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2744"/>
          <w:sz w:val="56"/>
          <w:szCs w:val="56"/>
        </w:rPr>
        <w:t xml:space="preserve">Customer App</w:t>
      </w:r>
    </w:p>
    <w:p>
      <w:pPr>
        <w:spacing w:after="160" w:before="0"/>
      </w:pPr>
      <w:r>
        <w:rPr>
          <w:rFonts w:ascii="Arial" w:cs="Arial" w:eastAsia="Arial" w:hAnsi="Arial"/>
          <w:b w:val="false"/>
          <w:bCs w:val="false"/>
          <w:color w:val="2A6FC9"/>
          <w:sz w:val="44"/>
          <w:szCs w:val="44"/>
        </w:rPr>
        <w:t xml:space="preserve">UX Audit Report</w:t>
      </w:r>
    </w:p>
    <w:p>
      <w:pPr>
        <w:spacing w:after="40" w:before="0"/>
      </w:pPr>
      <w:r>
        <w:rPr>
          <w:rFonts w:ascii="Arial" w:cs="Arial" w:eastAsia="Arial" w:hAnsi="Arial"/>
          <w:color w:val="64748B"/>
          <w:sz w:val="20"/>
          <w:szCs w:val="20"/>
        </w:rPr>
        <w:t xml:space="preserve">Family Laundry / WashRoute  ·  March 4, 2026</w:t>
      </w:r>
    </w:p>
    <w:p>
      <w:pPr>
        <w:spacing w:after="0" w:before="0"/>
      </w:pPr>
      <w:r>
        <w:rPr>
          <w:rFonts w:ascii="Arial" w:cs="Arial" w:eastAsia="Arial" w:hAnsi="Arial"/>
          <w:color w:val="64748B"/>
          <w:sz w:val="20"/>
          <w:szCs w:val="20"/>
        </w:rPr>
        <w:t xml:space="preserve">Scope: Full app code review + flow walkthrough of all 7 screens</w:t>
      </w:r>
    </w:p>
    <w:p>
      <w:pPr>
        <w:pBdr>
          <w:bottom w:val="single" w:color="CBD5E1" w:sz="1"/>
        </w:pBdr>
        <w:spacing w:after="160" w:before="16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pPr>
              <w:spacing w:after="80" w:before="0"/>
            </w:pPr>
            <w:r>
              <w:rPr>
                <w:rFonts w:ascii="Arial" w:cs="Arial" w:eastAsia="Arial" w:hAnsi="Arial"/>
                <w:b/>
                <w:bCs/>
                <w:color w:val="0F2744"/>
                <w:sz w:val="24"/>
                <w:szCs w:val="24"/>
              </w:rPr>
              <w:t xml:space="preserve">TL;DR</w:t>
            </w:r>
          </w:p>
          <w:p>
            <w:pPr>
              <w:spacing w:after="60" w:before="0"/>
            </w:pPr>
            <w:r>
              <w:rPr>
                <w:rFonts w:ascii="Arial" w:cs="Arial" w:eastAsia="Arial" w:hAnsi="Arial"/>
                <w:sz w:val="20"/>
                <w:szCs w:val="20"/>
              </w:rPr>
              <w:t xml:space="preserve">The app has excellent bones — great visual design, smart flow structure, and strong mobile fundamentals. But there are 5 issues that directly hurt customers today:</w:t>
            </w:r>
          </w:p>
          <w:p>
            <w:pPr>
              <w:pStyle w:val="ListParagraph"/>
              <w:numPr>
                <w:ilvl w:val="0"/>
                <w:numId w:val="2"/>
              </w:numPr>
              <w:spacing w:after="40" w:before="40"/>
            </w:pPr>
            <w:r>
              <w:rPr>
                <w:rFonts w:ascii="Arial" w:cs="Arial" w:eastAsia="Arial" w:hAnsi="Arial"/>
                <w:b/>
                <w:bCs/>
                <w:sz w:val="20"/>
                <w:szCs w:val="20"/>
              </w:rPr>
              <w:t xml:space="preserve">1.</w:t>
            </w:r>
            <w:r>
              <w:rPr>
                <w:rFonts w:ascii="Arial" w:cs="Arial" w:eastAsia="Arial" w:hAnsi="Arial"/>
                <w:sz w:val="20"/>
                <w:szCs w:val="20"/>
              </w:rPr>
              <w:t xml:space="preserve"> FIXED: The Supabase auth client is completely deadlocked due to a PKCE configuration bug — no one can log in. One-line fix applied (deploy to see it work).</w:t>
            </w:r>
          </w:p>
          <w:p>
            <w:pPr>
              <w:pStyle w:val="ListParagraph"/>
              <w:numPr>
                <w:ilvl w:val="0"/>
                <w:numId w:val="2"/>
              </w:numPr>
              <w:spacing w:after="40" w:before="40"/>
            </w:pPr>
            <w:r>
              <w:rPr>
                <w:rFonts w:ascii="Arial" w:cs="Arial" w:eastAsia="Arial" w:hAnsi="Arial"/>
                <w:b/>
                <w:bCs/>
                <w:sz w:val="20"/>
                <w:szCs w:val="20"/>
              </w:rPr>
              <w:t xml:space="preserve">2.</w:t>
            </w:r>
            <w:r>
              <w:rPr>
                <w:rFonts w:ascii="Arial" w:cs="Arial" w:eastAsia="Arial" w:hAnsi="Arial"/>
                <w:sz w:val="20"/>
                <w:szCs w:val="20"/>
              </w:rPr>
              <w:t xml:space="preserve"> The “Every week” frequency is pre-selected by default, which surprises first-time customers who just want a one-time pickup.</w:t>
            </w:r>
          </w:p>
          <w:p>
            <w:pPr>
              <w:pStyle w:val="ListParagraph"/>
              <w:numPr>
                <w:ilvl w:val="0"/>
                <w:numId w:val="2"/>
              </w:numPr>
              <w:spacing w:after="40" w:before="40"/>
            </w:pPr>
            <w:r>
              <w:rPr>
                <w:rFonts w:ascii="Arial" w:cs="Arial" w:eastAsia="Arial" w:hAnsi="Arial"/>
                <w:b/>
                <w:bCs/>
                <w:sz w:val="20"/>
                <w:szCs w:val="20"/>
              </w:rPr>
              <w:t xml:space="preserve">3.</w:t>
            </w:r>
            <w:r>
              <w:rPr>
                <w:rFonts w:ascii="Arial" w:cs="Arial" w:eastAsia="Arial" w:hAnsi="Arial"/>
                <w:sz w:val="20"/>
                <w:szCs w:val="20"/>
              </w:rPr>
              <w:t xml:space="preserve"> Returning customers silently skip the Preferences step with no indication their saved prefs are being applied.</w:t>
            </w:r>
          </w:p>
          <w:p>
            <w:pPr>
              <w:pStyle w:val="ListParagraph"/>
              <w:numPr>
                <w:ilvl w:val="0"/>
                <w:numId w:val="2"/>
              </w:numPr>
              <w:spacing w:after="40" w:before="40"/>
            </w:pPr>
            <w:r>
              <w:rPr>
                <w:rFonts w:ascii="Arial" w:cs="Arial" w:eastAsia="Arial" w:hAnsi="Arial"/>
                <w:b/>
                <w:bCs/>
                <w:sz w:val="20"/>
                <w:szCs w:val="20"/>
              </w:rPr>
              <w:t xml:space="preserve">4.</w:t>
            </w:r>
            <w:r>
              <w:rPr>
                <w:rFonts w:ascii="Arial" w:cs="Arial" w:eastAsia="Arial" w:hAnsi="Arial"/>
                <w:sz w:val="20"/>
                <w:szCs w:val="20"/>
              </w:rPr>
              <w:t xml:space="preserve"> Delivery date is hardcoded as pickup + 1 day everywhere, including on weekends.</w:t>
            </w:r>
          </w:p>
          <w:p>
            <w:pPr>
              <w:pStyle w:val="ListParagraph"/>
              <w:numPr>
                <w:ilvl w:val="0"/>
                <w:numId w:val="2"/>
              </w:numPr>
              <w:spacing w:after="40" w:before="40"/>
            </w:pPr>
            <w:r>
              <w:rPr>
                <w:rFonts w:ascii="Arial" w:cs="Arial" w:eastAsia="Arial" w:hAnsi="Arial"/>
                <w:b/>
                <w:bCs/>
                <w:sz w:val="20"/>
                <w:szCs w:val="20"/>
              </w:rPr>
              <w:t xml:space="preserve">5.</w:t>
            </w:r>
            <w:r>
              <w:rPr>
                <w:rFonts w:ascii="Arial" w:cs="Arial" w:eastAsia="Arial" w:hAnsi="Arial"/>
                <w:sz w:val="20"/>
                <w:szCs w:val="20"/>
              </w:rPr>
              <w:t xml:space="preserve"> There is no way to cancel or reschedule an order once placed — customers must call.</w:t>
            </w:r>
          </w:p>
        </w:tc>
      </w:tr>
    </w:tbl>
    <w:p>
      <w:pPr>
        <w:spacing w:after="200" w:before="0"/>
      </w:pPr>
      <w:r>
        <w:t xml:space="preserve"/>
      </w:r>
    </w:p>
    <w:p>
      <w:pPr>
        <w:pStyle w:val="Heading1"/>
        <w:spacing w:after="120" w:before="360"/>
      </w:pPr>
      <w:r>
        <w:rPr>
          <w:rFonts w:ascii="Arial" w:cs="Arial" w:eastAsia="Arial" w:hAnsi="Arial"/>
          <w:b/>
          <w:bCs/>
          <w:color w:val="0F2744"/>
          <w:sz w:val="32"/>
          <w:szCs w:val="32"/>
        </w:rPr>
        <w:t xml:space="preserve">1. Critical Bug — Login Completely Broken (Fixed)</w:t>
      </w:r>
    </w:p>
    <w:p>
      <w:pPr>
        <w:spacing w:after="60" w:before="60"/>
      </w:pPr>
      <w:r>
        <w:rPr>
          <w:rFonts w:ascii="Arial" w:cs="Arial" w:eastAsia="Arial" w:hAnsi="Arial"/>
          <w:sz w:val="20"/>
          <w:szCs w:val="20"/>
        </w:rPr>
        <w:t xml:space="preserve">This was discovered during testing. The entire Supabase JS client deadlocked on startup due to a PKCE authentication flow issue in supabase-js@2.39.3. Every auth call — signInWithPassword(), getSession(), even DB queries — hung indefinitely. No customer could log in on the live Vercel deployment.</w:t>
      </w:r>
    </w:p>
    <w:p>
      <w:pPr>
        <w:spacing w:after="80" w:before="0"/>
      </w:pPr>
      <w:r>
        <w:t xml:space="preserve"/>
      </w:r>
    </w:p>
    <w:p>
      <w:pPr>
        <w:spacing w:after="60" w:before="60"/>
      </w:pPr>
      <w:r>
        <w:rPr>
          <w:rFonts w:ascii="Arial" w:cs="Arial" w:eastAsia="Arial" w:hAnsi="Arial"/>
          <w:b/>
          <w:bCs/>
          <w:sz w:val="20"/>
          <w:szCs w:val="20"/>
        </w:rPr>
        <w:t xml:space="preserve">Root cause:</w:t>
      </w:r>
    </w:p>
    <w:p>
      <w:pPr>
        <w:spacing w:after="60" w:before="60"/>
      </w:pPr>
      <w:r>
        <w:rPr>
          <w:rFonts w:ascii="Arial" w:cs="Arial" w:eastAsia="Arial" w:hAnsi="Arial"/>
          <w:sz w:val="20"/>
          <w:szCs w:val="20"/>
        </w:rPr>
        <w:t xml:space="preserve">Supabase JS v2 defaults to PKCE flow, which uses navigator.locks internally. This lock never releases on Vercel deployments, freezing the entire client.</w:t>
      </w:r>
    </w:p>
    <w:p>
      <w:pPr>
        <w:spacing w:after="80" w:before="0"/>
      </w:pPr>
      <w:r>
        <w:t xml:space="preserve"/>
      </w:r>
    </w:p>
    <w:p>
      <w:pPr>
        <w:spacing w:after="60" w:before="60"/>
      </w:pPr>
      <w:r>
        <w:rPr>
          <w:rFonts w:ascii="Arial" w:cs="Arial" w:eastAsia="Arial" w:hAnsi="Arial"/>
          <w:b/>
          <w:bCs/>
          <w:sz w:val="20"/>
          <w:szCs w:val="20"/>
        </w:rPr>
        <w:t xml:space="preserve">Fix applied:</w:t>
      </w:r>
    </w:p>
    <w:p>
      <w:pPr>
        <w:spacing w:after="60" w:before="60"/>
      </w:pPr>
      <w:r>
        <w:rPr>
          <w:rFonts w:ascii="Arial" w:cs="Arial" w:eastAsia="Arial" w:hAnsi="Arial"/>
          <w:sz w:val="20"/>
          <w:szCs w:val="20"/>
        </w:rPr>
        <w:t xml:space="preserve">Changed supabase.createClient() to pass { auth: { flowType: 'implicit' } }. This is a one-line change in customer-app/index.html (line 854). The fix is already saved to your Google Drive folder — deploy to Vercel to activate it.</w:t>
      </w:r>
    </w:p>
    <w:p>
      <w:pPr>
        <w:spacing w:after="80" w:before="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740"/>
        <w:gridCol w:w="5740"/>
      </w:tblGrid>
      <w:tr>
        <w:tc>
          <w:tcPr>
            <w:tcW w:type="dxa" w:w="2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Status: FIXED</w:t>
            </w:r>
          </w:p>
        </w:tc>
        <w:tc>
          <w:tcPr>
            <w:tcW w:type="dxa" w:w="5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File: customer-app/index.html, line 854</w:t>
            </w:r>
          </w:p>
        </w:tc>
        <w:tc>
          <w:tcPr>
            <w:tcW w:type="dxa" w:w="5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Action: Push to Vercel to deploy the fix</w:t>
            </w:r>
          </w:p>
        </w:tc>
      </w:tr>
    </w:tbl>
    <w:p>
      <w:pPr>
        <w:spacing w:after="200" w:before="0"/>
      </w:pPr>
      <w:r>
        <w:t xml:space="preserve"/>
      </w:r>
    </w:p>
    <w:p>
      <w:pPr>
        <w:pStyle w:val="Heading1"/>
        <w:spacing w:after="120" w:before="360"/>
      </w:pPr>
      <w:r>
        <w:rPr>
          <w:rFonts w:ascii="Arial" w:cs="Arial" w:eastAsia="Arial" w:hAnsi="Arial"/>
          <w:b/>
          <w:bCs/>
          <w:color w:val="0F2744"/>
          <w:sz w:val="32"/>
          <w:szCs w:val="32"/>
        </w:rPr>
        <w:t xml:space="preserve">2. Screen-by-Screen Findings</w:t>
      </w:r>
    </w:p>
    <w:p>
      <w:pPr>
        <w:pStyle w:val="Heading2"/>
        <w:spacing w:after="80" w:before="300"/>
      </w:pPr>
      <w:r>
        <w:rPr>
          <w:rFonts w:ascii="Arial" w:cs="Arial" w:eastAsia="Arial" w:hAnsi="Arial"/>
          <w:b/>
          <w:bCs/>
          <w:color w:val="0F2744"/>
          <w:sz w:val="24"/>
          <w:szCs w:val="24"/>
        </w:rPr>
        <w:t xml:space="preserve">Auth Screen (Sign In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Magic link option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Good fallback for forgotten passwords. Email pre-fills from what you typed above.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Guest “Continue without account”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"Continue without an account →" is prominent and low-friction for first-timers.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Section label mismatch</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"Forgot your password?" leads to a magic sign-in link, not a password reset. These are different things.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Rename the divider to "Or sign in with a link" and add a separate "Reset password" option.</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Password visibility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show/hide toggle on the password field.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an eye icon to toggle visibility.</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Phone field formatting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Phone input has no mask — users type in inconsistent formats.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input mask (e.g., (415) 555-0100) or at least a format hint.</w:t>
            </w:r>
          </w:p>
        </w:tc>
      </w:tr>
    </w:tbl>
    <w:p>
      <w:pPr>
        <w:spacing w:after="200" w:before="0"/>
      </w:pPr>
      <w:r>
        <w:t xml:space="preserve"/>
      </w:r>
    </w:p>
    <w:p>
      <w:pPr>
        <w:pStyle w:val="Heading2"/>
        <w:spacing w:after="80" w:before="300"/>
      </w:pPr>
      <w:r>
        <w:rPr>
          <w:rFonts w:ascii="Arial" w:cs="Arial" w:eastAsia="Arial" w:hAnsi="Arial"/>
          <w:b/>
          <w:bCs/>
          <w:color w:val="0F2744"/>
          <w:sz w:val="24"/>
          <w:szCs w:val="24"/>
        </w:rPr>
        <w:t xml:space="preserve">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Active order card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Progress track with colored dots is clear and informative. Tappable to open detail.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Empty state nudge card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"Ready for pickup day? 🧺" is friendly and has a clear CTA. Good empty state pattern.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Card-on-file nudge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yellow "Add a card" banner appears contextually when no card is saved.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One active order only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loadHome() only fetches 1 active order. If a customer places a second before the first is delivered, they only see one on the home screen.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Fetch all active orders and stack them, or show "1 of 2 active orders" with a link.</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stats/history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"lifetime bags washed" or order count, which could build loyalty and delight.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Consider adding a small stat chip: "27 bags cleaned • Member since Jan 2025."</w:t>
            </w:r>
          </w:p>
        </w:tc>
      </w:tr>
    </w:tbl>
    <w:p>
      <w:pPr>
        <w:spacing w:after="200" w:before="0"/>
      </w:pPr>
      <w:r>
        <w:t xml:space="preserve"/>
      </w:r>
    </w:p>
    <w:p>
      <w:pPr>
        <w:pStyle w:val="Heading2"/>
        <w:spacing w:after="80" w:before="300"/>
      </w:pPr>
      <w:r>
        <w:rPr>
          <w:rFonts w:ascii="Arial" w:cs="Arial" w:eastAsia="Arial" w:hAnsi="Arial"/>
          <w:b/>
          <w:bCs/>
          <w:color w:val="0F2744"/>
          <w:sz w:val="24"/>
          <w:szCs w:val="24"/>
        </w:rPr>
        <w:t xml:space="preserve">New Order Flow (5 Steps)</w:t>
      </w:r>
    </w:p>
    <w:p>
      <w:pPr>
        <w:spacing w:after="80" w:before="200"/>
      </w:pPr>
      <w:r>
        <w:rPr>
          <w:rFonts w:ascii="Arial" w:cs="Arial" w:eastAsia="Arial" w:hAnsi="Arial"/>
          <w:b/>
          <w:bCs/>
          <w:color w:val="0F2744"/>
          <w:sz w:val="22"/>
          <w:szCs w:val="22"/>
        </w:rPr>
        <w:t xml:space="preserve">Step 1: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Address autocomplete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Nominatim suggestions with main street + city sub-label are clear. Selecting auto-runs zone check.</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Zone validation feedback</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"Great news — we serve your area!" green box is reassuring. Red error is specific and includes phone number.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Button label is vague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 on the address button is too terse. Users may not know what they’re checking.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Change to "Check Availability" for clarity.</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Address truncation edge case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 addresses get truncated to first 3 comma-parts (e.g., "123 Main, Berkeley, Alameda County" strips the state).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Consider keeping the full display_name from Nominatim for the stored value.</w:t>
            </w:r>
          </w:p>
        </w:tc>
      </w:tr>
    </w:tbl>
    <w:p>
      <w:pPr>
        <w:spacing w:after="160" w:before="0"/>
      </w:pPr>
      <w:r>
        <w:t xml:space="preserve"/>
      </w:r>
    </w:p>
    <w:p>
      <w:pPr>
        <w:spacing w:after="80" w:before="200"/>
      </w:pPr>
      <w:r>
        <w:rPr>
          <w:rFonts w:ascii="Arial" w:cs="Arial" w:eastAsia="Arial" w:hAnsi="Arial"/>
          <w:b/>
          <w:bCs/>
          <w:color w:val="0F2744"/>
          <w:sz w:val="22"/>
          <w:szCs w:val="22"/>
        </w:rPr>
        <w:t xml:space="preserve">Step 2: Pickup Day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Day buttons with dates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Large tap targets with day name + date (e.g., "Thursday / Mar 6") are clear and senior-friendly.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Time window icons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Sun/cloud/sunset/moon icons give an instant visual cue for morning/afternoon/evening slots.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High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"Every week" default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week" is pre-selected with a "Best value" badge. A first-time customer who just wants one pickup may not notice and unintentionally set up a recurring order.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Change the default selection to "Just this once" and let customers opt UP to recurring, not accidentally opt in.</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same-day cutoff explanation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it’s past 2pm, "Today" disappears from the list with no explanation. Customers might think it’s a bug.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Show a disabled "Today" option with the note: "Same-day cutoff: 2pm."</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slots available: Next button still enabled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a date has no route templates, the time section shows "No pickup slots available" but "Next" button is still tappable. Customer gets "Please choose a pickup time" toast with no context.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Disable the Next button when the selected day has no available windows.</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Only 6 days shown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Day picker shows today + 5 days. Some customers plan a week ahead.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Consider showing 7–8 days.</w:t>
            </w:r>
          </w:p>
        </w:tc>
      </w:tr>
    </w:tbl>
    <w:p>
      <w:pPr>
        <w:spacing w:after="160" w:before="0"/>
      </w:pPr>
      <w:r>
        <w:t xml:space="preserve"/>
      </w:r>
    </w:p>
    <w:p>
      <w:pPr>
        <w:spacing w:after="80" w:before="200"/>
      </w:pPr>
      <w:r>
        <w:rPr>
          <w:rFonts w:ascii="Arial" w:cs="Arial" w:eastAsia="Arial" w:hAnsi="Arial"/>
          <w:b/>
          <w:bCs/>
          <w:color w:val="0F2744"/>
          <w:sz w:val="22"/>
          <w:szCs w:val="22"/>
        </w:rPr>
        <w:t xml:space="preserve">Step 3: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Returning customer auto-fill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Saved preferences pre-populate the buttons correctly. Consistent with account preferences.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Returning customers skip this step silently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a returning customer has saved prefs, Step 3 is skipped entirely and prefs are applied without any indication. They may not realize what preferences are on the order.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On Step 4 (Confirm), add a note like "Your saved preferences will be used: Cold wash · No softener. Edit" instead of hiding the step.</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"skip all" option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There is no way to say "I don’t care about preferences." Every group requires a click.</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Mark preference groups as optional and skip if no selection is made.</w:t>
            </w:r>
          </w:p>
        </w:tc>
      </w:tr>
    </w:tbl>
    <w:p>
      <w:pPr>
        <w:spacing w:after="160" w:before="0"/>
      </w:pPr>
      <w:r>
        <w:t xml:space="preserve"/>
      </w:r>
    </w:p>
    <w:p>
      <w:pPr>
        <w:spacing w:after="80" w:before="200"/>
      </w:pPr>
      <w:r>
        <w:rPr>
          <w:rFonts w:ascii="Arial" w:cs="Arial" w:eastAsia="Arial" w:hAnsi="Arial"/>
          <w:b/>
          <w:bCs/>
          <w:color w:val="0F2744"/>
          <w:sz w:val="22"/>
          <w:szCs w:val="22"/>
        </w:rPr>
        <w:t xml:space="preserve">Step 4: Bag Count &amp;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Large number + big +/− buttons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48px number display with 44px circular buttons. Ideal for one-thumb use on mobile.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 button at minimum gives no feedback</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Tapping − when bag count is 1 does nothing, but the button still shows a hover/active state as if it worked.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Disable the − button when count is 1 (add `disabled` attribute).</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"Overages billed at pickup" feels like a warning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estimate note says "Overages billed at pickup" which can feel like a hidden charge threat.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Soften to: "Exact total confirmed after weigh-in at pickup."</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"what’s a bag?" helper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First-time customers don’t know if this means a garbage bag, a laundry bag, or their personal bag.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 small "(what’s a bag?)" tap-to-expand explanation.</w:t>
            </w:r>
          </w:p>
        </w:tc>
      </w:tr>
    </w:tbl>
    <w:p>
      <w:pPr>
        <w:spacing w:after="160" w:before="0"/>
      </w:pPr>
      <w:r>
        <w:t xml:space="preserve"/>
      </w:r>
    </w:p>
    <w:p>
      <w:pPr>
        <w:spacing w:after="80" w:before="200"/>
      </w:pPr>
      <w:r>
        <w:rPr>
          <w:rFonts w:ascii="Arial" w:cs="Arial" w:eastAsia="Arial" w:hAnsi="Arial"/>
          <w:b/>
          <w:bCs/>
          <w:color w:val="0F2744"/>
          <w:sz w:val="22"/>
          <w:szCs w:val="22"/>
        </w:rPr>
        <w:t xml:space="preserve">Step 5: Confirm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Every row is editable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"Edit" tap targets on every confirm row are clear and consistent. Customers can fix anything without starting over.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Guest account creation inline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Account creation fields appear at the bottom of the confirm screen. Eliminates a separate signup screen.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High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Delivery date hardcoded as +1 day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Estimated delivery is always pickup date + 1 day, including on Fridays (showing Saturday delivery). No check for weekends or holidays.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Either compute realistic delivery based on your actual schedule, or show "Est. 1–2 business days" instead of a specific date.</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context when guest taps "Sign in"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"Sign in to an existing account" button navigates to the auth screen with no indication the order draft is saved and they’ll return to it.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 brief banner on the auth screen: "Your order is saved — sign in to complete it."</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Button text changes for guests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Logged-in users see "Place Order" but guests see "Create Account &amp; Place Order." The button changes based on state, which may confuse guests who just created an account mid-flow.</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the change, but update immediately after account creation to "Place Order."</w:t>
            </w:r>
          </w:p>
        </w:tc>
      </w:tr>
    </w:tbl>
    <w:p>
      <w:pPr>
        <w:spacing w:after="200" w:before="0"/>
      </w:pPr>
      <w:r>
        <w:t xml:space="preserve"/>
      </w:r>
    </w:p>
    <w:p>
      <w:pPr>
        <w:pStyle w:val="Heading2"/>
        <w:spacing w:after="80" w:before="300"/>
      </w:pPr>
      <w:r>
        <w:rPr>
          <w:rFonts w:ascii="Arial" w:cs="Arial" w:eastAsia="Arial" w:hAnsi="Arial"/>
          <w:b/>
          <w:bCs/>
          <w:color w:val="0F2744"/>
          <w:sz w:val="24"/>
          <w:szCs w:val="24"/>
        </w:rPr>
        <w:t xml:space="preserve">Success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Order confirmation summary</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Shows order number, pickup date + window, delivery estimate, and recurring badge. Complete and reassuring.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SMS note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"You’ll get a text when we’re on the way" sets clear expectations.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animation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success circle is static. A subtle scale-in or confetti burst would add delight at the key emotional moment.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 CSS scale animation (0.8→1.0) on the green circle, or a simple confetti burst.</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"View My Order" vs "Back to Home"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"View My Order" is the primary button, but for a first-time customer, "Back to Home" might be more useful. The hierarchy feels slightly off.</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Consider making "Back to Home" slightly more prominent, or swap their visual weight.</w:t>
            </w:r>
          </w:p>
        </w:tc>
      </w:tr>
    </w:tbl>
    <w:p>
      <w:pPr>
        <w:spacing w:after="200" w:before="0"/>
      </w:pPr>
      <w:r>
        <w:t xml:space="preserve"/>
      </w:r>
    </w:p>
    <w:p>
      <w:pPr>
        <w:pStyle w:val="Heading2"/>
        <w:spacing w:after="80" w:before="300"/>
      </w:pPr>
      <w:r>
        <w:rPr>
          <w:rFonts w:ascii="Arial" w:cs="Arial" w:eastAsia="Arial" w:hAnsi="Arial"/>
          <w:b/>
          <w:bCs/>
          <w:color w:val="0F2744"/>
          <w:sz w:val="24"/>
          <w:szCs w:val="24"/>
        </w:rPr>
        <w:t xml:space="preserve">Orders Screen (List +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Current / Past tabs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Tab filter for active vs. completed orders is clean and obvious.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Status badges everywhere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Color-coded status badges are consistent between the order card, list, and detail views.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High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cancel or reschedule button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There is zero self-service on the order detail screen. A customer with a "scheduled" order cannot cancel it without calling. No reschedule option either.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 "Cancel Order" button for orders in "scheduled" status. Add a "Reschedule" option that takes them back to the schedule step with the existing order.</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Order date shows created_at, not pickup date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order list shows the date the order was placed (e.g., "Mar 4"), not the pickup date. Customers care about when pickup is, not when they ordered.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Show pickup date prominently. Created date can be secondary (e.g., "Placed Mar 4").</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Line items not shown in detail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Orders have a line_items JSON column (bags × price, add-ons) but it’s never displayed in the detail screen. Customers can’t see the cost breakdown.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Render line_items in the order detail, similar to a receipt.</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contact CTA on detail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there’s an issue with an order, there’s no phone/message link on the detail screen.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"Need help? Call (510) 842-3560" at the bottom of the detail view.</w:t>
            </w:r>
          </w:p>
        </w:tc>
      </w:tr>
    </w:tbl>
    <w:p>
      <w:pPr>
        <w:spacing w:after="200" w:before="0"/>
      </w:pPr>
      <w:r>
        <w:t xml:space="preserve"/>
      </w:r>
    </w:p>
    <w:p>
      <w:pPr>
        <w:pStyle w:val="Heading2"/>
        <w:spacing w:after="80" w:before="300"/>
      </w:pPr>
      <w:r>
        <w:rPr>
          <w:rFonts w:ascii="Arial" w:cs="Arial" w:eastAsia="Arial" w:hAnsi="Arial"/>
          <w:b/>
          <w:bCs/>
          <w:color w:val="0F2744"/>
          <w:sz w:val="24"/>
          <w:szCs w:val="24"/>
        </w:rPr>
        <w:t xml:space="preserve">Account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80"/>
        <w:gridCol w:w="2980"/>
      </w:tblGrid>
      <w:tr>
        <w:trPr>
          <w:tblHeader/>
        </w:trPr>
        <w:tc>
          <w:tcPr>
            <w:tcW w:type="dxa" w:w="1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98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Avatar with initials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Name initials in a circular avatar with the full name + email below is clean and professional.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Good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Plan badge in hero</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Current plan badge in the header (e.g., "Pay As You Go Plan") gives instant status at a glance.</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Keep as-is.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High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Payment actions use broken auth</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startCardSetup(), startSubscription(), and startOrderPayment() all call db.auth.getSession(), which was hanging due to the PKCE bug. These will work after the auth fix is deployed.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Covered by the auth fix already applied. Deploy to resolve.</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Card removal uses confirm() dialog</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removeCard() uses window.confirm(), which is a native browser alert. This looks out of place on mobile and can be blocked on some browsers.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Replace with an in-app confirmation modal (or a toast with an undo option for less destructive feel).</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No way to change email or password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account screen only lets customers manage preferences and payment. There’s no way to update email, password, or phone number.</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Add an "Edit Profile" option in the Account menu for changing contact details.</w:t>
            </w:r>
          </w:p>
        </w:tc>
      </w:tr>
      <w:tr>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top"/>
          </w:tcPr>
          <w:p>
            <w:r>
              <w:rPr>
                <w:rFonts w:ascii="Arial" w:cs="Arial" w:eastAsia="Arial" w:hAnsi="Arial"/>
                <w:b/>
                <w:bCs/>
                <w:color w:val="166534"/>
                <w:sz w:val="18"/>
                <w:szCs w:val="18"/>
              </w:rPr>
              <w:t xml:space="preserve">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Preference dropdowns are small tap targets</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pref-select dropdowns are compact (6px 10px padding). On mobile, these are below the recommended 44px touch target.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r>
              <w:rPr>
                <w:rFonts w:ascii="Arial" w:cs="Arial" w:eastAsia="Arial" w:hAnsi="Arial"/>
                <w:color w:val="0F4C81"/>
                <w:sz w:val="18"/>
                <w:szCs w:val="18"/>
              </w:rPr>
              <w:t xml:space="preserve">Increase padding to at least 10px 14px, or switch to larger button-style selectors like the order flow uses.</w:t>
            </w:r>
          </w:p>
        </w:tc>
      </w:tr>
    </w:tbl>
    <w:p>
      <w:pPr>
        <w:spacing w:after="200" w:before="0"/>
      </w:pPr>
      <w:r>
        <w:t xml:space="preserve"/>
      </w:r>
    </w:p>
    <w:p>
      <w:pPr>
        <w:pStyle w:val="Heading1"/>
        <w:spacing w:after="120" w:before="360"/>
      </w:pPr>
      <w:r>
        <w:rPr>
          <w:rFonts w:ascii="Arial" w:cs="Arial" w:eastAsia="Arial" w:hAnsi="Arial"/>
          <w:b/>
          <w:bCs/>
          <w:color w:val="0F2744"/>
          <w:sz w:val="32"/>
          <w:szCs w:val="32"/>
        </w:rPr>
        <w:t xml:space="preserve">3. What’s Missing</w:t>
      </w:r>
    </w:p>
    <w:p>
      <w:pPr>
        <w:spacing w:after="60" w:before="60"/>
      </w:pPr>
      <w:r>
        <w:rPr>
          <w:rFonts w:ascii="Arial" w:cs="Arial" w:eastAsia="Arial" w:hAnsi="Arial"/>
          <w:sz w:val="20"/>
          <w:szCs w:val="20"/>
        </w:rPr>
        <w:t xml:space="preserve">These are features that customers of a laundry pickup service would commonly expect, that are absent from the app:</w:t>
      </w:r>
    </w:p>
    <w:p>
      <w:pPr>
        <w:spacing w:after="80" w:before="0"/>
      </w:pPr>
      <w:r>
        <w:t xml:space="preserve"/>
      </w:r>
    </w:p>
    <w:p>
      <w:pPr>
        <w:pStyle w:val="ListParagraph"/>
        <w:numPr>
          <w:ilvl w:val="0"/>
          <w:numId w:val="2"/>
        </w:numPr>
        <w:spacing w:after="40" w:before="40"/>
      </w:pPr>
      <w:r>
        <w:rPr>
          <w:rFonts w:ascii="Arial" w:cs="Arial" w:eastAsia="Arial" w:hAnsi="Arial"/>
          <w:b/>
          <w:bCs/>
          <w:sz w:val="20"/>
          <w:szCs w:val="20"/>
        </w:rPr>
        <w:t xml:space="preserve">Self-service order management:</w:t>
      </w:r>
      <w:r>
        <w:rPr>
          <w:rFonts w:ascii="Arial" w:cs="Arial" w:eastAsia="Arial" w:hAnsi="Arial"/>
          <w:sz w:val="20"/>
          <w:szCs w:val="20"/>
        </w:rPr>
        <w:t xml:space="preserve"> Cancel / reschedule an order (highest priority — customers will call about this)</w:t>
      </w:r>
    </w:p>
    <w:p>
      <w:pPr>
        <w:pStyle w:val="ListParagraph"/>
        <w:numPr>
          <w:ilvl w:val="0"/>
          <w:numId w:val="2"/>
        </w:numPr>
        <w:spacing w:after="40" w:before="40"/>
      </w:pPr>
      <w:r>
        <w:rPr>
          <w:rFonts w:ascii="Arial" w:cs="Arial" w:eastAsia="Arial" w:hAnsi="Arial"/>
          <w:b/>
          <w:bCs/>
          <w:sz w:val="20"/>
          <w:szCs w:val="20"/>
        </w:rPr>
        <w:t xml:space="preserve">Profile editing:</w:t>
      </w:r>
      <w:r>
        <w:rPr>
          <w:rFonts w:ascii="Arial" w:cs="Arial" w:eastAsia="Arial" w:hAnsi="Arial"/>
          <w:sz w:val="20"/>
          <w:szCs w:val="20"/>
        </w:rPr>
        <w:t xml:space="preserve"> Change password, email, or phone number from within the app</w:t>
      </w:r>
    </w:p>
    <w:p>
      <w:pPr>
        <w:pStyle w:val="ListParagraph"/>
        <w:numPr>
          <w:ilvl w:val="0"/>
          <w:numId w:val="2"/>
        </w:numPr>
        <w:spacing w:after="40" w:before="40"/>
      </w:pPr>
      <w:r>
        <w:rPr>
          <w:rFonts w:ascii="Arial" w:cs="Arial" w:eastAsia="Arial" w:hAnsi="Arial"/>
          <w:b/>
          <w:bCs/>
          <w:sz w:val="20"/>
          <w:szCs w:val="20"/>
        </w:rPr>
        <w:t xml:space="preserve">Address book:</w:t>
      </w:r>
      <w:r>
        <w:rPr>
          <w:rFonts w:ascii="Arial" w:cs="Arial" w:eastAsia="Arial" w:hAnsi="Arial"/>
          <w:sz w:val="20"/>
          <w:szCs w:val="20"/>
        </w:rPr>
        <w:t xml:space="preserve"> Save multiple pickup addresses (home vs. office)</w:t>
      </w:r>
    </w:p>
    <w:p>
      <w:pPr>
        <w:pStyle w:val="ListParagraph"/>
        <w:numPr>
          <w:ilvl w:val="0"/>
          <w:numId w:val="2"/>
        </w:numPr>
        <w:spacing w:after="40" w:before="40"/>
      </w:pPr>
      <w:r>
        <w:rPr>
          <w:rFonts w:ascii="Arial" w:cs="Arial" w:eastAsia="Arial" w:hAnsi="Arial"/>
          <w:b/>
          <w:bCs/>
          <w:sz w:val="20"/>
          <w:szCs w:val="20"/>
        </w:rPr>
        <w:t xml:space="preserve">Bag size / FAQ:</w:t>
      </w:r>
      <w:r>
        <w:rPr>
          <w:rFonts w:ascii="Arial" w:cs="Arial" w:eastAsia="Arial" w:hAnsi="Arial"/>
          <w:sz w:val="20"/>
          <w:szCs w:val="20"/>
        </w:rPr>
        <w:t xml:space="preserve"> "What’s included in a bag?" — first-timers don’t know bag sizes or what counts as one bag</w:t>
      </w:r>
    </w:p>
    <w:p>
      <w:pPr>
        <w:pStyle w:val="ListParagraph"/>
        <w:numPr>
          <w:ilvl w:val="0"/>
          <w:numId w:val="2"/>
        </w:numPr>
        <w:spacing w:after="40" w:before="40"/>
      </w:pPr>
      <w:r>
        <w:rPr>
          <w:rFonts w:ascii="Arial" w:cs="Arial" w:eastAsia="Arial" w:hAnsi="Arial"/>
          <w:b/>
          <w:bCs/>
          <w:sz w:val="20"/>
          <w:szCs w:val="20"/>
        </w:rPr>
        <w:t xml:space="preserve">Push / in-app notifications:</w:t>
      </w:r>
      <w:r>
        <w:rPr>
          <w:rFonts w:ascii="Arial" w:cs="Arial" w:eastAsia="Arial" w:hAnsi="Arial"/>
          <w:sz w:val="20"/>
          <w:szCs w:val="20"/>
        </w:rPr>
        <w:t xml:space="preserve"> In-app order status notifications or a notification bell — currently only SMS</w:t>
      </w:r>
    </w:p>
    <w:p>
      <w:pPr>
        <w:pStyle w:val="ListParagraph"/>
        <w:numPr>
          <w:ilvl w:val="0"/>
          <w:numId w:val="2"/>
        </w:numPr>
        <w:spacing w:after="40" w:before="40"/>
      </w:pPr>
      <w:r>
        <w:rPr>
          <w:rFonts w:ascii="Arial" w:cs="Arial" w:eastAsia="Arial" w:hAnsi="Arial"/>
          <w:b/>
          <w:bCs/>
          <w:sz w:val="20"/>
          <w:szCs w:val="20"/>
        </w:rPr>
        <w:t xml:space="preserve">Same-day cutoff explanation:</w:t>
      </w:r>
      <w:r>
        <w:rPr>
          <w:rFonts w:ascii="Arial" w:cs="Arial" w:eastAsia="Arial" w:hAnsi="Arial"/>
          <w:sz w:val="20"/>
          <w:szCs w:val="20"/>
        </w:rPr>
        <w:t xml:space="preserve"> If today is not available, say so (e.g., "Same-day pickup cutoff is 2pm")</w:t>
      </w:r>
    </w:p>
    <w:p>
      <w:pPr>
        <w:pStyle w:val="ListParagraph"/>
        <w:numPr>
          <w:ilvl w:val="0"/>
          <w:numId w:val="2"/>
        </w:numPr>
        <w:spacing w:after="40" w:before="40"/>
      </w:pPr>
      <w:r>
        <w:rPr>
          <w:rFonts w:ascii="Arial" w:cs="Arial" w:eastAsia="Arial" w:hAnsi="Arial"/>
          <w:b/>
          <w:bCs/>
          <w:sz w:val="20"/>
          <w:szCs w:val="20"/>
        </w:rPr>
        <w:t xml:space="preserve">Loyalty summary:</w:t>
      </w:r>
      <w:r>
        <w:rPr>
          <w:rFonts w:ascii="Arial" w:cs="Arial" w:eastAsia="Arial" w:hAnsi="Arial"/>
          <w:sz w:val="20"/>
          <w:szCs w:val="20"/>
        </w:rPr>
        <w:t xml:space="preserve"> Customers can see their past preferences and how many orders they’ve placed, but there’s no sense of loyalty or reward</w:t>
      </w:r>
    </w:p>
    <w:p>
      <w:pPr>
        <w:spacing w:after="200" w:before="0"/>
      </w:pPr>
      <w:r>
        <w:t xml:space="preserve"/>
      </w:r>
    </w:p>
    <w:p>
      <w:pPr>
        <w:pStyle w:val="Heading1"/>
        <w:spacing w:after="120" w:before="360"/>
      </w:pPr>
      <w:r>
        <w:rPr>
          <w:rFonts w:ascii="Arial" w:cs="Arial" w:eastAsia="Arial" w:hAnsi="Arial"/>
          <w:b/>
          <w:bCs/>
          <w:color w:val="0F2744"/>
          <w:sz w:val="32"/>
          <w:szCs w:val="32"/>
        </w:rPr>
        <w:t xml:space="preserve">4. What to Remove (or Simplify)</w:t>
      </w:r>
    </w:p>
    <w:p>
      <w:pPr>
        <w:spacing w:after="60" w:before="60"/>
      </w:pPr>
      <w:r>
        <w:rPr>
          <w:rFonts w:ascii="Arial" w:cs="Arial" w:eastAsia="Arial" w:hAnsi="Arial"/>
          <w:sz w:val="20"/>
          <w:szCs w:val="20"/>
        </w:rPr>
        <w:t xml:space="preserve">Dead code and patterns that add maintenance cost without customer value:</w:t>
      </w:r>
    </w:p>
    <w:p>
      <w:pPr>
        <w:spacing w:after="80" w:before="0"/>
      </w:pPr>
      <w:r>
        <w:t xml:space="preserve"/>
      </w:r>
    </w:p>
    <w:p>
      <w:pPr>
        <w:pStyle w:val="ListParagraph"/>
        <w:numPr>
          <w:ilvl w:val="0"/>
          <w:numId w:val="2"/>
        </w:numPr>
        <w:spacing w:after="40" w:before="40"/>
      </w:pPr>
      <w:r>
        <w:rPr>
          <w:rFonts w:ascii="Arial" w:cs="Arial" w:eastAsia="Arial" w:hAnsi="Arial"/>
          <w:b/>
          <w:bCs/>
          <w:sz w:val="20"/>
          <w:szCs w:val="20"/>
        </w:rPr>
        <w:t xml:space="preserve">Dead CSS:</w:t>
      </w:r>
      <w:r>
        <w:rPr>
          <w:rFonts w:ascii="Arial" w:cs="Arial" w:eastAsia="Arial" w:hAnsi="Arial"/>
          <w:sz w:val="20"/>
          <w:szCs w:val="20"/>
        </w:rPr>
        <w:t xml:space="preserve"> CSS classes .stats-row, .stat-chip, and .home-sub are defined but never rendered in the HTML. Safe to delete.</w:t>
      </w:r>
    </w:p>
    <w:p>
      <w:pPr>
        <w:pStyle w:val="ListParagraph"/>
        <w:numPr>
          <w:ilvl w:val="0"/>
          <w:numId w:val="2"/>
        </w:numPr>
        <w:spacing w:after="40" w:before="40"/>
      </w:pPr>
      <w:r>
        <w:rPr>
          <w:rFonts w:ascii="Arial" w:cs="Arial" w:eastAsia="Arial" w:hAnsi="Arial"/>
          <w:b/>
          <w:bCs/>
          <w:sz w:val="20"/>
          <w:szCs w:val="20"/>
        </w:rPr>
        <w:t xml:space="preserve">Multi-service UI ghost:</w:t>
      </w:r>
      <w:r>
        <w:rPr>
          <w:rFonts w:ascii="Arial" w:cs="Arial" w:eastAsia="Arial" w:hAnsi="Arial"/>
          <w:sz w:val="20"/>
          <w:szCs w:val="20"/>
        </w:rPr>
        <w:t xml:space="preserve"> The service-card styles (.service-grid, .service-card, .svc-icon, .svc-name, .svc-desc) are defined for a multi-service selection UI that doesn’t exist — the app always uses the first active service. Remove or implement.</w:t>
      </w:r>
    </w:p>
    <w:p>
      <w:pPr>
        <w:pStyle w:val="ListParagraph"/>
        <w:numPr>
          <w:ilvl w:val="0"/>
          <w:numId w:val="2"/>
        </w:numPr>
        <w:spacing w:after="40" w:before="40"/>
      </w:pPr>
      <w:r>
        <w:rPr>
          <w:rFonts w:ascii="Arial" w:cs="Arial" w:eastAsia="Arial" w:hAnsi="Arial"/>
          <w:b/>
          <w:bCs/>
          <w:sz w:val="20"/>
          <w:szCs w:val="20"/>
        </w:rPr>
        <w:t xml:space="preserve">Hardcoded plan fallback:</w:t>
      </w:r>
      <w:r>
        <w:rPr>
          <w:rFonts w:ascii="Arial" w:cs="Arial" w:eastAsia="Arial" w:hAnsi="Arial"/>
          <w:sz w:val="20"/>
          <w:szCs w:val="20"/>
        </w:rPr>
        <w:t xml:space="preserve"> The hardcoded PLANS array (Pay As You Go / Standard $39 / Premium $69) is only a fallback if DB plans fail to load. If your DB always has plans, simplify by removing the fallback and showing an error state instead.</w:t>
      </w:r>
    </w:p>
    <w:p>
      <w:pPr>
        <w:pStyle w:val="ListParagraph"/>
        <w:numPr>
          <w:ilvl w:val="0"/>
          <w:numId w:val="2"/>
        </w:numPr>
        <w:spacing w:after="40" w:before="40"/>
      </w:pPr>
      <w:r>
        <w:rPr>
          <w:rFonts w:ascii="Arial" w:cs="Arial" w:eastAsia="Arial" w:hAnsi="Arial"/>
          <w:b/>
          <w:bCs/>
          <w:sz w:val="20"/>
          <w:szCs w:val="20"/>
        </w:rPr>
        <w:t xml:space="preserve">Unnecessary global exposure:</w:t>
      </w:r>
      <w:r>
        <w:rPr>
          <w:rFonts w:ascii="Arial" w:cs="Arial" w:eastAsia="Arial" w:hAnsi="Arial"/>
          <w:sz w:val="20"/>
          <w:szCs w:val="20"/>
        </w:rPr>
        <w:t xml:space="preserve"> window.renderAccountPrefs is exposed globally but never called from HTML inline handlers. Remove from window bindings.</w:t>
      </w:r>
    </w:p>
    <w:p>
      <w:pPr>
        <w:pStyle w:val="ListParagraph"/>
        <w:numPr>
          <w:ilvl w:val="0"/>
          <w:numId w:val="2"/>
        </w:numPr>
        <w:spacing w:after="40" w:before="40"/>
      </w:pPr>
      <w:r>
        <w:rPr>
          <w:rFonts w:ascii="Arial" w:cs="Arial" w:eastAsia="Arial" w:hAnsi="Arial"/>
          <w:b/>
          <w:bCs/>
          <w:sz w:val="20"/>
          <w:szCs w:val="20"/>
        </w:rPr>
        <w:t xml:space="preserve">Pre-selected recurring default (reconsider):</w:t>
      </w:r>
      <w:r>
        <w:rPr>
          <w:rFonts w:ascii="Arial" w:cs="Arial" w:eastAsia="Arial" w:hAnsi="Arial"/>
          <w:sz w:val="20"/>
          <w:szCs w:val="20"/>
        </w:rPr>
        <w:t xml:space="preserve"> The "Every week" default in the frequency picker may reduce first-order conversions. Consider removing the pre-selection entirely (no default) so customers make an intentional choice. This is a business decision more than a UX one.</w:t>
      </w:r>
    </w:p>
    <w:p>
      <w:pPr>
        <w:spacing w:after="200" w:before="0"/>
      </w:pPr>
      <w:r>
        <w:t xml:space="preserve"/>
      </w:r>
    </w:p>
    <w:p>
      <w:pPr>
        <w:pStyle w:val="Heading1"/>
        <w:spacing w:after="120" w:before="360"/>
      </w:pPr>
      <w:r>
        <w:rPr>
          <w:rFonts w:ascii="Arial" w:cs="Arial" w:eastAsia="Arial" w:hAnsi="Arial"/>
          <w:b/>
          <w:bCs/>
          <w:color w:val="0F2744"/>
          <w:sz w:val="32"/>
          <w:szCs w:val="32"/>
        </w:rPr>
        <w:t xml:space="preserve">5. Recommended Fix Order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40"/>
        <w:gridCol w:w="2440"/>
        <w:gridCol w:w="3000"/>
      </w:tblGrid>
      <w:tr>
        <w:trPr>
          <w:tblHeader/>
        </w:trPr>
        <w:tc>
          <w:tcPr>
            <w:tcW w:type="dxa" w:w="8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744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244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000"/>
            <w:tcBorders>
              <w:top w:val="single" w:color="E2E8F0" w:sz="1"/>
              <w:left w:val="single" w:color="E2E8F0" w:sz="1"/>
              <w:bottom w:val="single" w:color="E2E8F0" w:sz="1"/>
              <w:right w:val="single" w:color="E2E8F0" w:sz="1"/>
            </w:tcBorders>
            <w:shd w:fill="0F2744"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1</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Deploy auth fix (already done — push to Vercel)</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1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Critical — nobody can log in without this</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2</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Change default frequency from "Every week" to no default (or "Just this once")</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5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High — prevents accidental subscription signups</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3</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Add Cancel Order button on order detail for "scheduled" orders</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1 hr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High — #1 customer service call driver</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4</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Fix delivery date estimate (remove hardcoded +1 day logic)</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30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High — misleads customers on delivery day</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5</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Show what preferences will be used when returning customer skips Step 3</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30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Medium — builds trust and prevents surprises</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6</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Disable the − button at bag count = 1</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10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Low — small polish fix</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7</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Replace window.confirm() card removal with in-app confirmation</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30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Low — UX consistency + mobile compatibility</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8</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Rename "forgot your password?" to "sign in with a link" and add proper password reset</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1 hr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Medium — clear customer expectation</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9</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Add "No available times — try another date" disable state on Next button</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20 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Medium — eliminates confusing error toast</w:t>
            </w:r>
          </w:p>
        </w:tc>
      </w:tr>
      <w:tr>
        <w:tc>
          <w:tcPr>
            <w:tcW w:type="dxa" w:w="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18"/>
                <w:szCs w:val="18"/>
              </w:rPr>
              <w:t xml:space="preserve">10</w:t>
            </w:r>
          </w:p>
        </w:tc>
        <w:tc>
          <w:tcPr>
            <w:tcW w:type="dxa" w:w="7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Show line items (cost breakdown) on order detail screen</w:t>
            </w:r>
          </w:p>
        </w:tc>
        <w:tc>
          <w:tcPr>
            <w:tcW w:type="dxa" w:w="2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1 hr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4C81"/>
                <w:sz w:val="18"/>
                <w:szCs w:val="18"/>
              </w:rPr>
              <w:t xml:space="preserve">Medium — transparency builds trust</w:t>
            </w:r>
          </w:p>
        </w:tc>
      </w:tr>
    </w:tbl>
    <w:p>
      <w:pPr>
        <w:spacing w:after="200" w:before="0"/>
      </w:pPr>
      <w:r>
        <w:t xml:space="preserve"/>
      </w:r>
    </w:p>
    <w:p>
      <w:pPr>
        <w:pBdr>
          <w:bottom w:val="single" w:color="CBD5E1" w:sz="1"/>
        </w:pBdr>
        <w:spacing w:after="160" w:before="160"/>
      </w:pPr>
      <w:r>
        <w:t xml:space="preserve"/>
      </w:r>
    </w:p>
    <w:p>
      <w:pPr>
        <w:spacing w:after="0" w:before="80"/>
      </w:pPr>
      <w:r>
        <w:rPr>
          <w:rFonts w:ascii="Arial" w:cs="Arial" w:eastAsia="Arial" w:hAnsi="Arial"/>
          <w:b/>
          <w:bCs/>
          <w:color w:val="64748B"/>
          <w:sz w:val="18"/>
          <w:szCs w:val="18"/>
        </w:rPr>
        <w:t xml:space="preserve">Review method: </w:t>
      </w:r>
      <w:r>
        <w:rPr>
          <w:rFonts w:ascii="Arial" w:cs="Arial" w:eastAsia="Arial" w:hAnsi="Arial"/>
          <w:color w:val="64748B"/>
          <w:sz w:val="18"/>
          <w:szCs w:val="18"/>
        </w:rPr>
        <w:t xml:space="preserve">Full source code walkthrough of customer-app/index.html (2,469 lines). Live testing was blocked by the PKCE auth bug, which was diagnosed and fixed during this session. All findings are based on direct code analysis of every screen, function, and flow.</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pPr>
    <w:r>
      <w:rPr>
        <w:rFonts w:ascii="Arial" w:cs="Arial" w:eastAsia="Arial" w:hAnsi="Arial"/>
        <w:color w:val="64748B"/>
        <w:sz w:val="18"/>
        <w:szCs w:val="18"/>
      </w:rPr>
      <w:t xml:space="preserve">Family Laundry  —  Customer App UX Audit</w:t>
    </w:r>
    <w:r>
      <w:rPr>
        <w:rFonts w:ascii="Arial" w:cs="Arial" w:eastAsia="Arial" w:hAnsi="Arial"/>
        <w:color w:val="64748B"/>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274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2026-03-04T04:53:34.049Z</dcterms:created>
  <dcterms:modified xsi:type="dcterms:W3CDTF">2026-03-04T04:53:34.049Z</dcterms:modified>
</cp:coreProperties>
</file>

<file path=docProps/custom.xml><?xml version="1.0" encoding="utf-8"?>
<Properties xmlns="http://schemas.openxmlformats.org/officeDocument/2006/custom-properties" xmlns:vt="http://schemas.openxmlformats.org/officeDocument/2006/docPropsVTypes"/>
</file>