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A649" w14:textId="77777777" w:rsidR="00240FB3" w:rsidRPr="00240FB3" w:rsidRDefault="00240FB3" w:rsidP="00240FB3">
      <w:pPr>
        <w:shd w:val="clear" w:color="auto" w:fill="FFFFFF"/>
        <w:spacing w:after="300" w:line="288" w:lineRule="atLeast"/>
        <w:outlineLvl w:val="1"/>
        <w:rPr>
          <w:rFonts w:ascii="Open Sans" w:eastAsia="Times New Roman" w:hAnsi="Open Sans" w:cs="Open Sans"/>
          <w:b/>
          <w:bCs/>
          <w:color w:val="E88300"/>
          <w:kern w:val="0"/>
          <w:sz w:val="40"/>
          <w:szCs w:val="40"/>
          <w:lang w:val="en-US" w:eastAsia="fr-FR"/>
          <w14:ligatures w14:val="none"/>
        </w:rPr>
      </w:pPr>
      <w:r w:rsidRPr="00240FB3">
        <w:rPr>
          <w:rFonts w:ascii="Open Sans" w:eastAsia="Times New Roman" w:hAnsi="Open Sans" w:cs="Open Sans"/>
          <w:b/>
          <w:bCs/>
          <w:color w:val="E88300"/>
          <w:kern w:val="0"/>
          <w:sz w:val="40"/>
          <w:szCs w:val="40"/>
          <w:lang w:val="en-US" w:eastAsia="fr-FR"/>
          <w14:ligatures w14:val="none"/>
        </w:rPr>
        <w:t>What are assumptions in the logical framework?</w:t>
      </w:r>
    </w:p>
    <w:p w14:paraId="4928EE7B" w14:textId="2E83137E" w:rsidR="00240FB3" w:rsidRPr="00B75FAF" w:rsidRDefault="00240FB3" w:rsidP="00240FB3">
      <w:pPr>
        <w:shd w:val="clear" w:color="auto" w:fill="FFFFFF"/>
        <w:spacing w:after="312" w:line="240" w:lineRule="auto"/>
        <w:rPr>
          <w:sz w:val="40"/>
          <w:szCs w:val="40"/>
          <w:lang w:val="en"/>
        </w:rPr>
      </w:pPr>
      <w:r w:rsidRPr="00240FB3">
        <w:rPr>
          <w:rFonts w:eastAsia="Times New Roman" w:cs="Open Sans"/>
          <w:b/>
          <w:bCs/>
          <w:color w:val="C00000"/>
          <w:kern w:val="0"/>
          <w:sz w:val="40"/>
          <w:szCs w:val="40"/>
          <w:lang w:val="en-US" w:eastAsia="fr-FR"/>
          <w14:ligatures w14:val="none"/>
        </w:rPr>
        <w:t xml:space="preserve">Assumptions </w:t>
      </w:r>
      <w:r w:rsidRPr="00240FB3">
        <w:rPr>
          <w:b/>
          <w:bCs/>
          <w:color w:val="C00000"/>
          <w:sz w:val="40"/>
          <w:szCs w:val="40"/>
          <w:lang w:val="en"/>
        </w:rPr>
        <w:t xml:space="preserve">represent the </w:t>
      </w:r>
      <w:r w:rsidRPr="00240FB3">
        <w:rPr>
          <w:b/>
          <w:bCs/>
          <w:color w:val="C00000"/>
          <w:sz w:val="40"/>
          <w:szCs w:val="40"/>
          <w:u w:val="single"/>
          <w:lang w:val="en"/>
        </w:rPr>
        <w:t>external</w:t>
      </w:r>
      <w:r w:rsidRPr="00240FB3">
        <w:rPr>
          <w:b/>
          <w:bCs/>
          <w:color w:val="C00000"/>
          <w:sz w:val="40"/>
          <w:szCs w:val="40"/>
          <w:lang w:val="en"/>
        </w:rPr>
        <w:t xml:space="preserve"> conditions that are necessary for the success of intervention.</w:t>
      </w:r>
      <w:r w:rsidRPr="00240FB3">
        <w:rPr>
          <w:sz w:val="40"/>
          <w:szCs w:val="40"/>
          <w:lang w:val="en"/>
        </w:rPr>
        <w:t xml:space="preserve"> </w:t>
      </w:r>
      <w:r w:rsidRPr="00024E35">
        <w:rPr>
          <w:rFonts w:eastAsia="Times New Roman" w:cs="Open Sans"/>
          <w:b/>
          <w:bCs/>
          <w:color w:val="C00000"/>
          <w:kern w:val="0"/>
          <w:sz w:val="40"/>
          <w:szCs w:val="40"/>
          <w:lang w:val="en-US" w:eastAsia="fr-FR"/>
          <w14:ligatures w14:val="none"/>
        </w:rPr>
        <w:t>However</w:t>
      </w:r>
      <w:r w:rsidRPr="00240FB3">
        <w:rPr>
          <w:rFonts w:eastAsia="Times New Roman" w:cs="Open Sans"/>
          <w:b/>
          <w:bCs/>
          <w:color w:val="C00000"/>
          <w:kern w:val="0"/>
          <w:sz w:val="40"/>
          <w:szCs w:val="40"/>
          <w:lang w:val="en-US" w:eastAsia="fr-FR"/>
          <w14:ligatures w14:val="none"/>
        </w:rPr>
        <w:t xml:space="preserve">, they are not </w:t>
      </w:r>
      <w:r w:rsidRPr="00024E35">
        <w:rPr>
          <w:rFonts w:eastAsia="Times New Roman" w:cs="Open Sans"/>
          <w:b/>
          <w:bCs/>
          <w:color w:val="C00000"/>
          <w:kern w:val="0"/>
          <w:sz w:val="40"/>
          <w:szCs w:val="40"/>
          <w:lang w:val="en-US" w:eastAsia="fr-FR"/>
          <w14:ligatures w14:val="none"/>
        </w:rPr>
        <w:t>controlled</w:t>
      </w:r>
      <w:r w:rsidRPr="00240FB3">
        <w:rPr>
          <w:rFonts w:eastAsia="Times New Roman" w:cs="Open Sans"/>
          <w:b/>
          <w:bCs/>
          <w:color w:val="C00000"/>
          <w:kern w:val="0"/>
          <w:sz w:val="40"/>
          <w:szCs w:val="40"/>
          <w:lang w:val="en-US" w:eastAsia="fr-FR"/>
          <w14:ligatures w14:val="none"/>
        </w:rPr>
        <w:t xml:space="preserve"> by the project team. </w:t>
      </w:r>
    </w:p>
    <w:p w14:paraId="2EC9B89A" w14:textId="77777777" w:rsidR="001E0240" w:rsidRDefault="005A45D9" w:rsidP="005A45D9">
      <w:pPr>
        <w:shd w:val="clear" w:color="auto" w:fill="FFFFFF"/>
        <w:spacing w:after="300" w:line="288" w:lineRule="atLeast"/>
        <w:outlineLvl w:val="2"/>
        <w:rPr>
          <w:sz w:val="40"/>
          <w:szCs w:val="40"/>
          <w:lang w:val="en-US"/>
        </w:rPr>
      </w:pPr>
      <w:r w:rsidRPr="00B75FAF">
        <w:rPr>
          <w:i/>
          <w:iCs/>
          <w:sz w:val="32"/>
          <w:szCs w:val="32"/>
          <w:lang w:val="en-US"/>
        </w:rPr>
        <w:t>Assumptions reflect our recognition that there are factors beyond our control that are necessary for successful achievement of objectives at all levels of the project. The project design team must do</w:t>
      </w:r>
      <w:r w:rsidR="00A67ECD" w:rsidRPr="00B75FAF">
        <w:rPr>
          <w:i/>
          <w:iCs/>
          <w:sz w:val="32"/>
          <w:szCs w:val="32"/>
          <w:lang w:val="en-US"/>
        </w:rPr>
        <w:t xml:space="preserve"> </w:t>
      </w:r>
      <w:r w:rsidRPr="00B75FAF">
        <w:rPr>
          <w:i/>
          <w:iCs/>
          <w:sz w:val="32"/>
          <w:szCs w:val="32"/>
          <w:lang w:val="en-US"/>
        </w:rPr>
        <w:t>its best to identify and assess critical assumptions</w:t>
      </w:r>
      <w:r w:rsidRPr="005A45D9">
        <w:rPr>
          <w:sz w:val="40"/>
          <w:szCs w:val="40"/>
          <w:lang w:val="en-US"/>
        </w:rPr>
        <w:t xml:space="preserve">. </w:t>
      </w:r>
    </w:p>
    <w:p w14:paraId="38F1DD2B" w14:textId="284E02A2" w:rsidR="00024E35" w:rsidRPr="00FA2A62" w:rsidRDefault="005A45D9" w:rsidP="00FA2A62">
      <w:pPr>
        <w:shd w:val="clear" w:color="auto" w:fill="FFFFFF"/>
        <w:spacing w:after="300" w:line="288" w:lineRule="atLeast"/>
        <w:outlineLvl w:val="2"/>
        <w:rPr>
          <w:rFonts w:ascii="Open Sans" w:eastAsia="Times New Roman" w:hAnsi="Open Sans" w:cs="Open Sans"/>
          <w:b/>
          <w:bCs/>
          <w:color w:val="E88300"/>
          <w:kern w:val="0"/>
          <w:sz w:val="40"/>
          <w:szCs w:val="40"/>
          <w:lang w:val="en-US" w:eastAsia="fr-FR"/>
          <w14:ligatures w14:val="none"/>
        </w:rPr>
      </w:pPr>
      <w:r w:rsidRPr="005A45D9">
        <w:rPr>
          <w:sz w:val="40"/>
          <w:szCs w:val="40"/>
          <w:lang w:val="en-US"/>
        </w:rPr>
        <w:t>Major assumptions</w:t>
      </w:r>
      <w:r w:rsidR="00FA2A62">
        <w:rPr>
          <w:sz w:val="40"/>
          <w:szCs w:val="40"/>
          <w:lang w:val="en-US"/>
        </w:rPr>
        <w:t xml:space="preserve"> </w:t>
      </w:r>
      <w:r w:rsidRPr="005A45D9">
        <w:rPr>
          <w:sz w:val="40"/>
          <w:szCs w:val="40"/>
          <w:lang w:val="en-US"/>
        </w:rPr>
        <w:t>should be assessed with project feasibility in min</w:t>
      </w:r>
      <w:r w:rsidR="00A67ECD">
        <w:rPr>
          <w:sz w:val="40"/>
          <w:szCs w:val="40"/>
          <w:lang w:val="en-US"/>
        </w:rPr>
        <w:t>d</w:t>
      </w:r>
      <w:r w:rsidRPr="005A45D9">
        <w:rPr>
          <w:sz w:val="40"/>
          <w:szCs w:val="40"/>
          <w:lang w:val="en-US"/>
        </w:rPr>
        <w:t>.</w:t>
      </w:r>
      <w:r w:rsidR="00D10738">
        <w:rPr>
          <w:rFonts w:ascii="Open Sans" w:eastAsia="Times New Roman" w:hAnsi="Open Sans" w:cs="Open Sans"/>
          <w:b/>
          <w:bCs/>
          <w:color w:val="E88300"/>
          <w:kern w:val="0"/>
          <w:sz w:val="40"/>
          <w:szCs w:val="40"/>
          <w:lang w:val="en-US" w:eastAsia="fr-FR"/>
          <w14:ligatures w14:val="none"/>
        </w:rPr>
        <w:t xml:space="preserve"> </w:t>
      </w:r>
      <w:r w:rsidR="00240FB3" w:rsidRPr="00240FB3">
        <w:rPr>
          <w:rFonts w:eastAsia="Times New Roman" w:cs="Open Sans"/>
          <w:color w:val="333333"/>
          <w:kern w:val="0"/>
          <w:sz w:val="40"/>
          <w:szCs w:val="40"/>
          <w:lang w:val="en-US" w:eastAsia="fr-FR"/>
          <w14:ligatures w14:val="none"/>
        </w:rPr>
        <w:t xml:space="preserve">In other words, an assumption is a fact that we assume to be true. </w:t>
      </w:r>
      <w:r w:rsidR="00D10738" w:rsidRPr="009A085B">
        <w:rPr>
          <w:rFonts w:ascii="Open Sans" w:eastAsia="Times New Roman" w:hAnsi="Open Sans" w:cs="Open Sans"/>
          <w:color w:val="333333"/>
          <w:kern w:val="0"/>
          <w:sz w:val="40"/>
          <w:szCs w:val="40"/>
          <w:lang w:val="en-US" w:eastAsia="fr-FR"/>
          <w14:ligatures w14:val="none"/>
        </w:rPr>
        <w:t>They must be measurable: quality, quantity and time</w:t>
      </w:r>
    </w:p>
    <w:p w14:paraId="570E47EC" w14:textId="77777777" w:rsidR="00B75FAF" w:rsidRDefault="00240FB3" w:rsidP="00B75FAF">
      <w:pPr>
        <w:shd w:val="clear" w:color="auto" w:fill="FFFFFF"/>
        <w:spacing w:after="312" w:line="240" w:lineRule="auto"/>
        <w:rPr>
          <w:rFonts w:eastAsia="Times New Roman" w:cs="Open Sans"/>
          <w:color w:val="333333"/>
          <w:kern w:val="0"/>
          <w:sz w:val="40"/>
          <w:szCs w:val="40"/>
          <w:lang w:val="en-US" w:eastAsia="fr-FR"/>
          <w14:ligatures w14:val="none"/>
        </w:rPr>
      </w:pPr>
      <w:r w:rsidRPr="00240FB3">
        <w:rPr>
          <w:rFonts w:eastAsia="Times New Roman" w:cs="Open Sans"/>
          <w:color w:val="333333"/>
          <w:kern w:val="0"/>
          <w:sz w:val="40"/>
          <w:szCs w:val="40"/>
          <w:lang w:val="en-US" w:eastAsia="fr-FR"/>
          <w14:ligatures w14:val="none"/>
        </w:rPr>
        <w:t xml:space="preserve">Think about what can cause an assumption not to be fulfilled. </w:t>
      </w:r>
      <w:r w:rsidRPr="00240FB3">
        <w:rPr>
          <w:rFonts w:eastAsia="Times New Roman" w:cs="Open Sans"/>
          <w:color w:val="333333"/>
          <w:kern w:val="0"/>
          <w:sz w:val="40"/>
          <w:szCs w:val="40"/>
          <w:u w:val="single"/>
          <w:lang w:val="en-US" w:eastAsia="fr-FR"/>
          <w14:ligatures w14:val="none"/>
        </w:rPr>
        <w:t xml:space="preserve">These are project </w:t>
      </w:r>
      <w:r w:rsidRPr="00024E35">
        <w:rPr>
          <w:rFonts w:eastAsia="Times New Roman" w:cs="Open Sans"/>
          <w:color w:val="333333"/>
          <w:kern w:val="0"/>
          <w:sz w:val="40"/>
          <w:szCs w:val="40"/>
          <w:u w:val="single"/>
          <w:lang w:val="en-US" w:eastAsia="fr-FR"/>
          <w14:ligatures w14:val="none"/>
        </w:rPr>
        <w:t>risks,</w:t>
      </w:r>
      <w:r w:rsidRPr="00240FB3">
        <w:rPr>
          <w:rFonts w:eastAsia="Times New Roman" w:cs="Open Sans"/>
          <w:color w:val="333333"/>
          <w:kern w:val="0"/>
          <w:sz w:val="40"/>
          <w:szCs w:val="40"/>
          <w:u w:val="single"/>
          <w:lang w:val="en-US" w:eastAsia="fr-FR"/>
          <w14:ligatures w14:val="none"/>
        </w:rPr>
        <w:t xml:space="preserve"> and an assumption may contain one or more ris</w:t>
      </w:r>
      <w:r w:rsidR="001E0240">
        <w:rPr>
          <w:rFonts w:eastAsia="Times New Roman" w:cs="Open Sans"/>
          <w:color w:val="333333"/>
          <w:kern w:val="0"/>
          <w:sz w:val="40"/>
          <w:szCs w:val="40"/>
          <w:u w:val="single"/>
          <w:lang w:val="en-US" w:eastAsia="fr-FR"/>
          <w14:ligatures w14:val="none"/>
        </w:rPr>
        <w:t>ks</w:t>
      </w:r>
      <w:r w:rsidR="00E623D8">
        <w:rPr>
          <w:rFonts w:eastAsia="Times New Roman" w:cs="Open Sans"/>
          <w:color w:val="333333"/>
          <w:kern w:val="0"/>
          <w:sz w:val="40"/>
          <w:szCs w:val="40"/>
          <w:u w:val="single"/>
          <w:lang w:val="en-US" w:eastAsia="fr-FR"/>
          <w14:ligatures w14:val="none"/>
        </w:rPr>
        <w:t>.</w:t>
      </w:r>
    </w:p>
    <w:p w14:paraId="512599DA" w14:textId="646D7AD6" w:rsidR="00024E35" w:rsidRPr="00B75FAF" w:rsidRDefault="00024E35" w:rsidP="00B75FAF">
      <w:pPr>
        <w:shd w:val="clear" w:color="auto" w:fill="FFFFFF"/>
        <w:spacing w:after="312" w:line="240" w:lineRule="auto"/>
        <w:rPr>
          <w:rFonts w:eastAsia="Times New Roman" w:cs="Open Sans"/>
          <w:color w:val="333333"/>
          <w:kern w:val="0"/>
          <w:sz w:val="40"/>
          <w:szCs w:val="40"/>
          <w:lang w:val="en-US" w:eastAsia="fr-FR"/>
          <w14:ligatures w14:val="none"/>
        </w:rPr>
      </w:pPr>
      <w:r w:rsidRPr="00024E35">
        <w:rPr>
          <w:rFonts w:ascii="Open Sans" w:eastAsia="Times New Roman" w:hAnsi="Open Sans" w:cs="Open Sans"/>
          <w:b/>
          <w:bCs/>
          <w:color w:val="E88300"/>
          <w:kern w:val="0"/>
          <w:sz w:val="40"/>
          <w:szCs w:val="40"/>
          <w:lang w:val="en-US" w:eastAsia="fr-FR"/>
          <w14:ligatures w14:val="none"/>
        </w:rPr>
        <w:t>Writing the assumptions</w:t>
      </w:r>
    </w:p>
    <w:p w14:paraId="2A8C21D4" w14:textId="77777777" w:rsidR="00024E35" w:rsidRPr="00024E35" w:rsidRDefault="00024E35" w:rsidP="00024E35">
      <w:pPr>
        <w:shd w:val="clear" w:color="auto" w:fill="FFFFFF"/>
        <w:spacing w:after="312" w:line="240" w:lineRule="auto"/>
        <w:rPr>
          <w:rFonts w:ascii="Open Sans" w:eastAsia="Times New Roman" w:hAnsi="Open Sans" w:cs="Open Sans"/>
          <w:color w:val="333333"/>
          <w:kern w:val="0"/>
          <w:sz w:val="40"/>
          <w:szCs w:val="40"/>
          <w:lang w:val="en-US" w:eastAsia="fr-FR"/>
          <w14:ligatures w14:val="none"/>
        </w:rPr>
      </w:pPr>
      <w:r w:rsidRPr="00024E35">
        <w:rPr>
          <w:rFonts w:ascii="Open Sans" w:eastAsia="Times New Roman" w:hAnsi="Open Sans" w:cs="Open Sans"/>
          <w:color w:val="333333"/>
          <w:kern w:val="0"/>
          <w:sz w:val="40"/>
          <w:szCs w:val="40"/>
          <w:lang w:val="en-US" w:eastAsia="fr-FR"/>
          <w14:ligatures w14:val="none"/>
        </w:rPr>
        <w:t>We do this in a positive way, as if it were an objective to be achieved or maintained.</w:t>
      </w:r>
    </w:p>
    <w:p w14:paraId="1D241570" w14:textId="77777777" w:rsidR="00024E35" w:rsidRDefault="00024E35" w:rsidP="00024E35">
      <w:pPr>
        <w:shd w:val="clear" w:color="auto" w:fill="FFFFFF"/>
        <w:spacing w:after="312" w:line="240" w:lineRule="auto"/>
        <w:rPr>
          <w:rFonts w:eastAsia="Times New Roman" w:cs="Open Sans"/>
          <w:color w:val="333333"/>
          <w:kern w:val="0"/>
          <w:sz w:val="40"/>
          <w:szCs w:val="40"/>
          <w:lang w:val="en-US" w:eastAsia="fr-FR"/>
          <w14:ligatures w14:val="none"/>
        </w:rPr>
      </w:pPr>
    </w:p>
    <w:p w14:paraId="10E5143F" w14:textId="77777777" w:rsidR="009A085B" w:rsidRDefault="009A085B" w:rsidP="00024E35">
      <w:pPr>
        <w:shd w:val="clear" w:color="auto" w:fill="FFFFFF"/>
        <w:spacing w:after="312" w:line="240" w:lineRule="auto"/>
        <w:rPr>
          <w:rFonts w:eastAsia="Times New Roman" w:cs="Open Sans"/>
          <w:color w:val="333333"/>
          <w:kern w:val="0"/>
          <w:sz w:val="40"/>
          <w:szCs w:val="40"/>
          <w:lang w:val="en-US" w:eastAsia="fr-FR"/>
          <w14:ligatures w14:val="none"/>
        </w:rPr>
      </w:pPr>
    </w:p>
    <w:p w14:paraId="17D45ADB" w14:textId="77777777" w:rsidR="00307CAC" w:rsidRDefault="009A085B" w:rsidP="00024E35">
      <w:pPr>
        <w:shd w:val="clear" w:color="auto" w:fill="FFFFFF"/>
        <w:spacing w:after="312" w:line="240" w:lineRule="auto"/>
        <w:rPr>
          <w:rFonts w:eastAsia="Times New Roman" w:cs="Open Sans"/>
          <w:color w:val="333333"/>
          <w:kern w:val="0"/>
          <w:sz w:val="40"/>
          <w:szCs w:val="40"/>
          <w:lang w:val="en-US" w:eastAsia="fr-FR"/>
          <w14:ligatures w14:val="none"/>
        </w:rPr>
      </w:pPr>
      <w:r>
        <w:rPr>
          <w:rFonts w:eastAsia="Times New Roman" w:cs="Open Sans"/>
          <w:color w:val="333333"/>
          <w:kern w:val="0"/>
          <w:sz w:val="40"/>
          <w:szCs w:val="40"/>
          <w:lang w:val="en-US" w:eastAsia="fr-FR"/>
          <w14:ligatures w14:val="none"/>
        </w:rPr>
        <w:lastRenderedPageBreak/>
        <w:t xml:space="preserve">  </w:t>
      </w:r>
    </w:p>
    <w:p w14:paraId="0E58F447" w14:textId="34901DCF" w:rsidR="009A085B" w:rsidRPr="00307CAC" w:rsidRDefault="009A085B" w:rsidP="00024E35">
      <w:pPr>
        <w:shd w:val="clear" w:color="auto" w:fill="FFFFFF"/>
        <w:spacing w:after="312" w:line="240" w:lineRule="auto"/>
        <w:rPr>
          <w:rFonts w:eastAsia="Times New Roman" w:cs="Open Sans"/>
          <w:b/>
          <w:bCs/>
          <w:color w:val="333333"/>
          <w:kern w:val="0"/>
          <w:sz w:val="40"/>
          <w:szCs w:val="40"/>
          <w:lang w:val="en-US" w:eastAsia="fr-FR"/>
          <w14:ligatures w14:val="none"/>
        </w:rPr>
      </w:pPr>
      <w:r w:rsidRPr="00307CAC">
        <w:rPr>
          <w:rFonts w:eastAsia="Times New Roman" w:cs="Open Sans"/>
          <w:b/>
          <w:bCs/>
          <w:color w:val="333333"/>
          <w:kern w:val="0"/>
          <w:sz w:val="40"/>
          <w:szCs w:val="40"/>
          <w:lang w:val="en-US" w:eastAsia="fr-FR"/>
          <w14:ligatures w14:val="none"/>
        </w:rPr>
        <w:t>Example:</w:t>
      </w:r>
    </w:p>
    <w:p w14:paraId="6D73A71B" w14:textId="77777777" w:rsidR="009A085B" w:rsidRPr="009A085B" w:rsidRDefault="009A085B" w:rsidP="00024E35">
      <w:pPr>
        <w:shd w:val="clear" w:color="auto" w:fill="FFFFFF"/>
        <w:spacing w:after="312" w:line="240" w:lineRule="auto"/>
        <w:rPr>
          <w:rFonts w:eastAsia="Times New Roman" w:cs="Open Sans"/>
          <w:color w:val="333333"/>
          <w:kern w:val="0"/>
          <w:sz w:val="40"/>
          <w:szCs w:val="40"/>
          <w:lang w:val="en-US" w:eastAsia="fr-FR"/>
          <w14:ligatures w14:val="none"/>
        </w:rPr>
      </w:pPr>
    </w:p>
    <w:p w14:paraId="63275AD7" w14:textId="3A5C5658" w:rsidR="009A085B" w:rsidRDefault="009A085B" w:rsidP="009A085B">
      <w:pPr>
        <w:rPr>
          <w:sz w:val="40"/>
          <w:szCs w:val="40"/>
          <w:lang w:val="en-US"/>
        </w:rPr>
      </w:pPr>
      <w:r w:rsidRPr="009A085B">
        <w:rPr>
          <w:sz w:val="40"/>
          <w:szCs w:val="40"/>
          <w:lang w:val="en-US"/>
        </w:rPr>
        <w:t xml:space="preserve">The assumption is that enough labour capacity is available to harvest rice production. </w:t>
      </w:r>
    </w:p>
    <w:p w14:paraId="7E01CAEE" w14:textId="459D250A" w:rsidR="00307CAC" w:rsidRDefault="009A085B" w:rsidP="009A085B">
      <w:pPr>
        <w:rPr>
          <w:sz w:val="40"/>
          <w:szCs w:val="40"/>
          <w:lang w:val="en-US"/>
        </w:rPr>
      </w:pPr>
      <w:r w:rsidRPr="009A085B">
        <w:rPr>
          <w:sz w:val="40"/>
          <w:szCs w:val="40"/>
          <w:lang w:val="en-US"/>
        </w:rPr>
        <w:t xml:space="preserve">If - without additional measures - it is unlikely that </w:t>
      </w:r>
      <w:r w:rsidR="00C07DED">
        <w:rPr>
          <w:sz w:val="40"/>
          <w:szCs w:val="40"/>
          <w:lang w:val="en-US"/>
        </w:rPr>
        <w:t xml:space="preserve">the available </w:t>
      </w:r>
      <w:r w:rsidRPr="009A085B">
        <w:rPr>
          <w:sz w:val="40"/>
          <w:szCs w:val="40"/>
          <w:lang w:val="en-US"/>
        </w:rPr>
        <w:t xml:space="preserve">men and women </w:t>
      </w:r>
      <w:r w:rsidR="00F6374A">
        <w:rPr>
          <w:sz w:val="40"/>
          <w:szCs w:val="40"/>
          <w:lang w:val="en-US"/>
        </w:rPr>
        <w:t xml:space="preserve"> can </w:t>
      </w:r>
      <w:r w:rsidRPr="009A085B">
        <w:rPr>
          <w:sz w:val="40"/>
          <w:szCs w:val="40"/>
          <w:lang w:val="en-US"/>
        </w:rPr>
        <w:t xml:space="preserve">make sufficient effort to harvest the higher yields, the assumption is considered </w:t>
      </w:r>
      <w:r w:rsidRPr="00307CAC">
        <w:rPr>
          <w:b/>
          <w:bCs/>
          <w:sz w:val="40"/>
          <w:szCs w:val="40"/>
          <w:lang w:val="en-US"/>
        </w:rPr>
        <w:t>a 'killer' assumption</w:t>
      </w:r>
      <w:r w:rsidRPr="009A085B">
        <w:rPr>
          <w:sz w:val="40"/>
          <w:szCs w:val="40"/>
          <w:lang w:val="en-US"/>
        </w:rPr>
        <w:t xml:space="preserve">.  </w:t>
      </w:r>
    </w:p>
    <w:p w14:paraId="2CFE430E" w14:textId="77777777" w:rsidR="00307CAC" w:rsidRDefault="009A085B" w:rsidP="009A085B">
      <w:pPr>
        <w:rPr>
          <w:sz w:val="40"/>
          <w:szCs w:val="40"/>
          <w:lang w:val="en-US"/>
        </w:rPr>
      </w:pPr>
      <w:r w:rsidRPr="009A085B">
        <w:rPr>
          <w:sz w:val="40"/>
          <w:szCs w:val="40"/>
          <w:lang w:val="en-US"/>
        </w:rPr>
        <w:t>Killer assumptions make a successful implementation of an intervention impossible. In the case of a killer assumption the concerned part of the project design must be reviewed.</w:t>
      </w:r>
    </w:p>
    <w:p w14:paraId="68EF8FC6" w14:textId="18183A12" w:rsidR="009A085B" w:rsidRDefault="009A085B" w:rsidP="00812A1C">
      <w:pPr>
        <w:rPr>
          <w:sz w:val="40"/>
          <w:szCs w:val="40"/>
          <w:lang w:val="en-US"/>
        </w:rPr>
      </w:pPr>
      <w:r w:rsidRPr="009A085B">
        <w:rPr>
          <w:sz w:val="40"/>
          <w:szCs w:val="40"/>
          <w:lang w:val="en-US"/>
        </w:rPr>
        <w:t xml:space="preserve"> </w:t>
      </w:r>
    </w:p>
    <w:p w14:paraId="5110700A" w14:textId="77777777" w:rsidR="00812A1C" w:rsidRPr="00024E35" w:rsidRDefault="00812A1C" w:rsidP="00812A1C">
      <w:pPr>
        <w:rPr>
          <w:rFonts w:eastAsia="Times New Roman" w:cs="Open Sans"/>
          <w:color w:val="333333"/>
          <w:kern w:val="0"/>
          <w:sz w:val="40"/>
          <w:szCs w:val="40"/>
          <w:lang w:val="en-US" w:eastAsia="fr-FR"/>
          <w14:ligatures w14:val="none"/>
        </w:rPr>
      </w:pPr>
    </w:p>
    <w:sectPr w:rsidR="00812A1C" w:rsidRPr="00024E35" w:rsidSect="00240F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FB3"/>
    <w:rsid w:val="00024E35"/>
    <w:rsid w:val="00032604"/>
    <w:rsid w:val="00044AD0"/>
    <w:rsid w:val="000A1A74"/>
    <w:rsid w:val="001E0240"/>
    <w:rsid w:val="001F7F06"/>
    <w:rsid w:val="00220470"/>
    <w:rsid w:val="00240FB3"/>
    <w:rsid w:val="00307CAC"/>
    <w:rsid w:val="00474FD3"/>
    <w:rsid w:val="004975DC"/>
    <w:rsid w:val="00524009"/>
    <w:rsid w:val="005A45D9"/>
    <w:rsid w:val="00674B05"/>
    <w:rsid w:val="00705BEE"/>
    <w:rsid w:val="00812A1C"/>
    <w:rsid w:val="009A085B"/>
    <w:rsid w:val="00A67ECD"/>
    <w:rsid w:val="00A83893"/>
    <w:rsid w:val="00AA4A68"/>
    <w:rsid w:val="00B75FAF"/>
    <w:rsid w:val="00C07DED"/>
    <w:rsid w:val="00D10738"/>
    <w:rsid w:val="00E623D8"/>
    <w:rsid w:val="00F6374A"/>
    <w:rsid w:val="00FA2A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1E08"/>
  <w15:chartTrackingRefBased/>
  <w15:docId w15:val="{81100FF7-B05B-4FD6-87FE-6276B3E4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0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0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0F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0FB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0FB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0F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0F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0F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0F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0FB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0FB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0FB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0F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0F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0F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0F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0F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0FB3"/>
    <w:rPr>
      <w:rFonts w:eastAsiaTheme="majorEastAsia" w:cstheme="majorBidi"/>
      <w:color w:val="272727" w:themeColor="text1" w:themeTint="D8"/>
    </w:rPr>
  </w:style>
  <w:style w:type="paragraph" w:styleId="Titre">
    <w:name w:val="Title"/>
    <w:basedOn w:val="Normal"/>
    <w:next w:val="Normal"/>
    <w:link w:val="TitreCar"/>
    <w:uiPriority w:val="10"/>
    <w:qFormat/>
    <w:rsid w:val="00240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0F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0F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0F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0FB3"/>
    <w:pPr>
      <w:spacing w:before="160"/>
      <w:jc w:val="center"/>
    </w:pPr>
    <w:rPr>
      <w:i/>
      <w:iCs/>
      <w:color w:val="404040" w:themeColor="text1" w:themeTint="BF"/>
    </w:rPr>
  </w:style>
  <w:style w:type="character" w:customStyle="1" w:styleId="CitationCar">
    <w:name w:val="Citation Car"/>
    <w:basedOn w:val="Policepardfaut"/>
    <w:link w:val="Citation"/>
    <w:uiPriority w:val="29"/>
    <w:rsid w:val="00240FB3"/>
    <w:rPr>
      <w:i/>
      <w:iCs/>
      <w:color w:val="404040" w:themeColor="text1" w:themeTint="BF"/>
    </w:rPr>
  </w:style>
  <w:style w:type="paragraph" w:styleId="Paragraphedeliste">
    <w:name w:val="List Paragraph"/>
    <w:basedOn w:val="Normal"/>
    <w:uiPriority w:val="34"/>
    <w:qFormat/>
    <w:rsid w:val="00240FB3"/>
    <w:pPr>
      <w:ind w:left="720"/>
      <w:contextualSpacing/>
    </w:pPr>
  </w:style>
  <w:style w:type="character" w:styleId="Accentuationintense">
    <w:name w:val="Intense Emphasis"/>
    <w:basedOn w:val="Policepardfaut"/>
    <w:uiPriority w:val="21"/>
    <w:qFormat/>
    <w:rsid w:val="00240FB3"/>
    <w:rPr>
      <w:i/>
      <w:iCs/>
      <w:color w:val="0F4761" w:themeColor="accent1" w:themeShade="BF"/>
    </w:rPr>
  </w:style>
  <w:style w:type="paragraph" w:styleId="Citationintense">
    <w:name w:val="Intense Quote"/>
    <w:basedOn w:val="Normal"/>
    <w:next w:val="Normal"/>
    <w:link w:val="CitationintenseCar"/>
    <w:uiPriority w:val="30"/>
    <w:qFormat/>
    <w:rsid w:val="00240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0FB3"/>
    <w:rPr>
      <w:i/>
      <w:iCs/>
      <w:color w:val="0F4761" w:themeColor="accent1" w:themeShade="BF"/>
    </w:rPr>
  </w:style>
  <w:style w:type="character" w:styleId="Rfrenceintense">
    <w:name w:val="Intense Reference"/>
    <w:basedOn w:val="Policepardfaut"/>
    <w:uiPriority w:val="32"/>
    <w:qFormat/>
    <w:rsid w:val="00240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55655">
      <w:bodyDiv w:val="1"/>
      <w:marLeft w:val="0"/>
      <w:marRight w:val="0"/>
      <w:marTop w:val="0"/>
      <w:marBottom w:val="0"/>
      <w:divBdr>
        <w:top w:val="none" w:sz="0" w:space="0" w:color="auto"/>
        <w:left w:val="none" w:sz="0" w:space="0" w:color="auto"/>
        <w:bottom w:val="none" w:sz="0" w:space="0" w:color="auto"/>
        <w:right w:val="none" w:sz="0" w:space="0" w:color="auto"/>
      </w:divBdr>
    </w:div>
    <w:div w:id="955603092">
      <w:bodyDiv w:val="1"/>
      <w:marLeft w:val="0"/>
      <w:marRight w:val="0"/>
      <w:marTop w:val="0"/>
      <w:marBottom w:val="0"/>
      <w:divBdr>
        <w:top w:val="none" w:sz="0" w:space="0" w:color="auto"/>
        <w:left w:val="none" w:sz="0" w:space="0" w:color="auto"/>
        <w:bottom w:val="none" w:sz="0" w:space="0" w:color="auto"/>
        <w:right w:val="none" w:sz="0" w:space="0" w:color="auto"/>
      </w:divBdr>
      <w:divsChild>
        <w:div w:id="1222399887">
          <w:marLeft w:val="0"/>
          <w:marRight w:val="0"/>
          <w:marTop w:val="0"/>
          <w:marBottom w:val="0"/>
          <w:divBdr>
            <w:top w:val="none" w:sz="0" w:space="0" w:color="auto"/>
            <w:left w:val="none" w:sz="0" w:space="0" w:color="auto"/>
            <w:bottom w:val="none" w:sz="0" w:space="0" w:color="auto"/>
            <w:right w:val="none" w:sz="0" w:space="0" w:color="auto"/>
          </w:divBdr>
          <w:divsChild>
            <w:div w:id="681512369">
              <w:marLeft w:val="0"/>
              <w:marRight w:val="0"/>
              <w:marTop w:val="0"/>
              <w:marBottom w:val="0"/>
              <w:divBdr>
                <w:top w:val="none" w:sz="0" w:space="0" w:color="auto"/>
                <w:left w:val="none" w:sz="0" w:space="0" w:color="auto"/>
                <w:bottom w:val="none" w:sz="0" w:space="0" w:color="auto"/>
                <w:right w:val="none" w:sz="0" w:space="0" w:color="auto"/>
              </w:divBdr>
              <w:divsChild>
                <w:div w:id="99480025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93163833">
          <w:marLeft w:val="0"/>
          <w:marRight w:val="0"/>
          <w:marTop w:val="0"/>
          <w:marBottom w:val="0"/>
          <w:divBdr>
            <w:top w:val="none" w:sz="0" w:space="0" w:color="auto"/>
            <w:left w:val="none" w:sz="0" w:space="0" w:color="auto"/>
            <w:bottom w:val="none" w:sz="0" w:space="0" w:color="auto"/>
            <w:right w:val="none" w:sz="0" w:space="0" w:color="auto"/>
          </w:divBdr>
          <w:divsChild>
            <w:div w:id="2054110100">
              <w:marLeft w:val="0"/>
              <w:marRight w:val="0"/>
              <w:marTop w:val="0"/>
              <w:marBottom w:val="0"/>
              <w:divBdr>
                <w:top w:val="none" w:sz="0" w:space="0" w:color="auto"/>
                <w:left w:val="none" w:sz="0" w:space="0" w:color="auto"/>
                <w:bottom w:val="none" w:sz="0" w:space="0" w:color="auto"/>
                <w:right w:val="none" w:sz="0" w:space="0" w:color="auto"/>
              </w:divBdr>
              <w:divsChild>
                <w:div w:id="755252108">
                  <w:marLeft w:val="0"/>
                  <w:marRight w:val="0"/>
                  <w:marTop w:val="0"/>
                  <w:marBottom w:val="150"/>
                  <w:divBdr>
                    <w:top w:val="none" w:sz="0" w:space="0" w:color="auto"/>
                    <w:left w:val="none" w:sz="0" w:space="0" w:color="auto"/>
                    <w:bottom w:val="none" w:sz="0" w:space="0" w:color="auto"/>
                    <w:right w:val="none" w:sz="0" w:space="0" w:color="auto"/>
                  </w:divBdr>
                  <w:divsChild>
                    <w:div w:id="892666061">
                      <w:marLeft w:val="0"/>
                      <w:marRight w:val="0"/>
                      <w:marTop w:val="0"/>
                      <w:marBottom w:val="0"/>
                      <w:divBdr>
                        <w:top w:val="none" w:sz="0" w:space="0" w:color="auto"/>
                        <w:left w:val="none" w:sz="0" w:space="0" w:color="auto"/>
                        <w:bottom w:val="none" w:sz="0" w:space="0" w:color="auto"/>
                        <w:right w:val="none" w:sz="0" w:space="0" w:color="auto"/>
                      </w:divBdr>
                      <w:divsChild>
                        <w:div w:id="259071713">
                          <w:marLeft w:val="0"/>
                          <w:marRight w:val="0"/>
                          <w:marTop w:val="0"/>
                          <w:marBottom w:val="0"/>
                          <w:divBdr>
                            <w:top w:val="none" w:sz="0" w:space="0" w:color="auto"/>
                            <w:left w:val="none" w:sz="0" w:space="0" w:color="auto"/>
                            <w:bottom w:val="none" w:sz="0" w:space="0" w:color="auto"/>
                            <w:right w:val="none" w:sz="0" w:space="0" w:color="auto"/>
                          </w:divBdr>
                          <w:divsChild>
                            <w:div w:id="1139880647">
                              <w:marLeft w:val="300"/>
                              <w:marRight w:val="0"/>
                              <w:marTop w:val="0"/>
                              <w:marBottom w:val="0"/>
                              <w:divBdr>
                                <w:top w:val="none" w:sz="0" w:space="0" w:color="auto"/>
                                <w:left w:val="none" w:sz="0" w:space="0" w:color="auto"/>
                                <w:bottom w:val="none" w:sz="0" w:space="0" w:color="auto"/>
                                <w:right w:val="none" w:sz="0" w:space="0" w:color="auto"/>
                              </w:divBdr>
                              <w:divsChild>
                                <w:div w:id="323054311">
                                  <w:marLeft w:val="0"/>
                                  <w:marRight w:val="0"/>
                                  <w:marTop w:val="0"/>
                                  <w:marBottom w:val="0"/>
                                  <w:divBdr>
                                    <w:top w:val="none" w:sz="0" w:space="0" w:color="auto"/>
                                    <w:left w:val="none" w:sz="0" w:space="0" w:color="auto"/>
                                    <w:bottom w:val="none" w:sz="0" w:space="0" w:color="auto"/>
                                    <w:right w:val="none" w:sz="0" w:space="0" w:color="auto"/>
                                  </w:divBdr>
                                  <w:divsChild>
                                    <w:div w:id="1306933192">
                                      <w:marLeft w:val="0"/>
                                      <w:marRight w:val="0"/>
                                      <w:marTop w:val="0"/>
                                      <w:marBottom w:val="0"/>
                                      <w:divBdr>
                                        <w:top w:val="none" w:sz="0" w:space="0" w:color="auto"/>
                                        <w:left w:val="none" w:sz="0" w:space="0" w:color="auto"/>
                                        <w:bottom w:val="none" w:sz="0" w:space="0" w:color="auto"/>
                                        <w:right w:val="none" w:sz="0" w:space="0" w:color="auto"/>
                                      </w:divBdr>
                                      <w:divsChild>
                                        <w:div w:id="835919426">
                                          <w:marLeft w:val="0"/>
                                          <w:marRight w:val="0"/>
                                          <w:marTop w:val="0"/>
                                          <w:marBottom w:val="0"/>
                                          <w:divBdr>
                                            <w:top w:val="none" w:sz="0" w:space="0" w:color="auto"/>
                                            <w:left w:val="none" w:sz="0" w:space="0" w:color="auto"/>
                                            <w:bottom w:val="none" w:sz="0" w:space="0" w:color="auto"/>
                                            <w:right w:val="none" w:sz="0" w:space="0" w:color="auto"/>
                                          </w:divBdr>
                                          <w:divsChild>
                                            <w:div w:id="1089035318">
                                              <w:marLeft w:val="0"/>
                                              <w:marRight w:val="0"/>
                                              <w:marTop w:val="0"/>
                                              <w:marBottom w:val="0"/>
                                              <w:divBdr>
                                                <w:top w:val="none" w:sz="0" w:space="0" w:color="auto"/>
                                                <w:left w:val="none" w:sz="0" w:space="0" w:color="auto"/>
                                                <w:bottom w:val="none" w:sz="0" w:space="0" w:color="auto"/>
                                                <w:right w:val="none" w:sz="0" w:space="0" w:color="auto"/>
                                              </w:divBdr>
                                              <w:divsChild>
                                                <w:div w:id="1760249746">
                                                  <w:marLeft w:val="0"/>
                                                  <w:marRight w:val="0"/>
                                                  <w:marTop w:val="0"/>
                                                  <w:marBottom w:val="0"/>
                                                  <w:divBdr>
                                                    <w:top w:val="none" w:sz="0" w:space="0" w:color="auto"/>
                                                    <w:left w:val="none" w:sz="0" w:space="0" w:color="auto"/>
                                                    <w:bottom w:val="none" w:sz="0" w:space="0" w:color="auto"/>
                                                    <w:right w:val="none" w:sz="0" w:space="0" w:color="auto"/>
                                                  </w:divBdr>
                                                  <w:divsChild>
                                                    <w:div w:id="512570978">
                                                      <w:marLeft w:val="0"/>
                                                      <w:marRight w:val="0"/>
                                                      <w:marTop w:val="0"/>
                                                      <w:marBottom w:val="0"/>
                                                      <w:divBdr>
                                                        <w:top w:val="none" w:sz="0" w:space="0" w:color="auto"/>
                                                        <w:left w:val="none" w:sz="0" w:space="0" w:color="auto"/>
                                                        <w:bottom w:val="none" w:sz="0" w:space="0" w:color="auto"/>
                                                        <w:right w:val="none" w:sz="0" w:space="0" w:color="auto"/>
                                                      </w:divBdr>
                                                      <w:divsChild>
                                                        <w:div w:id="1679307673">
                                                          <w:marLeft w:val="0"/>
                                                          <w:marRight w:val="0"/>
                                                          <w:marTop w:val="0"/>
                                                          <w:marBottom w:val="0"/>
                                                          <w:divBdr>
                                                            <w:top w:val="none" w:sz="0" w:space="0" w:color="auto"/>
                                                            <w:left w:val="none" w:sz="0" w:space="0" w:color="auto"/>
                                                            <w:bottom w:val="none" w:sz="0" w:space="0" w:color="auto"/>
                                                            <w:right w:val="none" w:sz="0" w:space="0" w:color="auto"/>
                                                          </w:divBdr>
                                                          <w:divsChild>
                                                            <w:div w:id="364916121">
                                                              <w:marLeft w:val="0"/>
                                                              <w:marRight w:val="0"/>
                                                              <w:marTop w:val="0"/>
                                                              <w:marBottom w:val="0"/>
                                                              <w:divBdr>
                                                                <w:top w:val="none" w:sz="0" w:space="0" w:color="auto"/>
                                                                <w:left w:val="none" w:sz="0" w:space="0" w:color="auto"/>
                                                                <w:bottom w:val="none" w:sz="0" w:space="0" w:color="auto"/>
                                                                <w:right w:val="none" w:sz="0" w:space="0" w:color="auto"/>
                                                              </w:divBdr>
                                                              <w:divsChild>
                                                                <w:div w:id="1236629927">
                                                                  <w:marLeft w:val="0"/>
                                                                  <w:marRight w:val="0"/>
                                                                  <w:marTop w:val="0"/>
                                                                  <w:marBottom w:val="0"/>
                                                                  <w:divBdr>
                                                                    <w:top w:val="none" w:sz="0" w:space="0" w:color="auto"/>
                                                                    <w:left w:val="none" w:sz="0" w:space="0" w:color="auto"/>
                                                                    <w:bottom w:val="none" w:sz="0" w:space="0" w:color="auto"/>
                                                                    <w:right w:val="none" w:sz="0" w:space="0" w:color="auto"/>
                                                                  </w:divBdr>
                                                                  <w:divsChild>
                                                                    <w:div w:id="8991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968325">
                      <w:marLeft w:val="0"/>
                      <w:marRight w:val="0"/>
                      <w:marTop w:val="0"/>
                      <w:marBottom w:val="0"/>
                      <w:divBdr>
                        <w:top w:val="none" w:sz="0" w:space="0" w:color="auto"/>
                        <w:left w:val="none" w:sz="0" w:space="0" w:color="auto"/>
                        <w:bottom w:val="none" w:sz="0" w:space="0" w:color="auto"/>
                        <w:right w:val="none" w:sz="0" w:space="0" w:color="auto"/>
                      </w:divBdr>
                      <w:divsChild>
                        <w:div w:id="109975631">
                          <w:marLeft w:val="0"/>
                          <w:marRight w:val="0"/>
                          <w:marTop w:val="0"/>
                          <w:marBottom w:val="0"/>
                          <w:divBdr>
                            <w:top w:val="none" w:sz="0" w:space="0" w:color="auto"/>
                            <w:left w:val="none" w:sz="0" w:space="0" w:color="auto"/>
                            <w:bottom w:val="none" w:sz="0" w:space="0" w:color="auto"/>
                            <w:right w:val="none" w:sz="0" w:space="0" w:color="auto"/>
                          </w:divBdr>
                          <w:divsChild>
                            <w:div w:id="13425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8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210</Words>
  <Characters>1160</Characters>
  <Application>Microsoft Office Word</Application>
  <DocSecurity>0</DocSecurity>
  <Lines>9</Lines>
  <Paragraphs>2</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    What are assumptions in the logical framework?</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hanssen</dc:creator>
  <cp:keywords/>
  <dc:description/>
  <cp:lastModifiedBy>nicole hanssen</cp:lastModifiedBy>
  <cp:revision>18</cp:revision>
  <cp:lastPrinted>2025-11-25T16:50:00Z</cp:lastPrinted>
  <dcterms:created xsi:type="dcterms:W3CDTF">2025-03-10T10:39:00Z</dcterms:created>
  <dcterms:modified xsi:type="dcterms:W3CDTF">2025-11-25T16:54:00Z</dcterms:modified>
</cp:coreProperties>
</file>