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D66" w:rsidRDefault="00842E6D" w:rsidP="00842E6D">
      <w:pPr>
        <w:jc w:val="center"/>
        <w:rPr>
          <w:b/>
          <w:i/>
          <w:color w:val="2F5496" w:themeColor="accent1" w:themeShade="BF"/>
          <w:sz w:val="28"/>
          <w:szCs w:val="28"/>
          <w:u w:val="single"/>
        </w:rPr>
      </w:pPr>
      <w:r w:rsidRPr="00842E6D">
        <w:rPr>
          <w:b/>
          <w:i/>
          <w:color w:val="2F5496" w:themeColor="accent1" w:themeShade="BF"/>
          <w:sz w:val="28"/>
          <w:szCs w:val="28"/>
          <w:u w:val="single"/>
        </w:rPr>
        <w:t>Rapport Séance n°7</w:t>
      </w:r>
    </w:p>
    <w:p w:rsidR="00842E6D" w:rsidRDefault="00842E6D" w:rsidP="00842E6D"/>
    <w:p w:rsidR="0082420B" w:rsidRPr="0082420B" w:rsidRDefault="0082420B" w:rsidP="00842E6D">
      <w:pPr>
        <w:rPr>
          <w:b/>
          <w:color w:val="ED7D31" w:themeColor="accent2"/>
          <w:sz w:val="24"/>
          <w:szCs w:val="24"/>
          <w:u w:val="single"/>
        </w:rPr>
      </w:pPr>
      <w:r w:rsidRPr="0082420B">
        <w:rPr>
          <w:b/>
          <w:color w:val="ED7D31" w:themeColor="accent2"/>
          <w:sz w:val="24"/>
          <w:szCs w:val="24"/>
          <w:u w:val="single"/>
        </w:rPr>
        <w:t>But de la séance :</w:t>
      </w:r>
    </w:p>
    <w:p w:rsidR="00842E6D" w:rsidRDefault="00842E6D" w:rsidP="0082420B">
      <w:pPr>
        <w:ind w:firstLine="708"/>
        <w:rPr>
          <w:sz w:val="24"/>
          <w:szCs w:val="24"/>
        </w:rPr>
      </w:pPr>
      <w:r w:rsidRPr="00842E6D">
        <w:rPr>
          <w:sz w:val="24"/>
          <w:szCs w:val="24"/>
        </w:rPr>
        <w:t>Pendant cette séance, nous nous sommes concentrés</w:t>
      </w:r>
      <w:r>
        <w:rPr>
          <w:sz w:val="24"/>
          <w:szCs w:val="24"/>
        </w:rPr>
        <w:t xml:space="preserve"> sur la communication émetteur-récepteur qui est primordiale à notre projet pour transmettre les données de l’accéléromètre. Avant et pendant les vacances, nous avons écrit des programmes de communication avec les RF-433 que nous avions et la librairie RC-Switch mais, bien que les programmes </w:t>
      </w:r>
      <w:proofErr w:type="gramStart"/>
      <w:r>
        <w:rPr>
          <w:sz w:val="24"/>
          <w:szCs w:val="24"/>
        </w:rPr>
        <w:t>semblaient</w:t>
      </w:r>
      <w:proofErr w:type="gramEnd"/>
      <w:r>
        <w:rPr>
          <w:sz w:val="24"/>
          <w:szCs w:val="24"/>
        </w:rPr>
        <w:t xml:space="preserve"> justes et simples, la communication ne fonctionnait pas. Après avoir testé d’autres librairies, nous avons </w:t>
      </w:r>
      <w:r w:rsidR="004D36B6">
        <w:rPr>
          <w:sz w:val="24"/>
          <w:szCs w:val="24"/>
        </w:rPr>
        <w:t xml:space="preserve">tout recommencé depuis le début avec des modules HC-12 que nous avons récupéré des séances précédentes. Avec la librairie </w:t>
      </w:r>
      <w:proofErr w:type="spellStart"/>
      <w:r w:rsidR="004D36B6">
        <w:rPr>
          <w:sz w:val="24"/>
          <w:szCs w:val="24"/>
        </w:rPr>
        <w:t>SoftwareSerial</w:t>
      </w:r>
      <w:proofErr w:type="spellEnd"/>
      <w:r w:rsidR="004D36B6">
        <w:rPr>
          <w:sz w:val="24"/>
          <w:szCs w:val="24"/>
        </w:rPr>
        <w:t>, nous avons réussi à envoyer les données d’un angle de l’accéléromètre d’une carte Arduino à l’autre grâce aux modules. En perfectionnant ces programmes pour transmettre toutes les données de l’accéléromètre, nous aurons terminé le « plus gros » du travail.</w:t>
      </w:r>
    </w:p>
    <w:p w:rsidR="004D36B6" w:rsidRDefault="004D36B6" w:rsidP="00842E6D">
      <w:pPr>
        <w:rPr>
          <w:sz w:val="24"/>
          <w:szCs w:val="24"/>
        </w:rPr>
      </w:pPr>
      <w:r>
        <w:rPr>
          <w:sz w:val="24"/>
          <w:szCs w:val="24"/>
        </w:rPr>
        <w:t>Avec Lucas, nous sommes également retournés au Fablab pour refaire un modèle de voiture avec des plaques plus fines</w:t>
      </w:r>
      <w:r w:rsidR="0082420B">
        <w:rPr>
          <w:sz w:val="24"/>
          <w:szCs w:val="24"/>
        </w:rPr>
        <w:t xml:space="preserve"> et des dimensions adaptées ; </w:t>
      </w:r>
      <w:proofErr w:type="spellStart"/>
      <w:r>
        <w:rPr>
          <w:sz w:val="24"/>
          <w:szCs w:val="24"/>
        </w:rPr>
        <w:t>Hanwen</w:t>
      </w:r>
      <w:proofErr w:type="spellEnd"/>
      <w:r>
        <w:rPr>
          <w:sz w:val="24"/>
          <w:szCs w:val="24"/>
        </w:rPr>
        <w:t xml:space="preserve"> s’est chargé de l’assemblage des différents éléments (moteurs, roues) et du </w:t>
      </w:r>
      <w:proofErr w:type="spellStart"/>
      <w:r>
        <w:rPr>
          <w:sz w:val="24"/>
          <w:szCs w:val="24"/>
        </w:rPr>
        <w:t>cablâge</w:t>
      </w:r>
      <w:proofErr w:type="spellEnd"/>
      <w:r>
        <w:rPr>
          <w:sz w:val="24"/>
          <w:szCs w:val="24"/>
        </w:rPr>
        <w:t>.</w:t>
      </w:r>
    </w:p>
    <w:p w:rsidR="0082420B" w:rsidRDefault="0082420B" w:rsidP="00842E6D">
      <w:pPr>
        <w:rPr>
          <w:sz w:val="24"/>
          <w:szCs w:val="24"/>
        </w:rPr>
      </w:pPr>
    </w:p>
    <w:p w:rsidR="0082420B" w:rsidRDefault="0082420B" w:rsidP="00842E6D">
      <w:pPr>
        <w:rPr>
          <w:b/>
          <w:color w:val="ED7D31" w:themeColor="accent2"/>
          <w:sz w:val="24"/>
          <w:szCs w:val="24"/>
          <w:u w:val="single"/>
        </w:rPr>
      </w:pPr>
      <w:r w:rsidRPr="0082420B">
        <w:rPr>
          <w:b/>
          <w:color w:val="ED7D31" w:themeColor="accent2"/>
          <w:sz w:val="24"/>
          <w:szCs w:val="24"/>
          <w:u w:val="single"/>
        </w:rPr>
        <w:t>Séance prochaine</w:t>
      </w:r>
      <w:r>
        <w:rPr>
          <w:b/>
          <w:color w:val="ED7D31" w:themeColor="accent2"/>
          <w:sz w:val="24"/>
          <w:szCs w:val="24"/>
          <w:u w:val="single"/>
        </w:rPr>
        <w:t> :</w:t>
      </w:r>
    </w:p>
    <w:p w:rsidR="0082420B" w:rsidRPr="0082420B" w:rsidRDefault="0082420B" w:rsidP="00842E6D">
      <w:pPr>
        <w:rPr>
          <w:sz w:val="24"/>
          <w:szCs w:val="24"/>
        </w:rPr>
      </w:pPr>
      <w:r>
        <w:rPr>
          <w:sz w:val="24"/>
          <w:szCs w:val="24"/>
        </w:rPr>
        <w:tab/>
        <w:t>En espérant que notre programme de transmission soit terminé, nous pourrons terminer de mettre les différents éléments sur la voiture ; je commence dès maintenant à écrire un algorithme permettant de transférer les valeurs de l’accéléromètre en PWM aux moteurs de la voiture.</w:t>
      </w:r>
      <w:bookmarkStart w:id="0" w:name="_GoBack"/>
      <w:bookmarkEnd w:id="0"/>
    </w:p>
    <w:sectPr w:rsidR="0082420B" w:rsidRPr="0082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D"/>
    <w:rsid w:val="004D36B6"/>
    <w:rsid w:val="0082420B"/>
    <w:rsid w:val="00842E6D"/>
    <w:rsid w:val="00D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A478"/>
  <w15:chartTrackingRefBased/>
  <w15:docId w15:val="{9CB6670C-AE6C-4367-BB19-D55ECE21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legbr</dc:creator>
  <cp:keywords/>
  <dc:description/>
  <cp:lastModifiedBy>legbr</cp:lastModifiedBy>
  <cp:revision>1</cp:revision>
  <dcterms:created xsi:type="dcterms:W3CDTF">2019-03-02T18:51:00Z</dcterms:created>
  <dcterms:modified xsi:type="dcterms:W3CDTF">2019-03-02T19:18:00Z</dcterms:modified>
</cp:coreProperties>
</file>