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519" w:rsidRPr="00692519" w:rsidRDefault="00692519" w:rsidP="00EB2FF0">
      <w:pPr>
        <w:spacing w:line="276" w:lineRule="auto"/>
        <w:ind w:firstLine="420"/>
      </w:pPr>
      <w:r w:rsidRPr="00692519">
        <w:rPr>
          <w:rFonts w:hint="eastAsia"/>
        </w:rPr>
        <w:t>名词解释</w:t>
      </w:r>
      <w:r w:rsidRPr="00692519">
        <w:rPr>
          <w:rFonts w:hint="eastAsia"/>
        </w:rPr>
        <w:t>:</w:t>
      </w:r>
    </w:p>
    <w:p w:rsidR="00692519" w:rsidRPr="00692519" w:rsidRDefault="00692519" w:rsidP="00EB2FF0">
      <w:pPr>
        <w:spacing w:line="276" w:lineRule="auto"/>
        <w:ind w:firstLine="420"/>
        <w:rPr>
          <w:i/>
        </w:rPr>
      </w:pPr>
      <w:r w:rsidRPr="00692519">
        <w:rPr>
          <w:rFonts w:hint="eastAsia"/>
          <w:i/>
        </w:rPr>
        <w:t>两年都考了的：</w:t>
      </w:r>
    </w:p>
    <w:p w:rsidR="00DB25F7" w:rsidRDefault="00692519" w:rsidP="00DB25F7">
      <w:pPr>
        <w:ind w:firstLine="422"/>
        <w:rPr>
          <w:rFonts w:ascii="Times New Roman" w:eastAsia="宋体" w:hAnsi="Times New Roman" w:cs="Times New Roman"/>
        </w:rPr>
      </w:pPr>
      <w:r w:rsidRPr="00692519">
        <w:rPr>
          <w:rFonts w:hint="eastAsia"/>
          <w:b/>
        </w:rPr>
        <w:t>主观幸福感：</w:t>
      </w:r>
      <w:r w:rsidR="00DB25F7" w:rsidRPr="00DB25F7">
        <w:rPr>
          <w:rFonts w:ascii="Times New Roman" w:eastAsia="宋体" w:hAnsi="Times New Roman" w:cs="Times New Roman" w:hint="eastAsia"/>
        </w:rPr>
        <w:t>个体主观上对自己已有的生活状态正是自己心目中理想的生活状态的一种</w:t>
      </w:r>
    </w:p>
    <w:p w:rsidR="00692519" w:rsidRPr="00DB25F7" w:rsidRDefault="00DB25F7" w:rsidP="00DB25F7">
      <w:pPr>
        <w:ind w:firstLine="420"/>
        <w:rPr>
          <w:rFonts w:ascii="Times New Roman" w:eastAsia="宋体" w:hAnsi="Times New Roman" w:cs="Times New Roman" w:hint="eastAsia"/>
        </w:rPr>
      </w:pPr>
      <w:bookmarkStart w:id="0" w:name="_GoBack"/>
      <w:bookmarkEnd w:id="0"/>
      <w:r w:rsidRPr="00DB25F7">
        <w:rPr>
          <w:rFonts w:ascii="Times New Roman" w:eastAsia="宋体" w:hAnsi="Times New Roman" w:cs="Times New Roman" w:hint="eastAsia"/>
        </w:rPr>
        <w:t>肯定的态度和感受</w:t>
      </w:r>
      <w:r w:rsidRPr="00DB25F7">
        <w:rPr>
          <w:rFonts w:ascii="Times New Roman" w:eastAsia="宋体" w:hAnsi="Times New Roman" w:cs="Times New Roman"/>
        </w:rPr>
        <w:t>=</w:t>
      </w:r>
      <w:r w:rsidRPr="00DB25F7">
        <w:rPr>
          <w:rFonts w:ascii="Times New Roman" w:eastAsia="宋体" w:hAnsi="Times New Roman" w:cs="Times New Roman" w:hint="eastAsia"/>
        </w:rPr>
        <w:t>积极情绪（多）</w:t>
      </w:r>
      <w:r w:rsidRPr="00DB25F7">
        <w:rPr>
          <w:rFonts w:ascii="Times New Roman" w:eastAsia="宋体" w:hAnsi="Times New Roman" w:cs="Times New Roman"/>
        </w:rPr>
        <w:t>+</w:t>
      </w:r>
      <w:r w:rsidRPr="00DB25F7">
        <w:rPr>
          <w:rFonts w:ascii="Times New Roman" w:eastAsia="宋体" w:hAnsi="Times New Roman" w:cs="Times New Roman" w:hint="eastAsia"/>
        </w:rPr>
        <w:t>消极情绪（少）</w:t>
      </w:r>
      <w:r w:rsidRPr="00DB25F7">
        <w:rPr>
          <w:rFonts w:ascii="Times New Roman" w:eastAsia="宋体" w:hAnsi="Times New Roman" w:cs="Times New Roman"/>
        </w:rPr>
        <w:t>+</w:t>
      </w:r>
      <w:r w:rsidRPr="00DB25F7">
        <w:rPr>
          <w:rFonts w:ascii="Times New Roman" w:eastAsia="宋体" w:hAnsi="Times New Roman" w:cs="Times New Roman" w:hint="eastAsia"/>
        </w:rPr>
        <w:t>生活满意度（认知）</w:t>
      </w:r>
    </w:p>
    <w:p w:rsidR="00692519" w:rsidRPr="00692519" w:rsidRDefault="00692519" w:rsidP="00EB2FF0">
      <w:pPr>
        <w:numPr>
          <w:ilvl w:val="0"/>
          <w:numId w:val="1"/>
        </w:numPr>
        <w:spacing w:line="276" w:lineRule="auto"/>
        <w:ind w:firstLine="422"/>
        <w:rPr>
          <w:b/>
        </w:rPr>
      </w:pPr>
      <w:r w:rsidRPr="00692519">
        <w:rPr>
          <w:rFonts w:hint="eastAsia"/>
          <w:b/>
        </w:rPr>
        <w:t>原型：</w:t>
      </w:r>
      <w:r w:rsidRPr="00692519">
        <w:rPr>
          <w:rFonts w:hint="eastAsia"/>
        </w:rPr>
        <w:t>对某一外界刺激做出特定反应的先天遗传倾向，是集体无意识的元素和主要内容</w:t>
      </w:r>
    </w:p>
    <w:p w:rsidR="00692519" w:rsidRPr="00692519" w:rsidRDefault="00692519" w:rsidP="00EB2FF0">
      <w:pPr>
        <w:numPr>
          <w:ilvl w:val="0"/>
          <w:numId w:val="1"/>
        </w:numPr>
        <w:spacing w:line="276" w:lineRule="auto"/>
        <w:ind w:firstLine="422"/>
        <w:rPr>
          <w:b/>
        </w:rPr>
      </w:pPr>
      <w:r w:rsidRPr="00692519">
        <w:rPr>
          <w:rFonts w:hint="eastAsia"/>
          <w:b/>
        </w:rPr>
        <w:t>大五人格：</w:t>
      </w:r>
      <w:r w:rsidRPr="00692519">
        <w:t>研究者通过词汇学的方法，发现大约有五种特质可以涵盖人格描述的所有方面。</w:t>
      </w:r>
      <w:r w:rsidRPr="00692519">
        <w:t xml:space="preserve"> </w:t>
      </w:r>
      <w:r w:rsidRPr="00692519">
        <w:t>大五人格（</w:t>
      </w:r>
      <w:r w:rsidRPr="00692519">
        <w:t>OCEAN</w:t>
      </w:r>
      <w:r w:rsidRPr="00692519">
        <w:t>），也被称之为人格的海洋</w:t>
      </w:r>
      <w:r w:rsidRPr="00692519">
        <w:rPr>
          <w:rFonts w:hint="eastAsia"/>
        </w:rPr>
        <w:t>。包括：开放性，尽责性，外倾性，宜人性，神经质五种特质。</w:t>
      </w:r>
    </w:p>
    <w:p w:rsidR="00692519" w:rsidRPr="00692519" w:rsidRDefault="00692519" w:rsidP="00EB2FF0">
      <w:pPr>
        <w:spacing w:line="276" w:lineRule="auto"/>
        <w:ind w:firstLine="422"/>
        <w:rPr>
          <w:b/>
        </w:rPr>
      </w:pPr>
    </w:p>
    <w:p w:rsidR="00692519" w:rsidRPr="00692519" w:rsidRDefault="00692519" w:rsidP="00EB2FF0">
      <w:pPr>
        <w:spacing w:line="276" w:lineRule="auto"/>
        <w:ind w:firstLine="420"/>
        <w:rPr>
          <w:i/>
        </w:rPr>
      </w:pPr>
      <w:r w:rsidRPr="00692519">
        <w:rPr>
          <w:rFonts w:hint="eastAsia"/>
          <w:i/>
        </w:rPr>
        <w:t>两年考了一次的：</w:t>
      </w:r>
    </w:p>
    <w:p w:rsidR="00692519" w:rsidRPr="00692519" w:rsidRDefault="00692519" w:rsidP="00EB2FF0">
      <w:pPr>
        <w:spacing w:line="276" w:lineRule="auto"/>
        <w:ind w:firstLine="422"/>
      </w:pPr>
      <w:r w:rsidRPr="00692519">
        <w:rPr>
          <w:rFonts w:hint="eastAsia"/>
          <w:b/>
        </w:rPr>
        <w:t>建构</w:t>
      </w:r>
      <w:r w:rsidRPr="00692519">
        <w:rPr>
          <w:rFonts w:hint="eastAsia"/>
        </w:rPr>
        <w:t>：人们用来解释并预测事件时，使用的观点、思想、见解。</w:t>
      </w:r>
    </w:p>
    <w:p w:rsidR="00692519" w:rsidRPr="00692519" w:rsidRDefault="00692519" w:rsidP="00EB2FF0">
      <w:pPr>
        <w:spacing w:line="276" w:lineRule="auto"/>
        <w:ind w:firstLine="420"/>
      </w:pPr>
      <w:r w:rsidRPr="00692519">
        <w:rPr>
          <w:rFonts w:hint="eastAsia"/>
        </w:rPr>
        <w:t xml:space="preserve">      </w:t>
      </w:r>
      <w:r w:rsidRPr="00692519">
        <w:rPr>
          <w:rFonts w:hint="eastAsia"/>
        </w:rPr>
        <w:t>具有如下特性：（</w:t>
      </w:r>
      <w:r w:rsidRPr="00692519">
        <w:rPr>
          <w:rFonts w:hint="eastAsia"/>
        </w:rPr>
        <w:t>1</w:t>
      </w:r>
      <w:r w:rsidRPr="00692519">
        <w:rPr>
          <w:rFonts w:hint="eastAsia"/>
        </w:rPr>
        <w:t>）两极性；（</w:t>
      </w:r>
      <w:r w:rsidRPr="00692519">
        <w:rPr>
          <w:rFonts w:hint="eastAsia"/>
        </w:rPr>
        <w:t>2</w:t>
      </w:r>
      <w:r w:rsidRPr="00692519">
        <w:rPr>
          <w:rFonts w:hint="eastAsia"/>
        </w:rPr>
        <w:t>）个体</w:t>
      </w:r>
      <w:proofErr w:type="gramStart"/>
      <w:r w:rsidRPr="00692519">
        <w:rPr>
          <w:rFonts w:hint="eastAsia"/>
        </w:rPr>
        <w:t>异来自</w:t>
      </w:r>
      <w:proofErr w:type="gramEnd"/>
      <w:r w:rsidRPr="00692519">
        <w:rPr>
          <w:rFonts w:hint="eastAsia"/>
        </w:rPr>
        <w:t>于建构的差异（</w:t>
      </w:r>
      <w:r w:rsidRPr="00692519">
        <w:rPr>
          <w:rFonts w:hint="eastAsia"/>
        </w:rPr>
        <w:t>3</w:t>
      </w:r>
      <w:r w:rsidRPr="00692519">
        <w:rPr>
          <w:rFonts w:hint="eastAsia"/>
        </w:rPr>
        <w:t>）建构系统即人格（</w:t>
      </w:r>
      <w:r w:rsidRPr="00692519">
        <w:rPr>
          <w:rFonts w:hint="eastAsia"/>
        </w:rPr>
        <w:t>4</w:t>
      </w:r>
      <w:r w:rsidRPr="00692519">
        <w:rPr>
          <w:rFonts w:hint="eastAsia"/>
        </w:rPr>
        <w:t>）建构相似的人易成为关系亲密的人</w:t>
      </w:r>
    </w:p>
    <w:p w:rsidR="00692519" w:rsidRPr="00692519" w:rsidRDefault="00692519" w:rsidP="00EB2FF0">
      <w:pPr>
        <w:spacing w:line="276" w:lineRule="auto"/>
        <w:ind w:firstLine="422"/>
      </w:pPr>
      <w:r w:rsidRPr="00692519">
        <w:rPr>
          <w:rFonts w:hint="eastAsia"/>
          <w:b/>
        </w:rPr>
        <w:t>反向形成</w:t>
      </w:r>
      <w:r w:rsidRPr="00692519">
        <w:rPr>
          <w:rFonts w:hint="eastAsia"/>
        </w:rPr>
        <w:t>：通过认同相反的态度和行为类型，把它们作为屏障，以防止危险欲望的表达。</w:t>
      </w:r>
    </w:p>
    <w:p w:rsidR="00692519" w:rsidRPr="00692519" w:rsidRDefault="00692519" w:rsidP="00EB2FF0">
      <w:pPr>
        <w:spacing w:line="276" w:lineRule="auto"/>
        <w:ind w:firstLine="422"/>
      </w:pPr>
      <w:r w:rsidRPr="00692519">
        <w:rPr>
          <w:rFonts w:hint="eastAsia"/>
          <w:b/>
        </w:rPr>
        <w:t>投射：</w:t>
      </w:r>
      <w:r w:rsidRPr="00692519">
        <w:rPr>
          <w:rFonts w:hint="eastAsia"/>
        </w:rPr>
        <w:t>在潜意识中将自己真实存在的、但若承认就会引起焦虑的事转嫁于他人</w:t>
      </w:r>
    </w:p>
    <w:p w:rsidR="00692519" w:rsidRPr="00692519" w:rsidRDefault="00692519" w:rsidP="00EB2FF0">
      <w:pPr>
        <w:spacing w:line="276" w:lineRule="auto"/>
        <w:ind w:firstLine="420"/>
        <w:rPr>
          <w:i/>
          <w:u w:val="single"/>
        </w:rPr>
      </w:pPr>
      <w:r w:rsidRPr="00692519">
        <w:rPr>
          <w:rFonts w:hint="eastAsia"/>
          <w:i/>
          <w:u w:val="single"/>
        </w:rPr>
        <w:t>（以上两个自我防御机制</w:t>
      </w:r>
      <w:proofErr w:type="gramStart"/>
      <w:r w:rsidRPr="00692519">
        <w:rPr>
          <w:rFonts w:hint="eastAsia"/>
          <w:i/>
          <w:u w:val="single"/>
        </w:rPr>
        <w:t>每年各考了</w:t>
      </w:r>
      <w:proofErr w:type="gramEnd"/>
      <w:r w:rsidRPr="00692519">
        <w:rPr>
          <w:rFonts w:hint="eastAsia"/>
          <w:i/>
          <w:u w:val="single"/>
        </w:rPr>
        <w:t>一个）</w:t>
      </w:r>
    </w:p>
    <w:p w:rsidR="00692519" w:rsidRPr="00692519" w:rsidRDefault="00692519" w:rsidP="00EB2FF0">
      <w:pPr>
        <w:spacing w:line="276" w:lineRule="auto"/>
        <w:ind w:firstLine="422"/>
      </w:pPr>
      <w:r w:rsidRPr="00692519">
        <w:rPr>
          <w:rFonts w:hint="eastAsia"/>
          <w:b/>
        </w:rPr>
        <w:t>超我：</w:t>
      </w:r>
      <w:r w:rsidRPr="00692519">
        <w:rPr>
          <w:rFonts w:hint="eastAsia"/>
        </w:rPr>
        <w:t>超我是从自我发展起来的一部分，是道德化了的自我。遵循“道德原则”</w:t>
      </w:r>
    </w:p>
    <w:p w:rsidR="00692519" w:rsidRPr="00692519" w:rsidRDefault="00692519" w:rsidP="00EB2FF0">
      <w:pPr>
        <w:spacing w:line="276" w:lineRule="auto"/>
        <w:ind w:firstLine="422"/>
      </w:pPr>
      <w:r w:rsidRPr="00692519">
        <w:rPr>
          <w:rFonts w:hint="eastAsia"/>
          <w:b/>
        </w:rPr>
        <w:t>价值的条件化</w:t>
      </w:r>
      <w:r w:rsidRPr="00692519">
        <w:rPr>
          <w:rFonts w:hint="eastAsia"/>
        </w:rPr>
        <w:t>：自身价值确立在他人评价或外部强化等条件的基础上</w:t>
      </w:r>
    </w:p>
    <w:p w:rsidR="00692519" w:rsidRPr="00692519" w:rsidRDefault="00692519" w:rsidP="00EB2FF0">
      <w:pPr>
        <w:spacing w:line="276" w:lineRule="auto"/>
        <w:ind w:firstLine="422"/>
      </w:pPr>
      <w:r w:rsidRPr="00692519">
        <w:rPr>
          <w:b/>
          <w:i/>
        </w:rPr>
        <w:t>EPQ</w:t>
      </w:r>
      <w:r w:rsidRPr="00692519">
        <w:rPr>
          <w:rFonts w:hint="eastAsia"/>
          <w:i/>
        </w:rPr>
        <w:t>：</w:t>
      </w:r>
      <w:r w:rsidRPr="00692519">
        <w:rPr>
          <w:rFonts w:hint="eastAsia"/>
        </w:rPr>
        <w:t>艾森克人格量表，有</w:t>
      </w:r>
      <w:r w:rsidRPr="00692519">
        <w:rPr>
          <w:rFonts w:hint="eastAsia"/>
        </w:rPr>
        <w:t>4</w:t>
      </w:r>
      <w:r w:rsidRPr="00692519">
        <w:rPr>
          <w:rFonts w:hint="eastAsia"/>
        </w:rPr>
        <w:t>个分量表，</w:t>
      </w:r>
      <w:r w:rsidRPr="00692519">
        <w:rPr>
          <w:rFonts w:hint="eastAsia"/>
        </w:rPr>
        <w:t>E</w:t>
      </w:r>
      <w:r w:rsidRPr="00692519">
        <w:rPr>
          <w:rFonts w:hint="eastAsia"/>
        </w:rPr>
        <w:t>（内外向）、</w:t>
      </w:r>
      <w:r w:rsidRPr="00692519">
        <w:rPr>
          <w:rFonts w:hint="eastAsia"/>
        </w:rPr>
        <w:t>N</w:t>
      </w:r>
      <w:r w:rsidRPr="00692519">
        <w:rPr>
          <w:rFonts w:hint="eastAsia"/>
        </w:rPr>
        <w:t>（神经质）、</w:t>
      </w:r>
      <w:r w:rsidRPr="00692519">
        <w:rPr>
          <w:rFonts w:hint="eastAsia"/>
        </w:rPr>
        <w:t>P</w:t>
      </w:r>
      <w:r w:rsidRPr="00692519">
        <w:rPr>
          <w:rFonts w:hint="eastAsia"/>
        </w:rPr>
        <w:t>（精神质）、</w:t>
      </w:r>
      <w:r w:rsidRPr="00692519">
        <w:rPr>
          <w:rFonts w:hint="eastAsia"/>
        </w:rPr>
        <w:t>L</w:t>
      </w:r>
      <w:r w:rsidRPr="00692519">
        <w:rPr>
          <w:rFonts w:hint="eastAsia"/>
        </w:rPr>
        <w:t>（效度量表）</w:t>
      </w:r>
    </w:p>
    <w:p w:rsidR="00692519" w:rsidRPr="00692519" w:rsidRDefault="00692519" w:rsidP="00EB2FF0">
      <w:pPr>
        <w:spacing w:line="276" w:lineRule="auto"/>
        <w:ind w:firstLine="420"/>
      </w:pPr>
    </w:p>
    <w:p w:rsidR="003E7896" w:rsidRDefault="003E7896">
      <w:pPr>
        <w:widowControl/>
        <w:ind w:firstLineChars="0" w:firstLine="0"/>
        <w:jc w:val="left"/>
      </w:pPr>
      <w:r>
        <w:br w:type="page"/>
      </w:r>
    </w:p>
    <w:sdt>
      <w:sdtPr>
        <w:rPr>
          <w:rFonts w:asciiTheme="minorHAnsi" w:eastAsiaTheme="minorEastAsia" w:hAnsiTheme="minorHAnsi" w:cstheme="minorBidi"/>
          <w:b w:val="0"/>
          <w:bCs w:val="0"/>
          <w:color w:val="auto"/>
          <w:kern w:val="2"/>
          <w:sz w:val="21"/>
          <w:szCs w:val="22"/>
          <w:lang w:val="zh-CN"/>
        </w:rPr>
        <w:id w:val="1246077042"/>
        <w:docPartObj>
          <w:docPartGallery w:val="Table of Contents"/>
          <w:docPartUnique/>
        </w:docPartObj>
      </w:sdtPr>
      <w:sdtEndPr/>
      <w:sdtContent>
        <w:p w:rsidR="003E7896" w:rsidRDefault="003E7896" w:rsidP="003E7896">
          <w:pPr>
            <w:pStyle w:val="TOC"/>
            <w:ind w:firstLine="420"/>
          </w:pPr>
          <w:r>
            <w:rPr>
              <w:lang w:val="zh-CN"/>
            </w:rPr>
            <w:t>目录</w:t>
          </w:r>
        </w:p>
        <w:p w:rsidR="009B7D41" w:rsidRDefault="003E7896" w:rsidP="009B7D41">
          <w:pPr>
            <w:pStyle w:val="31"/>
            <w:tabs>
              <w:tab w:val="right" w:leader="dot" w:pos="8296"/>
            </w:tabs>
            <w:ind w:firstLine="420"/>
            <w:rPr>
              <w:noProof/>
            </w:rPr>
          </w:pPr>
          <w:r>
            <w:fldChar w:fldCharType="begin"/>
          </w:r>
          <w:r>
            <w:instrText xml:space="preserve"> TOC \o "1-3" \h \z \u </w:instrText>
          </w:r>
          <w:r>
            <w:fldChar w:fldCharType="separate"/>
          </w:r>
          <w:hyperlink w:anchor="_Toc454294233" w:history="1">
            <w:r w:rsidR="009B7D41" w:rsidRPr="009F197C">
              <w:rPr>
                <w:rStyle w:val="ab"/>
                <w:rFonts w:hint="eastAsia"/>
                <w:noProof/>
              </w:rPr>
              <w:t>弗洛伊德</w:t>
            </w:r>
            <w:r w:rsidR="009B7D41">
              <w:rPr>
                <w:noProof/>
                <w:webHidden/>
              </w:rPr>
              <w:tab/>
            </w:r>
            <w:r w:rsidR="009B7D41">
              <w:rPr>
                <w:noProof/>
                <w:webHidden/>
              </w:rPr>
              <w:fldChar w:fldCharType="begin"/>
            </w:r>
            <w:r w:rsidR="009B7D41">
              <w:rPr>
                <w:noProof/>
                <w:webHidden/>
              </w:rPr>
              <w:instrText xml:space="preserve"> PAGEREF _Toc454294233 \h </w:instrText>
            </w:r>
            <w:r w:rsidR="009B7D41">
              <w:rPr>
                <w:noProof/>
                <w:webHidden/>
              </w:rPr>
            </w:r>
            <w:r w:rsidR="009B7D41">
              <w:rPr>
                <w:noProof/>
                <w:webHidden/>
              </w:rPr>
              <w:fldChar w:fldCharType="separate"/>
            </w:r>
            <w:r w:rsidR="009B7D41">
              <w:rPr>
                <w:noProof/>
                <w:webHidden/>
              </w:rPr>
              <w:t>3</w:t>
            </w:r>
            <w:r w:rsidR="009B7D41">
              <w:rPr>
                <w:noProof/>
                <w:webHidden/>
              </w:rPr>
              <w:fldChar w:fldCharType="end"/>
            </w:r>
          </w:hyperlink>
        </w:p>
        <w:p w:rsidR="009B7D41" w:rsidRDefault="00A21C0E" w:rsidP="009B7D41">
          <w:pPr>
            <w:pStyle w:val="31"/>
            <w:tabs>
              <w:tab w:val="right" w:leader="dot" w:pos="8296"/>
            </w:tabs>
            <w:ind w:firstLine="420"/>
            <w:rPr>
              <w:noProof/>
            </w:rPr>
          </w:pPr>
          <w:hyperlink w:anchor="_Toc454294234" w:history="1">
            <w:r w:rsidR="009B7D41" w:rsidRPr="009F197C">
              <w:rPr>
                <w:rStyle w:val="ab"/>
                <w:rFonts w:hint="eastAsia"/>
                <w:noProof/>
              </w:rPr>
              <w:t>阿德勒</w:t>
            </w:r>
            <w:r w:rsidR="009B7D41">
              <w:rPr>
                <w:noProof/>
                <w:webHidden/>
              </w:rPr>
              <w:tab/>
            </w:r>
            <w:r w:rsidR="009B7D41">
              <w:rPr>
                <w:noProof/>
                <w:webHidden/>
              </w:rPr>
              <w:fldChar w:fldCharType="begin"/>
            </w:r>
            <w:r w:rsidR="009B7D41">
              <w:rPr>
                <w:noProof/>
                <w:webHidden/>
              </w:rPr>
              <w:instrText xml:space="preserve"> PAGEREF _Toc454294234 \h </w:instrText>
            </w:r>
            <w:r w:rsidR="009B7D41">
              <w:rPr>
                <w:noProof/>
                <w:webHidden/>
              </w:rPr>
            </w:r>
            <w:r w:rsidR="009B7D41">
              <w:rPr>
                <w:noProof/>
                <w:webHidden/>
              </w:rPr>
              <w:fldChar w:fldCharType="separate"/>
            </w:r>
            <w:r w:rsidR="009B7D41">
              <w:rPr>
                <w:noProof/>
                <w:webHidden/>
              </w:rPr>
              <w:t>3</w:t>
            </w:r>
            <w:r w:rsidR="009B7D41">
              <w:rPr>
                <w:noProof/>
                <w:webHidden/>
              </w:rPr>
              <w:fldChar w:fldCharType="end"/>
            </w:r>
          </w:hyperlink>
        </w:p>
        <w:p w:rsidR="009B7D41" w:rsidRDefault="00A21C0E" w:rsidP="009B7D41">
          <w:pPr>
            <w:pStyle w:val="31"/>
            <w:tabs>
              <w:tab w:val="right" w:leader="dot" w:pos="8296"/>
            </w:tabs>
            <w:ind w:firstLine="420"/>
            <w:rPr>
              <w:noProof/>
            </w:rPr>
          </w:pPr>
          <w:hyperlink w:anchor="_Toc454294235" w:history="1">
            <w:r w:rsidR="009B7D41" w:rsidRPr="009F197C">
              <w:rPr>
                <w:rStyle w:val="ab"/>
                <w:rFonts w:hint="eastAsia"/>
                <w:noProof/>
              </w:rPr>
              <w:t>荣格</w:t>
            </w:r>
            <w:r w:rsidR="009B7D41">
              <w:rPr>
                <w:noProof/>
                <w:webHidden/>
              </w:rPr>
              <w:tab/>
            </w:r>
            <w:r w:rsidR="009B7D41">
              <w:rPr>
                <w:noProof/>
                <w:webHidden/>
              </w:rPr>
              <w:fldChar w:fldCharType="begin"/>
            </w:r>
            <w:r w:rsidR="009B7D41">
              <w:rPr>
                <w:noProof/>
                <w:webHidden/>
              </w:rPr>
              <w:instrText xml:space="preserve"> PAGEREF _Toc454294235 \h </w:instrText>
            </w:r>
            <w:r w:rsidR="009B7D41">
              <w:rPr>
                <w:noProof/>
                <w:webHidden/>
              </w:rPr>
            </w:r>
            <w:r w:rsidR="009B7D41">
              <w:rPr>
                <w:noProof/>
                <w:webHidden/>
              </w:rPr>
              <w:fldChar w:fldCharType="separate"/>
            </w:r>
            <w:r w:rsidR="009B7D41">
              <w:rPr>
                <w:noProof/>
                <w:webHidden/>
              </w:rPr>
              <w:t>4</w:t>
            </w:r>
            <w:r w:rsidR="009B7D41">
              <w:rPr>
                <w:noProof/>
                <w:webHidden/>
              </w:rPr>
              <w:fldChar w:fldCharType="end"/>
            </w:r>
          </w:hyperlink>
        </w:p>
        <w:p w:rsidR="009B7D41" w:rsidRDefault="00A21C0E" w:rsidP="009B7D41">
          <w:pPr>
            <w:pStyle w:val="31"/>
            <w:tabs>
              <w:tab w:val="right" w:leader="dot" w:pos="8296"/>
            </w:tabs>
            <w:ind w:firstLine="420"/>
            <w:rPr>
              <w:noProof/>
            </w:rPr>
          </w:pPr>
          <w:hyperlink w:anchor="_Toc454294236" w:history="1">
            <w:r w:rsidR="009B7D41" w:rsidRPr="009F197C">
              <w:rPr>
                <w:rStyle w:val="ab"/>
                <w:rFonts w:hint="eastAsia"/>
                <w:noProof/>
              </w:rPr>
              <w:t>客体关系理论</w:t>
            </w:r>
            <w:r w:rsidR="009B7D41">
              <w:rPr>
                <w:noProof/>
                <w:webHidden/>
              </w:rPr>
              <w:tab/>
            </w:r>
            <w:r w:rsidR="009B7D41">
              <w:rPr>
                <w:noProof/>
                <w:webHidden/>
              </w:rPr>
              <w:fldChar w:fldCharType="begin"/>
            </w:r>
            <w:r w:rsidR="009B7D41">
              <w:rPr>
                <w:noProof/>
                <w:webHidden/>
              </w:rPr>
              <w:instrText xml:space="preserve"> PAGEREF _Toc454294236 \h </w:instrText>
            </w:r>
            <w:r w:rsidR="009B7D41">
              <w:rPr>
                <w:noProof/>
                <w:webHidden/>
              </w:rPr>
            </w:r>
            <w:r w:rsidR="009B7D41">
              <w:rPr>
                <w:noProof/>
                <w:webHidden/>
              </w:rPr>
              <w:fldChar w:fldCharType="separate"/>
            </w:r>
            <w:r w:rsidR="009B7D41">
              <w:rPr>
                <w:noProof/>
                <w:webHidden/>
              </w:rPr>
              <w:t>4</w:t>
            </w:r>
            <w:r w:rsidR="009B7D41">
              <w:rPr>
                <w:noProof/>
                <w:webHidden/>
              </w:rPr>
              <w:fldChar w:fldCharType="end"/>
            </w:r>
          </w:hyperlink>
        </w:p>
        <w:p w:rsidR="009B7D41" w:rsidRDefault="00A21C0E" w:rsidP="009B7D41">
          <w:pPr>
            <w:pStyle w:val="31"/>
            <w:tabs>
              <w:tab w:val="right" w:leader="dot" w:pos="8296"/>
            </w:tabs>
            <w:ind w:firstLine="420"/>
            <w:rPr>
              <w:noProof/>
            </w:rPr>
          </w:pPr>
          <w:hyperlink w:anchor="_Toc454294237" w:history="1">
            <w:r w:rsidR="009B7D41" w:rsidRPr="009F197C">
              <w:rPr>
                <w:rStyle w:val="ab"/>
                <w:rFonts w:hint="eastAsia"/>
                <w:noProof/>
              </w:rPr>
              <w:t>埃里克森</w:t>
            </w:r>
            <w:r w:rsidR="009B7D41">
              <w:rPr>
                <w:noProof/>
                <w:webHidden/>
              </w:rPr>
              <w:tab/>
            </w:r>
            <w:r w:rsidR="009B7D41">
              <w:rPr>
                <w:noProof/>
                <w:webHidden/>
              </w:rPr>
              <w:fldChar w:fldCharType="begin"/>
            </w:r>
            <w:r w:rsidR="009B7D41">
              <w:rPr>
                <w:noProof/>
                <w:webHidden/>
              </w:rPr>
              <w:instrText xml:space="preserve"> PAGEREF _Toc454294237 \h </w:instrText>
            </w:r>
            <w:r w:rsidR="009B7D41">
              <w:rPr>
                <w:noProof/>
                <w:webHidden/>
              </w:rPr>
            </w:r>
            <w:r w:rsidR="009B7D41">
              <w:rPr>
                <w:noProof/>
                <w:webHidden/>
              </w:rPr>
              <w:fldChar w:fldCharType="separate"/>
            </w:r>
            <w:r w:rsidR="009B7D41">
              <w:rPr>
                <w:noProof/>
                <w:webHidden/>
              </w:rPr>
              <w:t>4</w:t>
            </w:r>
            <w:r w:rsidR="009B7D41">
              <w:rPr>
                <w:noProof/>
                <w:webHidden/>
              </w:rPr>
              <w:fldChar w:fldCharType="end"/>
            </w:r>
          </w:hyperlink>
        </w:p>
        <w:p w:rsidR="009B7D41" w:rsidRDefault="00A21C0E" w:rsidP="009B7D41">
          <w:pPr>
            <w:pStyle w:val="31"/>
            <w:tabs>
              <w:tab w:val="right" w:leader="dot" w:pos="8296"/>
            </w:tabs>
            <w:ind w:firstLine="420"/>
            <w:rPr>
              <w:noProof/>
            </w:rPr>
          </w:pPr>
          <w:hyperlink w:anchor="_Toc454294238" w:history="1">
            <w:r w:rsidR="009B7D41" w:rsidRPr="009F197C">
              <w:rPr>
                <w:rStyle w:val="ab"/>
                <w:rFonts w:hint="eastAsia"/>
                <w:noProof/>
              </w:rPr>
              <w:t>马斯洛</w:t>
            </w:r>
            <w:r w:rsidR="009B7D41">
              <w:rPr>
                <w:noProof/>
                <w:webHidden/>
              </w:rPr>
              <w:tab/>
            </w:r>
            <w:r w:rsidR="009B7D41">
              <w:rPr>
                <w:noProof/>
                <w:webHidden/>
              </w:rPr>
              <w:fldChar w:fldCharType="begin"/>
            </w:r>
            <w:r w:rsidR="009B7D41">
              <w:rPr>
                <w:noProof/>
                <w:webHidden/>
              </w:rPr>
              <w:instrText xml:space="preserve"> PAGEREF _Toc454294238 \h </w:instrText>
            </w:r>
            <w:r w:rsidR="009B7D41">
              <w:rPr>
                <w:noProof/>
                <w:webHidden/>
              </w:rPr>
            </w:r>
            <w:r w:rsidR="009B7D41">
              <w:rPr>
                <w:noProof/>
                <w:webHidden/>
              </w:rPr>
              <w:fldChar w:fldCharType="separate"/>
            </w:r>
            <w:r w:rsidR="009B7D41">
              <w:rPr>
                <w:noProof/>
                <w:webHidden/>
              </w:rPr>
              <w:t>4</w:t>
            </w:r>
            <w:r w:rsidR="009B7D41">
              <w:rPr>
                <w:noProof/>
                <w:webHidden/>
              </w:rPr>
              <w:fldChar w:fldCharType="end"/>
            </w:r>
          </w:hyperlink>
        </w:p>
        <w:p w:rsidR="009B7D41" w:rsidRDefault="00A21C0E" w:rsidP="009B7D41">
          <w:pPr>
            <w:pStyle w:val="31"/>
            <w:tabs>
              <w:tab w:val="right" w:leader="dot" w:pos="8296"/>
            </w:tabs>
            <w:ind w:firstLine="420"/>
            <w:rPr>
              <w:noProof/>
            </w:rPr>
          </w:pPr>
          <w:hyperlink w:anchor="_Toc454294239" w:history="1">
            <w:r w:rsidR="009B7D41" w:rsidRPr="009F197C">
              <w:rPr>
                <w:rStyle w:val="ab"/>
                <w:rFonts w:hint="eastAsia"/>
                <w:noProof/>
              </w:rPr>
              <w:t>罗杰斯</w:t>
            </w:r>
            <w:r w:rsidR="009B7D41">
              <w:rPr>
                <w:noProof/>
                <w:webHidden/>
              </w:rPr>
              <w:tab/>
            </w:r>
            <w:r w:rsidR="009B7D41">
              <w:rPr>
                <w:noProof/>
                <w:webHidden/>
              </w:rPr>
              <w:fldChar w:fldCharType="begin"/>
            </w:r>
            <w:r w:rsidR="009B7D41">
              <w:rPr>
                <w:noProof/>
                <w:webHidden/>
              </w:rPr>
              <w:instrText xml:space="preserve"> PAGEREF _Toc454294239 \h </w:instrText>
            </w:r>
            <w:r w:rsidR="009B7D41">
              <w:rPr>
                <w:noProof/>
                <w:webHidden/>
              </w:rPr>
            </w:r>
            <w:r w:rsidR="009B7D41">
              <w:rPr>
                <w:noProof/>
                <w:webHidden/>
              </w:rPr>
              <w:fldChar w:fldCharType="separate"/>
            </w:r>
            <w:r w:rsidR="009B7D41">
              <w:rPr>
                <w:noProof/>
                <w:webHidden/>
              </w:rPr>
              <w:t>4</w:t>
            </w:r>
            <w:r w:rsidR="009B7D41">
              <w:rPr>
                <w:noProof/>
                <w:webHidden/>
              </w:rPr>
              <w:fldChar w:fldCharType="end"/>
            </w:r>
          </w:hyperlink>
        </w:p>
        <w:p w:rsidR="009B7D41" w:rsidRDefault="00A21C0E" w:rsidP="009B7D41">
          <w:pPr>
            <w:pStyle w:val="31"/>
            <w:tabs>
              <w:tab w:val="right" w:leader="dot" w:pos="8296"/>
            </w:tabs>
            <w:ind w:firstLine="420"/>
            <w:rPr>
              <w:noProof/>
            </w:rPr>
          </w:pPr>
          <w:hyperlink w:anchor="_Toc454294240" w:history="1">
            <w:r w:rsidR="009B7D41" w:rsidRPr="009F197C">
              <w:rPr>
                <w:rStyle w:val="ab"/>
                <w:rFonts w:hint="eastAsia"/>
                <w:noProof/>
              </w:rPr>
              <w:t>特质</w:t>
            </w:r>
            <w:r w:rsidR="009B7D41">
              <w:rPr>
                <w:noProof/>
                <w:webHidden/>
              </w:rPr>
              <w:tab/>
            </w:r>
            <w:r w:rsidR="009B7D41">
              <w:rPr>
                <w:noProof/>
                <w:webHidden/>
              </w:rPr>
              <w:fldChar w:fldCharType="begin"/>
            </w:r>
            <w:r w:rsidR="009B7D41">
              <w:rPr>
                <w:noProof/>
                <w:webHidden/>
              </w:rPr>
              <w:instrText xml:space="preserve"> PAGEREF _Toc454294240 \h </w:instrText>
            </w:r>
            <w:r w:rsidR="009B7D41">
              <w:rPr>
                <w:noProof/>
                <w:webHidden/>
              </w:rPr>
            </w:r>
            <w:r w:rsidR="009B7D41">
              <w:rPr>
                <w:noProof/>
                <w:webHidden/>
              </w:rPr>
              <w:fldChar w:fldCharType="separate"/>
            </w:r>
            <w:r w:rsidR="009B7D41">
              <w:rPr>
                <w:noProof/>
                <w:webHidden/>
              </w:rPr>
              <w:t>5</w:t>
            </w:r>
            <w:r w:rsidR="009B7D41">
              <w:rPr>
                <w:noProof/>
                <w:webHidden/>
              </w:rPr>
              <w:fldChar w:fldCharType="end"/>
            </w:r>
          </w:hyperlink>
        </w:p>
        <w:p w:rsidR="009B7D41" w:rsidRDefault="00A21C0E" w:rsidP="009B7D41">
          <w:pPr>
            <w:pStyle w:val="31"/>
            <w:tabs>
              <w:tab w:val="right" w:leader="dot" w:pos="8296"/>
            </w:tabs>
            <w:ind w:firstLine="420"/>
            <w:rPr>
              <w:noProof/>
            </w:rPr>
          </w:pPr>
          <w:hyperlink w:anchor="_Toc454294241" w:history="1">
            <w:r w:rsidR="009B7D41" w:rsidRPr="009F197C">
              <w:rPr>
                <w:rStyle w:val="ab"/>
                <w:rFonts w:hint="eastAsia"/>
                <w:noProof/>
              </w:rPr>
              <w:t>生物学</w:t>
            </w:r>
            <w:r w:rsidR="009B7D41">
              <w:rPr>
                <w:noProof/>
                <w:webHidden/>
              </w:rPr>
              <w:tab/>
            </w:r>
            <w:r w:rsidR="009B7D41">
              <w:rPr>
                <w:noProof/>
                <w:webHidden/>
              </w:rPr>
              <w:fldChar w:fldCharType="begin"/>
            </w:r>
            <w:r w:rsidR="009B7D41">
              <w:rPr>
                <w:noProof/>
                <w:webHidden/>
              </w:rPr>
              <w:instrText xml:space="preserve"> PAGEREF _Toc454294241 \h </w:instrText>
            </w:r>
            <w:r w:rsidR="009B7D41">
              <w:rPr>
                <w:noProof/>
                <w:webHidden/>
              </w:rPr>
            </w:r>
            <w:r w:rsidR="009B7D41">
              <w:rPr>
                <w:noProof/>
                <w:webHidden/>
              </w:rPr>
              <w:fldChar w:fldCharType="separate"/>
            </w:r>
            <w:r w:rsidR="009B7D41">
              <w:rPr>
                <w:noProof/>
                <w:webHidden/>
              </w:rPr>
              <w:t>5</w:t>
            </w:r>
            <w:r w:rsidR="009B7D41">
              <w:rPr>
                <w:noProof/>
                <w:webHidden/>
              </w:rPr>
              <w:fldChar w:fldCharType="end"/>
            </w:r>
          </w:hyperlink>
        </w:p>
        <w:p w:rsidR="009B7D41" w:rsidRDefault="00A21C0E" w:rsidP="009B7D41">
          <w:pPr>
            <w:pStyle w:val="31"/>
            <w:tabs>
              <w:tab w:val="right" w:leader="dot" w:pos="8296"/>
            </w:tabs>
            <w:ind w:firstLine="420"/>
            <w:rPr>
              <w:noProof/>
            </w:rPr>
          </w:pPr>
          <w:hyperlink w:anchor="_Toc454294242" w:history="1">
            <w:r w:rsidR="009B7D41" w:rsidRPr="009F197C">
              <w:rPr>
                <w:rStyle w:val="ab"/>
                <w:rFonts w:hint="eastAsia"/>
                <w:noProof/>
              </w:rPr>
              <w:t>认知流派</w:t>
            </w:r>
            <w:r w:rsidR="009B7D41">
              <w:rPr>
                <w:noProof/>
                <w:webHidden/>
              </w:rPr>
              <w:tab/>
            </w:r>
            <w:r w:rsidR="009B7D41">
              <w:rPr>
                <w:noProof/>
                <w:webHidden/>
              </w:rPr>
              <w:fldChar w:fldCharType="begin"/>
            </w:r>
            <w:r w:rsidR="009B7D41">
              <w:rPr>
                <w:noProof/>
                <w:webHidden/>
              </w:rPr>
              <w:instrText xml:space="preserve"> PAGEREF _Toc454294242 \h </w:instrText>
            </w:r>
            <w:r w:rsidR="009B7D41">
              <w:rPr>
                <w:noProof/>
                <w:webHidden/>
              </w:rPr>
            </w:r>
            <w:r w:rsidR="009B7D41">
              <w:rPr>
                <w:noProof/>
                <w:webHidden/>
              </w:rPr>
              <w:fldChar w:fldCharType="separate"/>
            </w:r>
            <w:r w:rsidR="009B7D41">
              <w:rPr>
                <w:noProof/>
                <w:webHidden/>
              </w:rPr>
              <w:t>6</w:t>
            </w:r>
            <w:r w:rsidR="009B7D41">
              <w:rPr>
                <w:noProof/>
                <w:webHidden/>
              </w:rPr>
              <w:fldChar w:fldCharType="end"/>
            </w:r>
          </w:hyperlink>
        </w:p>
        <w:p w:rsidR="003E7896" w:rsidRDefault="003E7896" w:rsidP="009B7D41">
          <w:pPr>
            <w:ind w:firstLine="422"/>
          </w:pPr>
          <w:r>
            <w:rPr>
              <w:b/>
              <w:bCs/>
              <w:lang w:val="zh-CN"/>
            </w:rPr>
            <w:fldChar w:fldCharType="end"/>
          </w:r>
        </w:p>
      </w:sdtContent>
    </w:sdt>
    <w:p w:rsidR="003E7896" w:rsidRDefault="003E7896">
      <w:pPr>
        <w:widowControl/>
        <w:ind w:firstLineChars="0" w:firstLine="0"/>
        <w:jc w:val="left"/>
      </w:pPr>
      <w:r>
        <w:br w:type="page"/>
      </w:r>
    </w:p>
    <w:p w:rsidR="006A5B47" w:rsidRDefault="006A5B47" w:rsidP="00EB2FF0">
      <w:pPr>
        <w:spacing w:line="276" w:lineRule="auto"/>
        <w:ind w:firstLine="420"/>
      </w:pPr>
    </w:p>
    <w:p w:rsidR="006F78F0" w:rsidRDefault="006F78F0" w:rsidP="00EB2FF0">
      <w:pPr>
        <w:spacing w:line="276" w:lineRule="auto"/>
        <w:ind w:firstLine="420"/>
      </w:pPr>
      <w:r>
        <w:rPr>
          <w:rFonts w:hint="eastAsia"/>
        </w:rPr>
        <w:t>人格</w:t>
      </w:r>
      <w:r w:rsidR="003E7896">
        <w:rPr>
          <w:rFonts w:hint="eastAsia"/>
        </w:rPr>
        <w:t>：</w:t>
      </w:r>
      <w:r>
        <w:rPr>
          <w:rFonts w:hint="eastAsia"/>
        </w:rPr>
        <w:t>是一个人内在的心理、生理系统的动力组织，决定着个人特有的思想和行为</w:t>
      </w:r>
    </w:p>
    <w:p w:rsidR="006F78F0" w:rsidRDefault="006F78F0" w:rsidP="00EB2FF0">
      <w:pPr>
        <w:spacing w:line="276" w:lineRule="auto"/>
        <w:ind w:firstLine="420"/>
      </w:pPr>
      <w:r>
        <w:rPr>
          <w:rFonts w:hint="eastAsia"/>
        </w:rPr>
        <w:t>人格的特性</w:t>
      </w:r>
      <w:r w:rsidR="003E7896">
        <w:rPr>
          <w:rFonts w:hint="eastAsia"/>
        </w:rPr>
        <w:t>：</w:t>
      </w:r>
      <w:r>
        <w:rPr>
          <w:rFonts w:hint="eastAsia"/>
        </w:rPr>
        <w:t>独特性、稳定性、统合性、功能性</w:t>
      </w:r>
    </w:p>
    <w:p w:rsidR="003E7896" w:rsidRDefault="003E7896" w:rsidP="003E7896">
      <w:pPr>
        <w:pStyle w:val="3"/>
        <w:ind w:firstLine="643"/>
      </w:pPr>
      <w:bookmarkStart w:id="1" w:name="_Toc454294233"/>
      <w:r w:rsidRPr="003E7896">
        <w:rPr>
          <w:rFonts w:hint="eastAsia"/>
        </w:rPr>
        <w:t>弗洛伊德</w:t>
      </w:r>
      <w:bookmarkEnd w:id="1"/>
    </w:p>
    <w:p w:rsidR="00987D3B" w:rsidRPr="00987D3B" w:rsidRDefault="00987D3B" w:rsidP="00987D3B">
      <w:pPr>
        <w:ind w:firstLine="420"/>
        <w:rPr>
          <w:highlight w:val="yellow"/>
        </w:rPr>
      </w:pPr>
      <w:r w:rsidRPr="00987D3B">
        <w:rPr>
          <w:rFonts w:hint="eastAsia"/>
          <w:highlight w:val="yellow"/>
        </w:rPr>
        <w:t>生本能：一切与保存生命有关的本能</w:t>
      </w:r>
    </w:p>
    <w:p w:rsidR="00987D3B" w:rsidRPr="00987D3B" w:rsidRDefault="000B3CF5" w:rsidP="00987D3B">
      <w:pPr>
        <w:ind w:firstLine="420"/>
        <w:rPr>
          <w:highlight w:val="yellow"/>
        </w:rPr>
      </w:pPr>
      <w:r>
        <w:rPr>
          <w:rFonts w:hint="eastAsia"/>
          <w:highlight w:val="yellow"/>
        </w:rPr>
        <w:t>死本能：趋使</w:t>
      </w:r>
      <w:r w:rsidR="00987D3B" w:rsidRPr="00987D3B">
        <w:rPr>
          <w:rFonts w:hint="eastAsia"/>
          <w:highlight w:val="yellow"/>
        </w:rPr>
        <w:t>人回到有生命之前的无机物状态。</w:t>
      </w:r>
    </w:p>
    <w:p w:rsidR="00692519" w:rsidRDefault="00692519" w:rsidP="00EB2FF0">
      <w:pPr>
        <w:spacing w:line="276" w:lineRule="auto"/>
        <w:ind w:firstLine="420"/>
      </w:pPr>
      <w:r w:rsidRPr="00987D3B">
        <w:rPr>
          <w:rFonts w:hint="eastAsia"/>
          <w:highlight w:val="yellow"/>
        </w:rPr>
        <w:t>焦虑：一种由紧张、不安、焦急、忧虑、惊恐等感受交织在一起的情绪体验。是由人格不适应状态引起的痛苦的情绪体验。是自我对待三者的软弱态度。</w:t>
      </w:r>
    </w:p>
    <w:p w:rsidR="00692519" w:rsidRDefault="00692519" w:rsidP="00EB2FF0">
      <w:pPr>
        <w:spacing w:line="276" w:lineRule="auto"/>
        <w:ind w:firstLine="420"/>
      </w:pPr>
      <w:r>
        <w:rPr>
          <w:rFonts w:hint="eastAsia"/>
        </w:rPr>
        <w:t>自我防御机制：通过在某些方面歪曲现实以保护一个人免除焦虑的潜意识过程</w:t>
      </w:r>
    </w:p>
    <w:p w:rsidR="003632F7" w:rsidRPr="003E7896" w:rsidRDefault="003632F7" w:rsidP="00EB2FF0">
      <w:pPr>
        <w:spacing w:line="276" w:lineRule="auto"/>
        <w:ind w:firstLine="420"/>
      </w:pPr>
    </w:p>
    <w:p w:rsidR="003632F7" w:rsidRDefault="003632F7" w:rsidP="00EB2FF0">
      <w:pPr>
        <w:spacing w:line="276" w:lineRule="auto"/>
        <w:ind w:firstLine="420"/>
      </w:pPr>
      <w:r>
        <w:rPr>
          <w:rFonts w:hint="eastAsia"/>
        </w:rPr>
        <w:t>本我：由一切与生俱来的本能冲动组成，遵循“快乐原则”</w:t>
      </w:r>
    </w:p>
    <w:p w:rsidR="003632F7" w:rsidRDefault="00164D91" w:rsidP="00EB2FF0">
      <w:pPr>
        <w:spacing w:line="276" w:lineRule="auto"/>
        <w:ind w:firstLine="420"/>
      </w:pPr>
      <w:r>
        <w:rPr>
          <w:rFonts w:hint="eastAsia"/>
        </w:rPr>
        <w:t>自我：现实化了的本能，是在现实的反复</w:t>
      </w:r>
      <w:r w:rsidR="003632F7">
        <w:rPr>
          <w:rFonts w:hint="eastAsia"/>
        </w:rPr>
        <w:t>教训之下，从本我分化出来的一部分，遵循“现实原则”</w:t>
      </w:r>
    </w:p>
    <w:p w:rsidR="003632F7" w:rsidRPr="004F6274" w:rsidRDefault="003632F7" w:rsidP="004F6274">
      <w:pPr>
        <w:spacing w:line="276" w:lineRule="auto"/>
        <w:ind w:firstLine="422"/>
        <w:rPr>
          <w:b/>
        </w:rPr>
      </w:pPr>
      <w:r w:rsidRPr="004F6274">
        <w:rPr>
          <w:rFonts w:hint="eastAsia"/>
          <w:b/>
        </w:rPr>
        <w:t>超我：超我是从自我发展起来的一部分，是道德化了的自我。遵循“道德原则”</w:t>
      </w:r>
    </w:p>
    <w:p w:rsidR="009271A6" w:rsidRPr="003E7896" w:rsidRDefault="009271A6" w:rsidP="00EB2FF0">
      <w:pPr>
        <w:spacing w:line="276" w:lineRule="auto"/>
        <w:ind w:firstLine="420"/>
      </w:pPr>
    </w:p>
    <w:p w:rsidR="00EF06B9" w:rsidRDefault="009271A6" w:rsidP="00EB2FF0">
      <w:pPr>
        <w:spacing w:line="276" w:lineRule="auto"/>
        <w:ind w:firstLine="420"/>
      </w:pPr>
      <w:r>
        <w:rPr>
          <w:rFonts w:hint="eastAsia"/>
        </w:rPr>
        <w:t>压抑：主动不自觉地将超我不允许的欲望和动机逐入潜意识的过程</w:t>
      </w:r>
    </w:p>
    <w:p w:rsidR="004F6274" w:rsidRDefault="004F6274" w:rsidP="00EB2FF0">
      <w:pPr>
        <w:spacing w:line="276" w:lineRule="auto"/>
        <w:ind w:firstLine="420"/>
      </w:pPr>
      <w:r>
        <w:rPr>
          <w:rFonts w:hint="eastAsia"/>
        </w:rPr>
        <w:t>否认：拒绝承认使人感到焦虑和痛苦的事件，似乎其根本没有发生过。</w:t>
      </w:r>
    </w:p>
    <w:p w:rsidR="009271A6" w:rsidRDefault="009271A6" w:rsidP="00EB2FF0">
      <w:pPr>
        <w:spacing w:line="276" w:lineRule="auto"/>
        <w:ind w:firstLine="420"/>
      </w:pPr>
      <w:r>
        <w:rPr>
          <w:rFonts w:hint="eastAsia"/>
        </w:rPr>
        <w:t>替代：将敌意等强烈的情感从最初唤起的对象转移到另一个比较不具威胁的对象上。</w:t>
      </w:r>
    </w:p>
    <w:p w:rsidR="009271A6" w:rsidRPr="009271A6" w:rsidRDefault="009271A6" w:rsidP="009271A6">
      <w:pPr>
        <w:spacing w:line="276" w:lineRule="auto"/>
        <w:ind w:firstLine="422"/>
        <w:rPr>
          <w:b/>
        </w:rPr>
      </w:pPr>
      <w:r w:rsidRPr="009271A6">
        <w:rPr>
          <w:rFonts w:hint="eastAsia"/>
          <w:b/>
        </w:rPr>
        <w:t>反向形成：通过认同相反的态度和行为类型，把它们作为屏障，以防止危险欲望的表达。</w:t>
      </w:r>
    </w:p>
    <w:p w:rsidR="009271A6" w:rsidRDefault="009271A6" w:rsidP="00EB2FF0">
      <w:pPr>
        <w:spacing w:line="276" w:lineRule="auto"/>
        <w:ind w:firstLine="420"/>
      </w:pPr>
      <w:r>
        <w:rPr>
          <w:rFonts w:hint="eastAsia"/>
        </w:rPr>
        <w:t>理智化：用抽象的、理智的方式处理压力情景以获得超脱。</w:t>
      </w:r>
    </w:p>
    <w:p w:rsidR="009271A6" w:rsidRPr="009271A6" w:rsidRDefault="009271A6" w:rsidP="009271A6">
      <w:pPr>
        <w:spacing w:line="276" w:lineRule="auto"/>
        <w:ind w:firstLine="422"/>
        <w:rPr>
          <w:b/>
        </w:rPr>
      </w:pPr>
      <w:r w:rsidRPr="009271A6">
        <w:rPr>
          <w:rFonts w:hint="eastAsia"/>
          <w:b/>
        </w:rPr>
        <w:t>投射：个体在潜意识中将自己真实存在的，但若承认就会引起焦虑的事转嫁于他人。</w:t>
      </w:r>
    </w:p>
    <w:p w:rsidR="00EF06B9" w:rsidRDefault="009271A6" w:rsidP="00EB2FF0">
      <w:pPr>
        <w:spacing w:line="276" w:lineRule="auto"/>
        <w:ind w:firstLine="420"/>
      </w:pPr>
      <w:r>
        <w:rPr>
          <w:rFonts w:hint="eastAsia"/>
        </w:rPr>
        <w:t>升华：把不能为社会所接受的冲动的能量，转化为建设性活动的能量。</w:t>
      </w:r>
    </w:p>
    <w:p w:rsidR="009271A6" w:rsidRDefault="009271A6" w:rsidP="00EB2FF0">
      <w:pPr>
        <w:spacing w:line="276" w:lineRule="auto"/>
        <w:ind w:firstLine="420"/>
      </w:pPr>
      <w:r>
        <w:rPr>
          <w:rFonts w:hint="eastAsia"/>
        </w:rPr>
        <w:t>合理化：用一种自我能接受、超我能宽恕的理由来代替自己行为的真实动机或理由。</w:t>
      </w:r>
    </w:p>
    <w:p w:rsidR="009271A6" w:rsidRDefault="009271A6" w:rsidP="00EB2FF0">
      <w:pPr>
        <w:spacing w:line="276" w:lineRule="auto"/>
        <w:ind w:firstLine="420"/>
      </w:pPr>
      <w:r>
        <w:rPr>
          <w:rFonts w:hint="eastAsia"/>
        </w:rPr>
        <w:t>1.</w:t>
      </w:r>
      <w:r>
        <w:rPr>
          <w:rFonts w:hint="eastAsia"/>
        </w:rPr>
        <w:t>希望达到某种目的而未达到时，否认该目的的价值和意义</w:t>
      </w:r>
    </w:p>
    <w:p w:rsidR="009271A6" w:rsidRDefault="009271A6" w:rsidP="00EB2FF0">
      <w:pPr>
        <w:spacing w:line="276" w:lineRule="auto"/>
        <w:ind w:firstLine="420"/>
      </w:pPr>
      <w:r>
        <w:rPr>
          <w:rFonts w:hint="eastAsia"/>
        </w:rPr>
        <w:t>2.</w:t>
      </w:r>
      <w:r>
        <w:rPr>
          <w:rFonts w:hint="eastAsia"/>
        </w:rPr>
        <w:t>没有达到预定的期望和目标，便提高目前现状的意义或价值。</w:t>
      </w:r>
    </w:p>
    <w:p w:rsidR="009271A6" w:rsidRDefault="009271A6" w:rsidP="00EB2FF0">
      <w:pPr>
        <w:spacing w:line="276" w:lineRule="auto"/>
        <w:ind w:firstLine="420"/>
      </w:pPr>
    </w:p>
    <w:p w:rsidR="009271A6" w:rsidRDefault="009271A6" w:rsidP="00EB2FF0">
      <w:pPr>
        <w:spacing w:line="276" w:lineRule="auto"/>
        <w:ind w:firstLine="420"/>
      </w:pPr>
      <w:r>
        <w:rPr>
          <w:rFonts w:hint="eastAsia"/>
        </w:rPr>
        <w:t>固着：发展过程中停滞在前一个阶段上。原因可能是遭遇挫折或过度满足。</w:t>
      </w:r>
    </w:p>
    <w:p w:rsidR="009271A6" w:rsidRPr="009271A6" w:rsidRDefault="009271A6" w:rsidP="00EB2FF0">
      <w:pPr>
        <w:spacing w:line="276" w:lineRule="auto"/>
        <w:ind w:firstLine="420"/>
      </w:pPr>
      <w:r>
        <w:rPr>
          <w:rFonts w:hint="eastAsia"/>
        </w:rPr>
        <w:t>退化：在发展到下一阶段时却退回到使用以前阶段使用的方式来解决问题。</w:t>
      </w:r>
    </w:p>
    <w:p w:rsidR="009271A6" w:rsidRDefault="009271A6" w:rsidP="00EB2FF0">
      <w:pPr>
        <w:spacing w:line="276" w:lineRule="auto"/>
        <w:ind w:firstLine="420"/>
      </w:pPr>
    </w:p>
    <w:p w:rsidR="004F6274" w:rsidRDefault="004F6274" w:rsidP="00EB2FF0">
      <w:pPr>
        <w:spacing w:line="276" w:lineRule="auto"/>
        <w:ind w:firstLine="420"/>
      </w:pPr>
      <w:r>
        <w:rPr>
          <w:rFonts w:hint="eastAsia"/>
        </w:rPr>
        <w:t>梦程：歪曲梦的真实意义的各种机制。压缩、相反机制、象征化、次级精致化。</w:t>
      </w:r>
    </w:p>
    <w:p w:rsidR="003E7896" w:rsidRDefault="003E7896" w:rsidP="003E7896">
      <w:pPr>
        <w:pStyle w:val="3"/>
        <w:ind w:firstLine="643"/>
      </w:pPr>
      <w:bookmarkStart w:id="2" w:name="_Toc454294234"/>
      <w:r>
        <w:rPr>
          <w:rFonts w:hint="eastAsia"/>
        </w:rPr>
        <w:t>阿德勒</w:t>
      </w:r>
      <w:bookmarkEnd w:id="2"/>
    </w:p>
    <w:p w:rsidR="00C23DB7" w:rsidRDefault="00C23DB7" w:rsidP="00EB2FF0">
      <w:pPr>
        <w:spacing w:line="276" w:lineRule="auto"/>
        <w:ind w:firstLine="420"/>
      </w:pPr>
      <w:r>
        <w:rPr>
          <w:rFonts w:hint="eastAsia"/>
        </w:rPr>
        <w:t>生活风格：是个人克服自卑追求卓越的方式</w:t>
      </w:r>
    </w:p>
    <w:p w:rsidR="00C23DB7" w:rsidRDefault="00C23DB7" w:rsidP="00EB2FF0">
      <w:pPr>
        <w:spacing w:line="276" w:lineRule="auto"/>
        <w:ind w:firstLine="420"/>
      </w:pPr>
      <w:r w:rsidRPr="00987D3B">
        <w:rPr>
          <w:rFonts w:hint="eastAsia"/>
          <w:highlight w:val="yellow"/>
        </w:rPr>
        <w:t>创造性自我：人格中自由成分，使个体能在可供选择的生活方式和追求目标之间进行选</w:t>
      </w:r>
      <w:r w:rsidRPr="00987D3B">
        <w:rPr>
          <w:rFonts w:hint="eastAsia"/>
          <w:highlight w:val="yellow"/>
        </w:rPr>
        <w:lastRenderedPageBreak/>
        <w:t>择。</w:t>
      </w:r>
    </w:p>
    <w:p w:rsidR="00D8666C" w:rsidRDefault="00D8666C" w:rsidP="00EB2FF0">
      <w:pPr>
        <w:spacing w:line="276" w:lineRule="auto"/>
        <w:ind w:firstLine="420"/>
      </w:pPr>
      <w:r>
        <w:rPr>
          <w:rFonts w:hint="eastAsia"/>
        </w:rPr>
        <w:t>卓越情结：完全追求个人卓越而不顾及他人和社会的需要。</w:t>
      </w:r>
    </w:p>
    <w:p w:rsidR="00D8666C" w:rsidRDefault="003E7896" w:rsidP="003E7896">
      <w:pPr>
        <w:pStyle w:val="3"/>
        <w:ind w:firstLine="643"/>
      </w:pPr>
      <w:bookmarkStart w:id="3" w:name="_Toc454294235"/>
      <w:r>
        <w:rPr>
          <w:rFonts w:hint="eastAsia"/>
        </w:rPr>
        <w:t>荣格</w:t>
      </w:r>
      <w:bookmarkEnd w:id="3"/>
    </w:p>
    <w:p w:rsidR="00D8666C" w:rsidRPr="00BD473A" w:rsidRDefault="00D8666C" w:rsidP="00EB2FF0">
      <w:pPr>
        <w:spacing w:line="276" w:lineRule="auto"/>
        <w:ind w:firstLine="420"/>
        <w:rPr>
          <w:highlight w:val="yellow"/>
        </w:rPr>
      </w:pPr>
      <w:r w:rsidRPr="00BD473A">
        <w:rPr>
          <w:rFonts w:hint="eastAsia"/>
          <w:highlight w:val="yellow"/>
        </w:rPr>
        <w:t>情结：对个人生活至关重要的特征，富有情绪色彩的一连串观念或思想。</w:t>
      </w:r>
    </w:p>
    <w:p w:rsidR="00D8666C" w:rsidRPr="00BD473A" w:rsidRDefault="00D8666C" w:rsidP="00EB2FF0">
      <w:pPr>
        <w:spacing w:line="276" w:lineRule="auto"/>
        <w:ind w:firstLine="420"/>
        <w:rPr>
          <w:highlight w:val="yellow"/>
        </w:rPr>
      </w:pPr>
      <w:r w:rsidRPr="00BD473A">
        <w:rPr>
          <w:rFonts w:hint="eastAsia"/>
          <w:highlight w:val="yellow"/>
        </w:rPr>
        <w:t>集体无意识：人类种系发展的沉淀物，包含同一文化中所有人共有的思想、意向和精神特征。</w:t>
      </w:r>
    </w:p>
    <w:p w:rsidR="00D8666C" w:rsidRDefault="00D8666C" w:rsidP="00D8666C">
      <w:pPr>
        <w:ind w:firstLine="422"/>
        <w:rPr>
          <w:b/>
        </w:rPr>
      </w:pPr>
      <w:r w:rsidRPr="00BD473A">
        <w:rPr>
          <w:rFonts w:hint="eastAsia"/>
          <w:b/>
          <w:highlight w:val="yellow"/>
        </w:rPr>
        <w:t>原型：对某一外界刺激做出特定反应的先天遗传倾向，是集体无意识的元素和主要内容。</w:t>
      </w:r>
    </w:p>
    <w:p w:rsidR="00D8666C" w:rsidRPr="00D8666C" w:rsidRDefault="00D8666C" w:rsidP="00D8666C">
      <w:pPr>
        <w:ind w:firstLine="420"/>
      </w:pPr>
      <w:r w:rsidRPr="00D8666C">
        <w:rPr>
          <w:rFonts w:hint="eastAsia"/>
        </w:rPr>
        <w:t>人格面具：个体用来应付</w:t>
      </w:r>
      <w:r w:rsidRPr="00BD473A">
        <w:rPr>
          <w:rFonts w:hint="eastAsia"/>
          <w:b/>
        </w:rPr>
        <w:t>社会习俗和传统要求</w:t>
      </w:r>
      <w:r w:rsidRPr="00D8666C">
        <w:rPr>
          <w:rFonts w:hint="eastAsia"/>
        </w:rPr>
        <w:t>，在公共场合所表现出来的一种公</w:t>
      </w:r>
      <w:r w:rsidRPr="00BD473A">
        <w:rPr>
          <w:rFonts w:hint="eastAsia"/>
          <w:b/>
        </w:rPr>
        <w:t>开</w:t>
      </w:r>
      <w:r w:rsidRPr="00D8666C">
        <w:rPr>
          <w:rFonts w:hint="eastAsia"/>
        </w:rPr>
        <w:t>人格</w:t>
      </w:r>
      <w:r>
        <w:rPr>
          <w:rFonts w:hint="eastAsia"/>
        </w:rPr>
        <w:t>。</w:t>
      </w:r>
    </w:p>
    <w:p w:rsidR="00D8666C" w:rsidRDefault="00D8666C" w:rsidP="00EB2FF0">
      <w:pPr>
        <w:spacing w:line="276" w:lineRule="auto"/>
        <w:ind w:firstLine="420"/>
      </w:pPr>
      <w:r>
        <w:rPr>
          <w:rFonts w:hint="eastAsia"/>
        </w:rPr>
        <w:t>暗影：指集体潜意识中负向的一面，或者人性中黑暗的一面。代表那些我们不想面对的，想要把它们藏匿起来的特质。</w:t>
      </w:r>
    </w:p>
    <w:p w:rsidR="00D8666C" w:rsidRPr="00D8666C" w:rsidRDefault="00D8666C" w:rsidP="00EB2FF0">
      <w:pPr>
        <w:spacing w:line="276" w:lineRule="auto"/>
        <w:ind w:firstLine="420"/>
      </w:pPr>
      <w:r>
        <w:rPr>
          <w:rFonts w:hint="eastAsia"/>
        </w:rPr>
        <w:t>自性：代表人类追求</w:t>
      </w:r>
      <w:r w:rsidRPr="00BD473A">
        <w:rPr>
          <w:rFonts w:hint="eastAsia"/>
          <w:b/>
        </w:rPr>
        <w:t>统一、平衡和整体性</w:t>
      </w:r>
      <w:r>
        <w:rPr>
          <w:rFonts w:hint="eastAsia"/>
        </w:rPr>
        <w:t>的集体无意识。</w:t>
      </w:r>
    </w:p>
    <w:p w:rsidR="009271A6" w:rsidRDefault="003E7896" w:rsidP="003E7896">
      <w:pPr>
        <w:pStyle w:val="3"/>
        <w:ind w:firstLine="643"/>
      </w:pPr>
      <w:bookmarkStart w:id="4" w:name="_Toc454294236"/>
      <w:r>
        <w:rPr>
          <w:rFonts w:hint="eastAsia"/>
        </w:rPr>
        <w:t>客体关系理论</w:t>
      </w:r>
      <w:bookmarkEnd w:id="4"/>
    </w:p>
    <w:p w:rsidR="00EF06B9" w:rsidRDefault="00EF06B9" w:rsidP="00EB2FF0">
      <w:pPr>
        <w:spacing w:line="276" w:lineRule="auto"/>
        <w:ind w:firstLine="420"/>
      </w:pPr>
      <w:r>
        <w:rPr>
          <w:rFonts w:hint="eastAsia"/>
        </w:rPr>
        <w:t>客体：在情感上有特别意义的人或事物，愿望或行为指向的对象。</w:t>
      </w:r>
    </w:p>
    <w:p w:rsidR="003E7896" w:rsidRDefault="003E7896" w:rsidP="003E7896">
      <w:pPr>
        <w:pStyle w:val="3"/>
        <w:ind w:firstLine="643"/>
      </w:pPr>
      <w:bookmarkStart w:id="5" w:name="_Toc454294237"/>
      <w:r>
        <w:rPr>
          <w:rFonts w:hint="eastAsia"/>
        </w:rPr>
        <w:t>埃里克森</w:t>
      </w:r>
      <w:bookmarkEnd w:id="5"/>
    </w:p>
    <w:p w:rsidR="00EF06B9" w:rsidRDefault="00EF06B9" w:rsidP="00EB2FF0">
      <w:pPr>
        <w:spacing w:line="276" w:lineRule="auto"/>
        <w:ind w:firstLine="420"/>
      </w:pPr>
      <w:r>
        <w:rPr>
          <w:rFonts w:hint="eastAsia"/>
        </w:rPr>
        <w:t>自我同一性：健康自我的建设性功能关键是维持一种同一感，即</w:t>
      </w:r>
      <w:r w:rsidR="005355E0">
        <w:rPr>
          <w:rFonts w:hint="eastAsia"/>
        </w:rPr>
        <w:t>1.</w:t>
      </w:r>
      <w:r w:rsidR="005355E0">
        <w:rPr>
          <w:rFonts w:hint="eastAsia"/>
        </w:rPr>
        <w:t>个体性</w:t>
      </w:r>
      <w:r w:rsidR="005355E0">
        <w:rPr>
          <w:rFonts w:hint="eastAsia"/>
        </w:rPr>
        <w:t>2.</w:t>
      </w:r>
      <w:r w:rsidR="005355E0">
        <w:rPr>
          <w:rFonts w:hint="eastAsia"/>
        </w:rPr>
        <w:t>整体性和整体感</w:t>
      </w:r>
      <w:r w:rsidR="005355E0">
        <w:rPr>
          <w:rFonts w:hint="eastAsia"/>
        </w:rPr>
        <w:t>3.</w:t>
      </w:r>
      <w:r w:rsidR="005355E0">
        <w:rPr>
          <w:rFonts w:hint="eastAsia"/>
        </w:rPr>
        <w:t>一致性和连续性</w:t>
      </w:r>
      <w:r w:rsidR="005355E0">
        <w:rPr>
          <w:rFonts w:hint="eastAsia"/>
        </w:rPr>
        <w:t>4.</w:t>
      </w:r>
      <w:r w:rsidR="005355E0">
        <w:rPr>
          <w:rFonts w:hint="eastAsia"/>
        </w:rPr>
        <w:t>社会团结性</w:t>
      </w:r>
    </w:p>
    <w:p w:rsidR="005355E0" w:rsidRDefault="005355E0" w:rsidP="00EB2FF0">
      <w:pPr>
        <w:spacing w:line="276" w:lineRule="auto"/>
        <w:ind w:firstLine="420"/>
      </w:pPr>
      <w:r>
        <w:rPr>
          <w:rFonts w:hint="eastAsia"/>
        </w:rPr>
        <w:t>同一性混乱：同一性的对立极端。角色混乱，同一性危机。内心支离破碎感、自觉人生没有目标，无法获取满意的社会角色或地位带来的支持。</w:t>
      </w:r>
    </w:p>
    <w:p w:rsidR="003E7896" w:rsidRDefault="003E7896" w:rsidP="003E7896">
      <w:pPr>
        <w:pStyle w:val="3"/>
        <w:ind w:firstLine="643"/>
      </w:pPr>
      <w:bookmarkStart w:id="6" w:name="_Toc454294238"/>
      <w:r>
        <w:rPr>
          <w:rFonts w:hint="eastAsia"/>
        </w:rPr>
        <w:t>马斯洛</w:t>
      </w:r>
      <w:bookmarkEnd w:id="6"/>
    </w:p>
    <w:p w:rsidR="00053D8B" w:rsidRDefault="00053D8B" w:rsidP="00EB2FF0">
      <w:pPr>
        <w:spacing w:line="276" w:lineRule="auto"/>
        <w:ind w:firstLine="420"/>
      </w:pPr>
      <w:r>
        <w:rPr>
          <w:rFonts w:hint="eastAsia"/>
        </w:rPr>
        <w:t>人本主义：</w:t>
      </w:r>
      <w:r>
        <w:rPr>
          <w:rFonts w:hint="eastAsia"/>
        </w:rPr>
        <w:t>1.</w:t>
      </w:r>
      <w:r>
        <w:rPr>
          <w:rFonts w:hint="eastAsia"/>
        </w:rPr>
        <w:t>强调人的责任</w:t>
      </w:r>
      <w:r>
        <w:rPr>
          <w:rFonts w:hint="eastAsia"/>
        </w:rPr>
        <w:t>2.</w:t>
      </w:r>
      <w:r>
        <w:rPr>
          <w:rFonts w:hint="eastAsia"/>
        </w:rPr>
        <w:t>强调此时此地</w:t>
      </w:r>
      <w:r>
        <w:rPr>
          <w:rFonts w:hint="eastAsia"/>
        </w:rPr>
        <w:t>3.</w:t>
      </w:r>
      <w:r>
        <w:rPr>
          <w:rFonts w:hint="eastAsia"/>
        </w:rPr>
        <w:t>强调个体的现象学</w:t>
      </w:r>
      <w:r>
        <w:rPr>
          <w:rFonts w:hint="eastAsia"/>
        </w:rPr>
        <w:t>4.</w:t>
      </w:r>
      <w:r>
        <w:rPr>
          <w:rFonts w:hint="eastAsia"/>
        </w:rPr>
        <w:t>强调人的成长。</w:t>
      </w:r>
    </w:p>
    <w:p w:rsidR="00053D8B" w:rsidRDefault="00053D8B" w:rsidP="00EB2FF0">
      <w:pPr>
        <w:spacing w:line="276" w:lineRule="auto"/>
        <w:ind w:firstLine="420"/>
      </w:pPr>
      <w:r>
        <w:rPr>
          <w:rFonts w:hint="eastAsia"/>
        </w:rPr>
        <w:t>存在主义为哲学基础，现象学为方法论。</w:t>
      </w:r>
    </w:p>
    <w:p w:rsidR="00EB2FF0" w:rsidRPr="00987D3B" w:rsidRDefault="00EB2FF0" w:rsidP="00EB2FF0">
      <w:pPr>
        <w:spacing w:line="276" w:lineRule="auto"/>
        <w:ind w:firstLine="420"/>
        <w:rPr>
          <w:highlight w:val="yellow"/>
        </w:rPr>
      </w:pPr>
      <w:r w:rsidRPr="00987D3B">
        <w:rPr>
          <w:rFonts w:hint="eastAsia"/>
          <w:highlight w:val="yellow"/>
        </w:rPr>
        <w:t>约拿情结：阻碍自我实现，内心渴望成长又因为某些原因害怕成长。自由和安全的权衡。</w:t>
      </w:r>
    </w:p>
    <w:p w:rsidR="00EB2FF0" w:rsidRDefault="00EB2FF0" w:rsidP="00EB2FF0">
      <w:pPr>
        <w:spacing w:line="276" w:lineRule="auto"/>
        <w:ind w:firstLine="420"/>
      </w:pPr>
      <w:r w:rsidRPr="00987D3B">
        <w:rPr>
          <w:rFonts w:hint="eastAsia"/>
          <w:highlight w:val="yellow"/>
        </w:rPr>
        <w:t>高峰体验：人们达到自我实现时的片刻体验。其特点是幸福感和成就感。是一种暂时的，无纷争的，非自我中心的完善和达到目标的状态。</w:t>
      </w:r>
    </w:p>
    <w:p w:rsidR="00EB2FF0" w:rsidRDefault="00EB2FF0" w:rsidP="00EB2FF0">
      <w:pPr>
        <w:spacing w:line="276" w:lineRule="auto"/>
        <w:ind w:firstLine="420"/>
      </w:pPr>
      <w:r>
        <w:rPr>
          <w:rFonts w:hint="eastAsia"/>
        </w:rPr>
        <w:t>快乐、认知能力深刻变化、短暂。</w:t>
      </w:r>
    </w:p>
    <w:p w:rsidR="00EB2FF0" w:rsidRDefault="003E7896" w:rsidP="003E7896">
      <w:pPr>
        <w:pStyle w:val="3"/>
        <w:ind w:firstLine="643"/>
      </w:pPr>
      <w:bookmarkStart w:id="7" w:name="_Toc454294239"/>
      <w:r>
        <w:rPr>
          <w:rFonts w:hint="eastAsia"/>
        </w:rPr>
        <w:t>罗杰斯</w:t>
      </w:r>
      <w:bookmarkEnd w:id="7"/>
    </w:p>
    <w:p w:rsidR="00EB2FF0" w:rsidRDefault="00EB2FF0" w:rsidP="00EB2FF0">
      <w:pPr>
        <w:spacing w:line="276" w:lineRule="auto"/>
        <w:ind w:firstLine="420"/>
      </w:pPr>
      <w:r>
        <w:rPr>
          <w:rFonts w:hint="eastAsia"/>
        </w:rPr>
        <w:t>自我：个体真实的本体，也叫真实自我或现实自我。</w:t>
      </w:r>
    </w:p>
    <w:p w:rsidR="00EB2FF0" w:rsidRDefault="00EB2FF0" w:rsidP="00EB2FF0">
      <w:pPr>
        <w:spacing w:line="276" w:lineRule="auto"/>
        <w:ind w:firstLine="420"/>
      </w:pPr>
      <w:r>
        <w:rPr>
          <w:rFonts w:hint="eastAsia"/>
        </w:rPr>
        <w:lastRenderedPageBreak/>
        <w:t>自我概念：是个体对自己的知觉和认识，即如何看待自己。</w:t>
      </w:r>
    </w:p>
    <w:p w:rsidR="00EB2FF0" w:rsidRDefault="00EB2FF0" w:rsidP="00EB2FF0">
      <w:pPr>
        <w:spacing w:line="276" w:lineRule="auto"/>
        <w:ind w:firstLine="420"/>
      </w:pPr>
      <w:r>
        <w:rPr>
          <w:rFonts w:hint="eastAsia"/>
        </w:rPr>
        <w:t>理想自我：是一个人希望自己所具备的样子。是一个人认为重要的和有价值的东西，是个人努力追求的发展目标。</w:t>
      </w:r>
    </w:p>
    <w:p w:rsidR="009578FC" w:rsidRPr="004F6274" w:rsidRDefault="009578FC" w:rsidP="004F6274">
      <w:pPr>
        <w:spacing w:line="276" w:lineRule="auto"/>
        <w:ind w:firstLine="422"/>
        <w:rPr>
          <w:b/>
        </w:rPr>
      </w:pPr>
      <w:r w:rsidRPr="004F6274">
        <w:rPr>
          <w:rFonts w:hint="eastAsia"/>
          <w:b/>
        </w:rPr>
        <w:t>价值的条件化：自身价值建立在他人评价或外部强化等条件的基础上。</w:t>
      </w:r>
    </w:p>
    <w:p w:rsidR="009578FC" w:rsidRDefault="009578FC" w:rsidP="00EB2FF0">
      <w:pPr>
        <w:spacing w:line="276" w:lineRule="auto"/>
        <w:ind w:firstLine="420"/>
      </w:pPr>
      <w:r>
        <w:rPr>
          <w:rFonts w:hint="eastAsia"/>
        </w:rPr>
        <w:t>自我不协调：个人感受到自我概念与真实自我、自我概念与实际经验、理想自我与真实自我之间出现差距。一种内心紧张、纷乱、焦虑的状态。是适应不良和病态行为的根源。</w:t>
      </w:r>
    </w:p>
    <w:p w:rsidR="00756786" w:rsidRPr="009271A6" w:rsidRDefault="00BD473A" w:rsidP="009271A6">
      <w:pPr>
        <w:spacing w:line="276" w:lineRule="auto"/>
        <w:ind w:firstLine="422"/>
        <w:rPr>
          <w:b/>
        </w:rPr>
      </w:pPr>
      <w:r>
        <w:rPr>
          <w:rFonts w:hint="eastAsia"/>
          <w:b/>
        </w:rPr>
        <w:t>主观幸福感：主体</w:t>
      </w:r>
      <w:r w:rsidR="00756786" w:rsidRPr="009271A6">
        <w:rPr>
          <w:rFonts w:hint="eastAsia"/>
          <w:b/>
        </w:rPr>
        <w:t>主观上对自己已有的生活状态正是自己心目中理想的生活状态的一种肯定的态度和感受。</w:t>
      </w:r>
    </w:p>
    <w:p w:rsidR="00EF06B9" w:rsidRDefault="00EF06B9" w:rsidP="00EB2FF0">
      <w:pPr>
        <w:spacing w:line="276" w:lineRule="auto"/>
        <w:ind w:firstLine="420"/>
      </w:pPr>
    </w:p>
    <w:p w:rsidR="003E7896" w:rsidRPr="003E7896" w:rsidRDefault="003E7896" w:rsidP="003E7896">
      <w:pPr>
        <w:pStyle w:val="3"/>
        <w:ind w:firstLine="643"/>
      </w:pPr>
      <w:bookmarkStart w:id="8" w:name="_Toc454294240"/>
      <w:r>
        <w:rPr>
          <w:rFonts w:hint="eastAsia"/>
        </w:rPr>
        <w:t>特质</w:t>
      </w:r>
      <w:bookmarkEnd w:id="8"/>
    </w:p>
    <w:p w:rsidR="00EF06B9" w:rsidRDefault="00E70081" w:rsidP="00EB2FF0">
      <w:pPr>
        <w:spacing w:line="276" w:lineRule="auto"/>
        <w:ind w:firstLine="420"/>
      </w:pPr>
      <w:r w:rsidRPr="00987D3B">
        <w:rPr>
          <w:rFonts w:hint="eastAsia"/>
          <w:highlight w:val="yellow"/>
        </w:rPr>
        <w:t>特质：一种神经心理结构，它能使许多刺激在引发某种行为上具有同等作用，并且能够创造、指引那些功能相等而一致的适应性及表现性行为。</w:t>
      </w:r>
    </w:p>
    <w:p w:rsidR="00A775B4" w:rsidRDefault="00A775B4" w:rsidP="00A775B4">
      <w:pPr>
        <w:spacing w:line="276" w:lineRule="auto"/>
        <w:ind w:firstLine="420"/>
      </w:pPr>
      <w:r>
        <w:rPr>
          <w:rFonts w:hint="eastAsia"/>
        </w:rPr>
        <w:t>个人——情境方法：研究特质、情境、行为之间关系的方法。（一个特质的人在情境下做出行为）</w:t>
      </w:r>
    </w:p>
    <w:p w:rsidR="00A775B4" w:rsidRDefault="00A775B4" w:rsidP="00A775B4">
      <w:pPr>
        <w:spacing w:line="276" w:lineRule="auto"/>
        <w:ind w:firstLine="420"/>
      </w:pPr>
      <w:r>
        <w:rPr>
          <w:rFonts w:hint="eastAsia"/>
        </w:rPr>
        <w:t>社会赞许性：人们想展示自己受人赞许一面的程度。</w:t>
      </w:r>
    </w:p>
    <w:p w:rsidR="00A775B4" w:rsidRPr="00A775B4" w:rsidRDefault="00A775B4" w:rsidP="00EB2FF0">
      <w:pPr>
        <w:spacing w:line="276" w:lineRule="auto"/>
        <w:ind w:firstLine="420"/>
      </w:pPr>
    </w:p>
    <w:p w:rsidR="00BD22F8" w:rsidRDefault="00A775B4" w:rsidP="00EB2FF0">
      <w:pPr>
        <w:spacing w:line="276" w:lineRule="auto"/>
        <w:ind w:firstLine="420"/>
      </w:pPr>
      <w:r>
        <w:rPr>
          <w:rFonts w:hint="eastAsia"/>
        </w:rPr>
        <w:t>1.</w:t>
      </w:r>
      <w:r w:rsidR="00BD22F8">
        <w:rPr>
          <w:rFonts w:hint="eastAsia"/>
        </w:rPr>
        <w:t>奥尔波特：</w:t>
      </w:r>
    </w:p>
    <w:p w:rsidR="00BD22F8" w:rsidRDefault="00BD22F8" w:rsidP="00EB2FF0">
      <w:pPr>
        <w:spacing w:line="276" w:lineRule="auto"/>
        <w:ind w:firstLine="420"/>
      </w:pPr>
      <w:r>
        <w:rPr>
          <w:rFonts w:hint="eastAsia"/>
        </w:rPr>
        <w:t>核心特质：</w:t>
      </w:r>
      <w:r>
        <w:rPr>
          <w:rFonts w:hint="eastAsia"/>
        </w:rPr>
        <w:t>5-10</w:t>
      </w:r>
      <w:r>
        <w:rPr>
          <w:rFonts w:hint="eastAsia"/>
        </w:rPr>
        <w:t>个最能说明个体行为（人格）的特质</w:t>
      </w:r>
    </w:p>
    <w:p w:rsidR="00BD22F8" w:rsidRDefault="00BD22F8" w:rsidP="00EB2FF0">
      <w:pPr>
        <w:spacing w:line="276" w:lineRule="auto"/>
        <w:ind w:firstLine="420"/>
      </w:pPr>
      <w:r>
        <w:rPr>
          <w:rFonts w:hint="eastAsia"/>
        </w:rPr>
        <w:t>特殊规律研究法：试图确定各种特质的独特组合，通过这种组合说明一个人的人格，而不是把所有人都归入预先确定的类别。（提出个人的核心特质）</w:t>
      </w:r>
    </w:p>
    <w:p w:rsidR="00BD22F8" w:rsidRDefault="00BD22F8" w:rsidP="00EB2FF0">
      <w:pPr>
        <w:spacing w:line="276" w:lineRule="auto"/>
        <w:ind w:firstLine="420"/>
      </w:pPr>
      <w:r>
        <w:rPr>
          <w:rFonts w:hint="eastAsia"/>
        </w:rPr>
        <w:t>一般规律研究法：测量每个人在某种特质的分数，和其他受测者的分数进行比较。（个人特质与常模比较）</w:t>
      </w:r>
    </w:p>
    <w:p w:rsidR="00BD22F8" w:rsidRDefault="00A775B4" w:rsidP="00EB2FF0">
      <w:pPr>
        <w:spacing w:line="276" w:lineRule="auto"/>
        <w:ind w:firstLine="420"/>
      </w:pPr>
      <w:r>
        <w:rPr>
          <w:rFonts w:hint="eastAsia"/>
        </w:rPr>
        <w:t>2.</w:t>
      </w:r>
      <w:r w:rsidR="00BD22F8">
        <w:rPr>
          <w:rFonts w:hint="eastAsia"/>
        </w:rPr>
        <w:t>心因性需要：在某种条件下以某种特定方式做出反应的可能性或准备状态。（</w:t>
      </w:r>
      <w:r w:rsidR="00BD22F8">
        <w:rPr>
          <w:rFonts w:hint="eastAsia"/>
        </w:rPr>
        <w:t>16</w:t>
      </w:r>
      <w:r w:rsidR="00BD22F8">
        <w:rPr>
          <w:rFonts w:hint="eastAsia"/>
        </w:rPr>
        <w:t>，亨利·默里）</w:t>
      </w:r>
    </w:p>
    <w:p w:rsidR="00BD22F8" w:rsidRDefault="00A775B4" w:rsidP="00BD22F8">
      <w:pPr>
        <w:spacing w:line="276" w:lineRule="auto"/>
        <w:ind w:firstLine="420"/>
      </w:pPr>
      <w:r>
        <w:rPr>
          <w:rFonts w:hint="eastAsia"/>
        </w:rPr>
        <w:t>3.</w:t>
      </w:r>
      <w:r w:rsidR="00BD22F8">
        <w:rPr>
          <w:rFonts w:hint="eastAsia"/>
        </w:rPr>
        <w:t>卡特尔：</w:t>
      </w:r>
    </w:p>
    <w:p w:rsidR="00BD22F8" w:rsidRDefault="00BD22F8" w:rsidP="00BD22F8">
      <w:pPr>
        <w:spacing w:line="276" w:lineRule="auto"/>
        <w:ind w:firstLine="420"/>
      </w:pPr>
      <w:r>
        <w:rPr>
          <w:rFonts w:hint="eastAsia"/>
        </w:rPr>
        <w:t>表面特质：能直接观察到的行为或特征。看上去彼此相似或相互关联，但实际上可能并无联系。</w:t>
      </w:r>
    </w:p>
    <w:p w:rsidR="00BD22F8" w:rsidRDefault="00BD22F8" w:rsidP="00BD22F8">
      <w:pPr>
        <w:spacing w:line="276" w:lineRule="auto"/>
        <w:ind w:firstLine="420"/>
      </w:pPr>
      <w:r>
        <w:rPr>
          <w:rFonts w:hint="eastAsia"/>
        </w:rPr>
        <w:t>根源特质：以相同原因为基础的具有关联性的特质。</w:t>
      </w:r>
    </w:p>
    <w:p w:rsidR="00BD22F8" w:rsidRDefault="00BD22F8" w:rsidP="00BD22F8">
      <w:pPr>
        <w:spacing w:line="276" w:lineRule="auto"/>
        <w:ind w:firstLine="420"/>
      </w:pPr>
      <w:r>
        <w:rPr>
          <w:rFonts w:hint="eastAsia"/>
        </w:rPr>
        <w:t>因素分析：将特质分数做相关，相关高的归为一个因素。</w:t>
      </w:r>
    </w:p>
    <w:p w:rsidR="00A775B4" w:rsidRPr="00BD22F8" w:rsidRDefault="00A775B4" w:rsidP="00A775B4">
      <w:pPr>
        <w:spacing w:line="276" w:lineRule="auto"/>
        <w:ind w:firstLine="422"/>
        <w:rPr>
          <w:b/>
        </w:rPr>
      </w:pPr>
      <w:r>
        <w:rPr>
          <w:rFonts w:hint="eastAsia"/>
          <w:b/>
          <w:i/>
        </w:rPr>
        <w:t>4.</w:t>
      </w:r>
      <w:r w:rsidRPr="00BD22F8">
        <w:rPr>
          <w:b/>
          <w:i/>
        </w:rPr>
        <w:t>EPQ</w:t>
      </w:r>
      <w:r w:rsidRPr="00BD22F8">
        <w:rPr>
          <w:rFonts w:hint="eastAsia"/>
          <w:b/>
          <w:i/>
        </w:rPr>
        <w:t>：</w:t>
      </w:r>
      <w:r w:rsidRPr="00BD22F8">
        <w:rPr>
          <w:rFonts w:hint="eastAsia"/>
          <w:b/>
        </w:rPr>
        <w:t>艾森克人格量表，有</w:t>
      </w:r>
      <w:r w:rsidRPr="00BD22F8">
        <w:rPr>
          <w:rFonts w:hint="eastAsia"/>
          <w:b/>
        </w:rPr>
        <w:t>4</w:t>
      </w:r>
      <w:r w:rsidRPr="00BD22F8">
        <w:rPr>
          <w:rFonts w:hint="eastAsia"/>
          <w:b/>
        </w:rPr>
        <w:t>个分量表，</w:t>
      </w:r>
      <w:r w:rsidRPr="00BD22F8">
        <w:rPr>
          <w:rFonts w:hint="eastAsia"/>
          <w:b/>
        </w:rPr>
        <w:t>E</w:t>
      </w:r>
      <w:r w:rsidRPr="00BD22F8">
        <w:rPr>
          <w:rFonts w:hint="eastAsia"/>
          <w:b/>
        </w:rPr>
        <w:t>（内外向）、</w:t>
      </w:r>
      <w:r w:rsidRPr="00BD22F8">
        <w:rPr>
          <w:rFonts w:hint="eastAsia"/>
          <w:b/>
        </w:rPr>
        <w:t>N</w:t>
      </w:r>
      <w:r w:rsidRPr="00BD22F8">
        <w:rPr>
          <w:rFonts w:hint="eastAsia"/>
          <w:b/>
        </w:rPr>
        <w:t>（神经质）、</w:t>
      </w:r>
      <w:r w:rsidRPr="00BD22F8">
        <w:rPr>
          <w:rFonts w:hint="eastAsia"/>
          <w:b/>
        </w:rPr>
        <w:t>P</w:t>
      </w:r>
      <w:r w:rsidRPr="00BD22F8">
        <w:rPr>
          <w:rFonts w:hint="eastAsia"/>
          <w:b/>
        </w:rPr>
        <w:t>（精神质）、</w:t>
      </w:r>
      <w:r w:rsidRPr="00BD22F8">
        <w:rPr>
          <w:rFonts w:hint="eastAsia"/>
          <w:b/>
        </w:rPr>
        <w:t>L</w:t>
      </w:r>
      <w:r w:rsidRPr="00BD22F8">
        <w:rPr>
          <w:rFonts w:hint="eastAsia"/>
          <w:b/>
        </w:rPr>
        <w:t>（效度量表）</w:t>
      </w:r>
    </w:p>
    <w:p w:rsidR="00BD22F8" w:rsidRPr="00BD22F8" w:rsidRDefault="00A775B4" w:rsidP="00A775B4">
      <w:pPr>
        <w:spacing w:line="276" w:lineRule="auto"/>
        <w:ind w:firstLine="420"/>
        <w:rPr>
          <w:b/>
        </w:rPr>
      </w:pPr>
      <w:r>
        <w:rPr>
          <w:rFonts w:hint="eastAsia"/>
        </w:rPr>
        <w:t>5.</w:t>
      </w:r>
      <w:r w:rsidR="00BD22F8" w:rsidRPr="00BD22F8">
        <w:rPr>
          <w:rFonts w:hint="eastAsia"/>
          <w:b/>
        </w:rPr>
        <w:t>大五：</w:t>
      </w:r>
      <w:r w:rsidR="00BD22F8" w:rsidRPr="00BD22F8">
        <w:rPr>
          <w:b/>
        </w:rPr>
        <w:t>研究者通过词汇学的方法，发现大约有五种特质可以涵盖人格描述的所有方面。</w:t>
      </w:r>
      <w:r w:rsidR="00BD22F8" w:rsidRPr="00BD22F8">
        <w:rPr>
          <w:b/>
        </w:rPr>
        <w:t xml:space="preserve"> </w:t>
      </w:r>
      <w:r w:rsidR="00BD22F8" w:rsidRPr="00BD22F8">
        <w:rPr>
          <w:b/>
        </w:rPr>
        <w:t>大五人格（</w:t>
      </w:r>
      <w:r w:rsidR="00BD22F8" w:rsidRPr="00BD22F8">
        <w:rPr>
          <w:b/>
        </w:rPr>
        <w:t>OCEAN</w:t>
      </w:r>
      <w:r w:rsidR="00BD22F8" w:rsidRPr="00BD22F8">
        <w:rPr>
          <w:b/>
        </w:rPr>
        <w:t>），也被称之为人格的海洋</w:t>
      </w:r>
      <w:r w:rsidR="00BD22F8" w:rsidRPr="00BD22F8">
        <w:rPr>
          <w:rFonts w:hint="eastAsia"/>
          <w:b/>
        </w:rPr>
        <w:t>。包括：开放性，尽责性，外倾性，宜人性，神经质五种特质。</w:t>
      </w:r>
    </w:p>
    <w:p w:rsidR="00BD22F8" w:rsidRPr="00BD22F8" w:rsidRDefault="00BD22F8" w:rsidP="00BD22F8">
      <w:pPr>
        <w:spacing w:line="276" w:lineRule="auto"/>
        <w:ind w:firstLineChars="95" w:firstLine="199"/>
      </w:pPr>
    </w:p>
    <w:p w:rsidR="00EF06B9" w:rsidRDefault="00560875" w:rsidP="00560875">
      <w:pPr>
        <w:pStyle w:val="3"/>
        <w:ind w:firstLine="643"/>
      </w:pPr>
      <w:bookmarkStart w:id="9" w:name="_Toc454294241"/>
      <w:r>
        <w:rPr>
          <w:rFonts w:hint="eastAsia"/>
        </w:rPr>
        <w:lastRenderedPageBreak/>
        <w:t>生物学</w:t>
      </w:r>
      <w:bookmarkEnd w:id="9"/>
    </w:p>
    <w:p w:rsidR="00560875" w:rsidRPr="00560875" w:rsidRDefault="00560875" w:rsidP="00560875">
      <w:pPr>
        <w:ind w:firstLine="420"/>
      </w:pPr>
      <w:r>
        <w:rPr>
          <w:rFonts w:hint="eastAsia"/>
        </w:rPr>
        <w:t>遗传率：一个统计量。指在一组个体中，可观察的变异可以由遗传变异解释的比率。它描述了个体间遗传差异导致外显特性差异的程度。</w:t>
      </w:r>
    </w:p>
    <w:p w:rsidR="00EF06B9" w:rsidRDefault="00560875" w:rsidP="00EB2FF0">
      <w:pPr>
        <w:spacing w:line="276" w:lineRule="auto"/>
        <w:ind w:firstLine="420"/>
      </w:pPr>
      <w:r>
        <w:rPr>
          <w:rFonts w:hint="eastAsia"/>
        </w:rPr>
        <w:t>适应器：通过自然选择和性选择形成的，进化出来的对于生存和繁殖问题的解决方法，可通过遗传获得的，能够稳定发展起来的特性。</w:t>
      </w:r>
    </w:p>
    <w:p w:rsidR="00EF06B9" w:rsidRDefault="00EF06B9" w:rsidP="00EB2FF0">
      <w:pPr>
        <w:spacing w:line="276" w:lineRule="auto"/>
        <w:ind w:firstLine="420"/>
      </w:pPr>
    </w:p>
    <w:p w:rsidR="00EF06B9" w:rsidRDefault="00292216" w:rsidP="00292216">
      <w:pPr>
        <w:pStyle w:val="3"/>
        <w:ind w:firstLine="643"/>
      </w:pPr>
      <w:bookmarkStart w:id="10" w:name="_Toc454294242"/>
      <w:r>
        <w:rPr>
          <w:rFonts w:hint="eastAsia"/>
        </w:rPr>
        <w:t>认知流派</w:t>
      </w:r>
      <w:bookmarkEnd w:id="10"/>
    </w:p>
    <w:p w:rsidR="002C686F" w:rsidRDefault="002C686F" w:rsidP="002C686F">
      <w:pPr>
        <w:spacing w:line="276" w:lineRule="auto"/>
        <w:ind w:firstLine="420"/>
      </w:pPr>
      <w:r>
        <w:rPr>
          <w:rFonts w:hint="eastAsia"/>
        </w:rPr>
        <w:t>图式：一个假设出来的认知结构，帮助人们知觉、组织、加工和利用信息。</w:t>
      </w:r>
    </w:p>
    <w:p w:rsidR="002C686F" w:rsidRPr="002C686F" w:rsidRDefault="002C686F" w:rsidP="002C686F">
      <w:pPr>
        <w:spacing w:line="276" w:lineRule="auto"/>
        <w:ind w:firstLine="420"/>
      </w:pPr>
      <w:r>
        <w:rPr>
          <w:rFonts w:hint="eastAsia"/>
        </w:rPr>
        <w:t>自我图式：关于自我的认知表征，我们用它来组织和加工与自我有关的信息。</w:t>
      </w:r>
    </w:p>
    <w:p w:rsidR="002C686F" w:rsidRDefault="002C686F" w:rsidP="002C686F">
      <w:pPr>
        <w:ind w:firstLine="420"/>
      </w:pPr>
      <w:r>
        <w:rPr>
          <w:rFonts w:hint="eastAsia"/>
        </w:rPr>
        <w:t>可能的自我是对我们将来会成为哪一种人的认知表征，包括我们渴望的角色和职业。</w:t>
      </w:r>
    </w:p>
    <w:p w:rsidR="002C686F" w:rsidRDefault="002C686F" w:rsidP="002C686F">
      <w:pPr>
        <w:ind w:firstLine="420"/>
      </w:pPr>
      <w:r>
        <w:rPr>
          <w:rFonts w:hint="eastAsia"/>
        </w:rPr>
        <w:t>理性情绪疗法：</w:t>
      </w:r>
      <w:r>
        <w:rPr>
          <w:rFonts w:hint="eastAsia"/>
        </w:rPr>
        <w:t xml:space="preserve">A-B-C </w:t>
      </w:r>
      <w:r>
        <w:rPr>
          <w:rFonts w:hint="eastAsia"/>
        </w:rPr>
        <w:t>诱发经验——非理性观念——情绪结果。</w:t>
      </w:r>
    </w:p>
    <w:p w:rsidR="002C686F" w:rsidRPr="002C686F" w:rsidRDefault="002C686F" w:rsidP="002C686F">
      <w:pPr>
        <w:ind w:firstLine="420"/>
      </w:pPr>
    </w:p>
    <w:p w:rsidR="00292216" w:rsidRPr="00292216" w:rsidRDefault="00292216" w:rsidP="00292216">
      <w:pPr>
        <w:ind w:firstLine="420"/>
      </w:pPr>
      <w:r>
        <w:rPr>
          <w:rFonts w:hint="eastAsia"/>
        </w:rPr>
        <w:t>1.</w:t>
      </w:r>
      <w:proofErr w:type="gramStart"/>
      <w:r>
        <w:rPr>
          <w:rFonts w:hint="eastAsia"/>
        </w:rPr>
        <w:t>凯</w:t>
      </w:r>
      <w:proofErr w:type="gramEnd"/>
      <w:r>
        <w:rPr>
          <w:rFonts w:hint="eastAsia"/>
        </w:rPr>
        <w:t>利</w:t>
      </w:r>
    </w:p>
    <w:p w:rsidR="00204C06" w:rsidRDefault="00292216" w:rsidP="00292216">
      <w:pPr>
        <w:spacing w:line="276" w:lineRule="auto"/>
        <w:ind w:firstLine="422"/>
        <w:rPr>
          <w:b/>
        </w:rPr>
      </w:pPr>
      <w:r w:rsidRPr="00292216">
        <w:rPr>
          <w:rFonts w:hint="eastAsia"/>
          <w:b/>
        </w:rPr>
        <w:t>建构：人们用来解释并预测事件时，使用的观点、思想、见解。</w:t>
      </w:r>
    </w:p>
    <w:p w:rsidR="00292216" w:rsidRDefault="00292216" w:rsidP="00292216">
      <w:pPr>
        <w:spacing w:line="276" w:lineRule="auto"/>
        <w:ind w:firstLine="422"/>
        <w:rPr>
          <w:b/>
        </w:rPr>
      </w:pPr>
      <w:r w:rsidRPr="00292216">
        <w:rPr>
          <w:rFonts w:hint="eastAsia"/>
          <w:b/>
        </w:rPr>
        <w:t>具有如下特性：（</w:t>
      </w:r>
      <w:r w:rsidRPr="00292216">
        <w:rPr>
          <w:rFonts w:hint="eastAsia"/>
          <w:b/>
        </w:rPr>
        <w:t>1</w:t>
      </w:r>
      <w:r w:rsidRPr="00292216">
        <w:rPr>
          <w:rFonts w:hint="eastAsia"/>
          <w:b/>
        </w:rPr>
        <w:t>）两极性；（</w:t>
      </w:r>
      <w:r w:rsidRPr="00292216">
        <w:rPr>
          <w:rFonts w:hint="eastAsia"/>
          <w:b/>
        </w:rPr>
        <w:t>2</w:t>
      </w:r>
      <w:r w:rsidRPr="00292216">
        <w:rPr>
          <w:rFonts w:hint="eastAsia"/>
          <w:b/>
        </w:rPr>
        <w:t>）个体</w:t>
      </w:r>
      <w:proofErr w:type="gramStart"/>
      <w:r w:rsidRPr="00292216">
        <w:rPr>
          <w:rFonts w:hint="eastAsia"/>
          <w:b/>
        </w:rPr>
        <w:t>异来自</w:t>
      </w:r>
      <w:proofErr w:type="gramEnd"/>
      <w:r w:rsidRPr="00292216">
        <w:rPr>
          <w:rFonts w:hint="eastAsia"/>
          <w:b/>
        </w:rPr>
        <w:t>于建构的差异（</w:t>
      </w:r>
      <w:r w:rsidRPr="00292216">
        <w:rPr>
          <w:rFonts w:hint="eastAsia"/>
          <w:b/>
        </w:rPr>
        <w:t>3</w:t>
      </w:r>
      <w:r w:rsidRPr="00292216">
        <w:rPr>
          <w:rFonts w:hint="eastAsia"/>
          <w:b/>
        </w:rPr>
        <w:t>）建构系统即人格（</w:t>
      </w:r>
      <w:r w:rsidRPr="00292216">
        <w:rPr>
          <w:rFonts w:hint="eastAsia"/>
          <w:b/>
        </w:rPr>
        <w:t>4</w:t>
      </w:r>
      <w:r w:rsidRPr="00292216">
        <w:rPr>
          <w:rFonts w:hint="eastAsia"/>
          <w:b/>
        </w:rPr>
        <w:t>）建构相似的人易成为关系亲密的人</w:t>
      </w:r>
    </w:p>
    <w:p w:rsidR="002C686F" w:rsidRDefault="002C686F" w:rsidP="00292216">
      <w:pPr>
        <w:spacing w:line="276" w:lineRule="auto"/>
        <w:ind w:firstLine="422"/>
        <w:rPr>
          <w:b/>
        </w:rPr>
      </w:pPr>
    </w:p>
    <w:p w:rsidR="002D0BF7" w:rsidRPr="002D0BF7" w:rsidRDefault="002D0BF7" w:rsidP="002D0BF7">
      <w:pPr>
        <w:spacing w:line="276" w:lineRule="auto"/>
        <w:ind w:firstLine="420"/>
      </w:pPr>
      <w:r w:rsidRPr="002D0BF7">
        <w:rPr>
          <w:rFonts w:hint="eastAsia"/>
        </w:rPr>
        <w:t>2.</w:t>
      </w:r>
      <w:r w:rsidRPr="002D0BF7">
        <w:rPr>
          <w:rFonts w:hint="eastAsia"/>
        </w:rPr>
        <w:t>罗特</w:t>
      </w:r>
    </w:p>
    <w:p w:rsidR="002D0BF7" w:rsidRDefault="002D0BF7" w:rsidP="002D0BF7">
      <w:pPr>
        <w:spacing w:line="276" w:lineRule="auto"/>
        <w:ind w:firstLine="420"/>
      </w:pPr>
      <w:r w:rsidRPr="002D0BF7">
        <w:rPr>
          <w:rFonts w:hint="eastAsia"/>
        </w:rPr>
        <w:t>3.</w:t>
      </w:r>
      <w:r w:rsidRPr="002D0BF7">
        <w:rPr>
          <w:rFonts w:hint="eastAsia"/>
        </w:rPr>
        <w:t>多拉德和米勒</w:t>
      </w:r>
    </w:p>
    <w:p w:rsidR="00716DFC" w:rsidRPr="002D0BF7" w:rsidRDefault="00716DFC" w:rsidP="002D0BF7">
      <w:pPr>
        <w:spacing w:line="276" w:lineRule="auto"/>
        <w:ind w:firstLine="420"/>
      </w:pPr>
      <w:r>
        <w:rPr>
          <w:rFonts w:hint="eastAsia"/>
        </w:rPr>
        <w:t>内驱力：任何能够驱动有机体表现出一些活动的强刺激。</w:t>
      </w:r>
    </w:p>
    <w:p w:rsidR="002D0BF7" w:rsidRPr="002D0BF7" w:rsidRDefault="002D0BF7" w:rsidP="002D0BF7">
      <w:pPr>
        <w:spacing w:line="276" w:lineRule="auto"/>
        <w:ind w:firstLine="420"/>
      </w:pPr>
      <w:r w:rsidRPr="002D0BF7">
        <w:rPr>
          <w:rFonts w:hint="eastAsia"/>
        </w:rPr>
        <w:t>4.</w:t>
      </w:r>
      <w:r w:rsidRPr="002D0BF7">
        <w:rPr>
          <w:rFonts w:hint="eastAsia"/>
        </w:rPr>
        <w:t>班杜拉</w:t>
      </w:r>
    </w:p>
    <w:p w:rsidR="002D0BF7" w:rsidRPr="002D0BF7" w:rsidRDefault="002D0BF7" w:rsidP="002D0BF7">
      <w:pPr>
        <w:spacing w:line="276" w:lineRule="auto"/>
        <w:ind w:firstLine="420"/>
      </w:pPr>
      <w:r w:rsidRPr="002D0BF7">
        <w:rPr>
          <w:rFonts w:hint="eastAsia"/>
        </w:rPr>
        <w:t>观察学习：通过观看他人（榜样）而习得复杂行为的过程。（榜样学习，模仿学习）</w:t>
      </w:r>
    </w:p>
    <w:p w:rsidR="002D0BF7" w:rsidRDefault="002D0BF7" w:rsidP="002D0BF7">
      <w:pPr>
        <w:spacing w:line="276" w:lineRule="auto"/>
        <w:ind w:firstLine="420"/>
      </w:pPr>
      <w:r w:rsidRPr="002D0BF7">
        <w:rPr>
          <w:rFonts w:hint="eastAsia"/>
        </w:rPr>
        <w:t>替代强化：由于看到他人行为被强化，而代替了自己行为的强化，所以观察者也能学习到示范者的行为</w:t>
      </w:r>
    </w:p>
    <w:p w:rsidR="002D0BF7" w:rsidRDefault="002D0BF7" w:rsidP="002D0BF7">
      <w:pPr>
        <w:spacing w:line="276" w:lineRule="auto"/>
        <w:ind w:firstLine="420"/>
      </w:pPr>
      <w:r>
        <w:rPr>
          <w:rFonts w:hint="eastAsia"/>
        </w:rPr>
        <w:t>自我调节：个人通过对自己行为的自我反应来调节自己行为的过程。</w:t>
      </w:r>
    </w:p>
    <w:p w:rsidR="002D0BF7" w:rsidRPr="002D0BF7" w:rsidRDefault="002D0BF7" w:rsidP="002D0BF7">
      <w:pPr>
        <w:spacing w:line="276" w:lineRule="auto"/>
        <w:ind w:firstLine="420"/>
      </w:pPr>
      <w:r>
        <w:rPr>
          <w:rFonts w:hint="eastAsia"/>
        </w:rPr>
        <w:t>自我强化：根据行为是否达到内在标准而进行的自我肯定或惩罚。</w:t>
      </w:r>
    </w:p>
    <w:p w:rsidR="00EF06B9" w:rsidRDefault="002D0BF7" w:rsidP="00EB2FF0">
      <w:pPr>
        <w:spacing w:line="276" w:lineRule="auto"/>
        <w:ind w:firstLine="420"/>
      </w:pPr>
      <w:r>
        <w:rPr>
          <w:rFonts w:hint="eastAsia"/>
        </w:rPr>
        <w:t>自我效能：个体对自己从事某项工作所具有的能力和可能做到的地步的一种主观评估。</w:t>
      </w:r>
    </w:p>
    <w:p w:rsidR="002D0BF7" w:rsidRPr="002D0BF7" w:rsidRDefault="002D0BF7" w:rsidP="00EB2FF0">
      <w:pPr>
        <w:spacing w:line="276" w:lineRule="auto"/>
        <w:ind w:firstLine="420"/>
      </w:pPr>
    </w:p>
    <w:p w:rsidR="00EF06B9" w:rsidRDefault="00EF06B9" w:rsidP="00EB2FF0">
      <w:pPr>
        <w:spacing w:line="276" w:lineRule="auto"/>
        <w:ind w:firstLine="420"/>
      </w:pPr>
    </w:p>
    <w:p w:rsidR="00EF06B9" w:rsidRDefault="00EF06B9" w:rsidP="00EB2FF0">
      <w:pPr>
        <w:spacing w:line="276" w:lineRule="auto"/>
        <w:ind w:firstLine="420"/>
      </w:pPr>
    </w:p>
    <w:p w:rsidR="00EF06B9" w:rsidRDefault="00EF06B9" w:rsidP="00EB2FF0">
      <w:pPr>
        <w:spacing w:line="276" w:lineRule="auto"/>
        <w:ind w:firstLine="420"/>
      </w:pPr>
    </w:p>
    <w:p w:rsidR="00EF06B9" w:rsidRDefault="00EF06B9" w:rsidP="00EB2FF0">
      <w:pPr>
        <w:spacing w:line="276" w:lineRule="auto"/>
        <w:ind w:firstLine="420"/>
      </w:pPr>
    </w:p>
    <w:p w:rsidR="00EF06B9" w:rsidRDefault="00EF06B9" w:rsidP="00EB2FF0">
      <w:pPr>
        <w:spacing w:line="276" w:lineRule="auto"/>
        <w:ind w:firstLine="420"/>
      </w:pPr>
    </w:p>
    <w:p w:rsidR="00EF06B9" w:rsidRDefault="00EF06B9" w:rsidP="00EB2FF0">
      <w:pPr>
        <w:spacing w:line="276" w:lineRule="auto"/>
        <w:ind w:firstLine="420"/>
      </w:pPr>
    </w:p>
    <w:p w:rsidR="00EF06B9" w:rsidRPr="00EF06B9" w:rsidRDefault="00EF06B9" w:rsidP="00EB2FF0">
      <w:pPr>
        <w:spacing w:line="276" w:lineRule="auto"/>
        <w:ind w:firstLine="420"/>
      </w:pPr>
    </w:p>
    <w:p w:rsidR="00EF06B9" w:rsidRPr="00692519" w:rsidRDefault="00EF06B9" w:rsidP="00EB2FF0">
      <w:pPr>
        <w:spacing w:line="276" w:lineRule="auto"/>
        <w:ind w:firstLine="420"/>
      </w:pPr>
    </w:p>
    <w:sectPr w:rsidR="00EF06B9" w:rsidRPr="0069251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C0E" w:rsidRDefault="00A21C0E" w:rsidP="00692519">
      <w:pPr>
        <w:ind w:firstLine="420"/>
      </w:pPr>
      <w:r>
        <w:separator/>
      </w:r>
    </w:p>
  </w:endnote>
  <w:endnote w:type="continuationSeparator" w:id="0">
    <w:p w:rsidR="00A21C0E" w:rsidRDefault="00A21C0E" w:rsidP="0069251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2519" w:rsidRDefault="00692519" w:rsidP="0069251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2519" w:rsidRDefault="00692519" w:rsidP="0069251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2519" w:rsidRDefault="00692519" w:rsidP="0069251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C0E" w:rsidRDefault="00A21C0E" w:rsidP="00692519">
      <w:pPr>
        <w:ind w:firstLine="420"/>
      </w:pPr>
      <w:r>
        <w:separator/>
      </w:r>
    </w:p>
  </w:footnote>
  <w:footnote w:type="continuationSeparator" w:id="0">
    <w:p w:rsidR="00A21C0E" w:rsidRDefault="00A21C0E" w:rsidP="0069251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2519" w:rsidRDefault="00692519" w:rsidP="0069251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2519" w:rsidRDefault="00692519" w:rsidP="00692519">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2519" w:rsidRDefault="00692519" w:rsidP="0069251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92636"/>
    <w:multiLevelType w:val="hybridMultilevel"/>
    <w:tmpl w:val="52E6D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F00FC5"/>
    <w:multiLevelType w:val="hybridMultilevel"/>
    <w:tmpl w:val="52E6D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C7B"/>
    <w:rsid w:val="00027D2D"/>
    <w:rsid w:val="00053D8B"/>
    <w:rsid w:val="000B3CF5"/>
    <w:rsid w:val="00164D91"/>
    <w:rsid w:val="001D7753"/>
    <w:rsid w:val="00204C06"/>
    <w:rsid w:val="00292216"/>
    <w:rsid w:val="002C686F"/>
    <w:rsid w:val="002D0BF7"/>
    <w:rsid w:val="003632F7"/>
    <w:rsid w:val="00392CF4"/>
    <w:rsid w:val="003E7896"/>
    <w:rsid w:val="004F6274"/>
    <w:rsid w:val="005355E0"/>
    <w:rsid w:val="00560875"/>
    <w:rsid w:val="00692519"/>
    <w:rsid w:val="006A5B47"/>
    <w:rsid w:val="006F78F0"/>
    <w:rsid w:val="00716DFC"/>
    <w:rsid w:val="00756786"/>
    <w:rsid w:val="00872C7B"/>
    <w:rsid w:val="008B6D58"/>
    <w:rsid w:val="008E200A"/>
    <w:rsid w:val="00901E31"/>
    <w:rsid w:val="009271A6"/>
    <w:rsid w:val="009578FC"/>
    <w:rsid w:val="00987B56"/>
    <w:rsid w:val="00987D3B"/>
    <w:rsid w:val="009B7D41"/>
    <w:rsid w:val="009F0965"/>
    <w:rsid w:val="00A21C0E"/>
    <w:rsid w:val="00A775B4"/>
    <w:rsid w:val="00BD22F8"/>
    <w:rsid w:val="00BD473A"/>
    <w:rsid w:val="00C23DB7"/>
    <w:rsid w:val="00C95BB0"/>
    <w:rsid w:val="00D72C19"/>
    <w:rsid w:val="00D8666C"/>
    <w:rsid w:val="00DB25F7"/>
    <w:rsid w:val="00E70081"/>
    <w:rsid w:val="00EB2FF0"/>
    <w:rsid w:val="00ED52AF"/>
    <w:rsid w:val="00EF06B9"/>
    <w:rsid w:val="00EF7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F04B3"/>
  <w15:docId w15:val="{F6694827-F3B3-493F-8C55-55773CF4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52AF"/>
    <w:pPr>
      <w:widowControl w:val="0"/>
      <w:ind w:firstLineChars="200" w:firstLine="200"/>
      <w:jc w:val="both"/>
    </w:pPr>
  </w:style>
  <w:style w:type="paragraph" w:styleId="1">
    <w:name w:val="heading 1"/>
    <w:basedOn w:val="a"/>
    <w:next w:val="a"/>
    <w:link w:val="10"/>
    <w:uiPriority w:val="9"/>
    <w:qFormat/>
    <w:rsid w:val="003E78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78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78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25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2519"/>
    <w:rPr>
      <w:sz w:val="18"/>
      <w:szCs w:val="18"/>
    </w:rPr>
  </w:style>
  <w:style w:type="paragraph" w:styleId="a5">
    <w:name w:val="footer"/>
    <w:basedOn w:val="a"/>
    <w:link w:val="a6"/>
    <w:uiPriority w:val="99"/>
    <w:unhideWhenUsed/>
    <w:rsid w:val="00692519"/>
    <w:pPr>
      <w:tabs>
        <w:tab w:val="center" w:pos="4153"/>
        <w:tab w:val="right" w:pos="8306"/>
      </w:tabs>
      <w:snapToGrid w:val="0"/>
      <w:jc w:val="left"/>
    </w:pPr>
    <w:rPr>
      <w:sz w:val="18"/>
      <w:szCs w:val="18"/>
    </w:rPr>
  </w:style>
  <w:style w:type="character" w:customStyle="1" w:styleId="a6">
    <w:name w:val="页脚 字符"/>
    <w:basedOn w:val="a0"/>
    <w:link w:val="a5"/>
    <w:uiPriority w:val="99"/>
    <w:rsid w:val="00692519"/>
    <w:rPr>
      <w:sz w:val="18"/>
      <w:szCs w:val="18"/>
    </w:rPr>
  </w:style>
  <w:style w:type="paragraph" w:styleId="a7">
    <w:name w:val="Title"/>
    <w:basedOn w:val="a"/>
    <w:next w:val="a"/>
    <w:link w:val="a8"/>
    <w:uiPriority w:val="10"/>
    <w:qFormat/>
    <w:rsid w:val="003E7896"/>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3E7896"/>
    <w:rPr>
      <w:rFonts w:asciiTheme="majorHAnsi" w:eastAsia="宋体" w:hAnsiTheme="majorHAnsi" w:cstheme="majorBidi"/>
      <w:b/>
      <w:bCs/>
      <w:sz w:val="32"/>
      <w:szCs w:val="32"/>
    </w:rPr>
  </w:style>
  <w:style w:type="paragraph" w:styleId="a9">
    <w:name w:val="Subtitle"/>
    <w:basedOn w:val="a"/>
    <w:next w:val="a"/>
    <w:link w:val="aa"/>
    <w:uiPriority w:val="11"/>
    <w:qFormat/>
    <w:rsid w:val="003E789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3E7896"/>
    <w:rPr>
      <w:rFonts w:asciiTheme="majorHAnsi" w:eastAsia="宋体" w:hAnsiTheme="majorHAnsi" w:cstheme="majorBidi"/>
      <w:b/>
      <w:bCs/>
      <w:kern w:val="28"/>
      <w:sz w:val="32"/>
      <w:szCs w:val="32"/>
    </w:rPr>
  </w:style>
  <w:style w:type="character" w:customStyle="1" w:styleId="20">
    <w:name w:val="标题 2 字符"/>
    <w:basedOn w:val="a0"/>
    <w:link w:val="2"/>
    <w:uiPriority w:val="9"/>
    <w:rsid w:val="003E789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E7896"/>
    <w:rPr>
      <w:b/>
      <w:bCs/>
      <w:sz w:val="32"/>
      <w:szCs w:val="32"/>
    </w:rPr>
  </w:style>
  <w:style w:type="character" w:customStyle="1" w:styleId="10">
    <w:name w:val="标题 1 字符"/>
    <w:basedOn w:val="a0"/>
    <w:link w:val="1"/>
    <w:uiPriority w:val="9"/>
    <w:rsid w:val="003E7896"/>
    <w:rPr>
      <w:b/>
      <w:bCs/>
      <w:kern w:val="44"/>
      <w:sz w:val="44"/>
      <w:szCs w:val="44"/>
    </w:rPr>
  </w:style>
  <w:style w:type="paragraph" w:styleId="TOC">
    <w:name w:val="TOC Heading"/>
    <w:basedOn w:val="1"/>
    <w:next w:val="a"/>
    <w:uiPriority w:val="39"/>
    <w:semiHidden/>
    <w:unhideWhenUsed/>
    <w:qFormat/>
    <w:rsid w:val="003E7896"/>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3E7896"/>
    <w:pPr>
      <w:ind w:leftChars="200" w:left="420"/>
    </w:pPr>
  </w:style>
  <w:style w:type="paragraph" w:styleId="31">
    <w:name w:val="toc 3"/>
    <w:basedOn w:val="a"/>
    <w:next w:val="a"/>
    <w:autoRedefine/>
    <w:uiPriority w:val="39"/>
    <w:unhideWhenUsed/>
    <w:rsid w:val="003E7896"/>
    <w:pPr>
      <w:ind w:leftChars="400" w:left="840"/>
    </w:pPr>
  </w:style>
  <w:style w:type="character" w:styleId="ab">
    <w:name w:val="Hyperlink"/>
    <w:basedOn w:val="a0"/>
    <w:uiPriority w:val="99"/>
    <w:unhideWhenUsed/>
    <w:rsid w:val="003E7896"/>
    <w:rPr>
      <w:color w:val="0000FF" w:themeColor="hyperlink"/>
      <w:u w:val="single"/>
    </w:rPr>
  </w:style>
  <w:style w:type="paragraph" w:styleId="ac">
    <w:name w:val="Balloon Text"/>
    <w:basedOn w:val="a"/>
    <w:link w:val="ad"/>
    <w:uiPriority w:val="99"/>
    <w:semiHidden/>
    <w:unhideWhenUsed/>
    <w:rsid w:val="003E7896"/>
    <w:rPr>
      <w:sz w:val="18"/>
      <w:szCs w:val="18"/>
    </w:rPr>
  </w:style>
  <w:style w:type="character" w:customStyle="1" w:styleId="ad">
    <w:name w:val="批注框文本 字符"/>
    <w:basedOn w:val="a0"/>
    <w:link w:val="ac"/>
    <w:uiPriority w:val="99"/>
    <w:semiHidden/>
    <w:rsid w:val="003E78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24238">
      <w:bodyDiv w:val="1"/>
      <w:marLeft w:val="0"/>
      <w:marRight w:val="0"/>
      <w:marTop w:val="0"/>
      <w:marBottom w:val="0"/>
      <w:divBdr>
        <w:top w:val="none" w:sz="0" w:space="0" w:color="auto"/>
        <w:left w:val="none" w:sz="0" w:space="0" w:color="auto"/>
        <w:bottom w:val="none" w:sz="0" w:space="0" w:color="auto"/>
        <w:right w:val="none" w:sz="0" w:space="0" w:color="auto"/>
      </w:divBdr>
    </w:div>
    <w:div w:id="89235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790AD-5481-4EB7-978E-720A50956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Pages>
  <Words>617</Words>
  <Characters>3517</Characters>
  <Application>Microsoft Office Word</Application>
  <DocSecurity>0</DocSecurity>
  <Lines>29</Lines>
  <Paragraphs>8</Paragraphs>
  <ScaleCrop>false</ScaleCrop>
  <Company>微软中国</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墨玉麒麟</cp:lastModifiedBy>
  <cp:revision>22</cp:revision>
  <dcterms:created xsi:type="dcterms:W3CDTF">2016-06-20T14:08:00Z</dcterms:created>
  <dcterms:modified xsi:type="dcterms:W3CDTF">2017-06-25T08:12:00Z</dcterms:modified>
</cp:coreProperties>
</file>