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A1" w:rsidRDefault="0095081A" w:rsidP="0095081A">
      <w:pPr>
        <w:pStyle w:val="a4"/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推理</w:t>
      </w:r>
    </w:p>
    <w:p w:rsidR="0095081A" w:rsidRDefault="0095081A" w:rsidP="0095081A">
      <w:pPr>
        <w:rPr>
          <w:rFonts w:hint="eastAsia"/>
          <w:b/>
        </w:rPr>
      </w:pPr>
      <w:r>
        <w:rPr>
          <w:rFonts w:hint="eastAsia"/>
          <w:b/>
        </w:rPr>
        <w:t>第一节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推理的一般概念</w:t>
      </w:r>
    </w:p>
    <w:p w:rsidR="0095081A" w:rsidRDefault="0095081A" w:rsidP="0095081A">
      <w:pPr>
        <w:rPr>
          <w:rFonts w:hint="eastAsia"/>
        </w:rPr>
      </w:pPr>
      <w:r>
        <w:rPr>
          <w:rFonts w:hint="eastAsia"/>
        </w:rPr>
        <w:t>一、推理的概念</w:t>
      </w:r>
    </w:p>
    <w:p w:rsidR="0095081A" w:rsidRDefault="0095081A" w:rsidP="009508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推理：由具体事物归纳出一般规律，或者根据已有的知识退出新的结论的思维活动</w:t>
      </w:r>
    </w:p>
    <w:p w:rsidR="0095081A" w:rsidRDefault="0095081A" w:rsidP="009508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</w:t>
      </w:r>
    </w:p>
    <w:p w:rsidR="0095081A" w:rsidRPr="0095081A" w:rsidRDefault="0095081A" w:rsidP="009508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前提</w:t>
      </w:r>
      <w:r w:rsidRPr="0095081A">
        <w:rPr>
          <w:rFonts w:hint="eastAsia"/>
          <w:sz w:val="18"/>
        </w:rPr>
        <w:t>：得结论所依据的判断叫做前提</w:t>
      </w:r>
    </w:p>
    <w:p w:rsidR="0095081A" w:rsidRDefault="0095081A" w:rsidP="0095081A">
      <w:pPr>
        <w:rPr>
          <w:rFonts w:hint="eastAsia"/>
        </w:rPr>
      </w:pPr>
      <w:r>
        <w:rPr>
          <w:rFonts w:hint="eastAsia"/>
        </w:rPr>
        <w:t>二、推理的种类</w:t>
      </w:r>
    </w:p>
    <w:p w:rsidR="0095081A" w:rsidRDefault="0095081A" w:rsidP="0095081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演绎推理：从一般到特殊。</w:t>
      </w:r>
    </w:p>
    <w:p w:rsidR="0095081A" w:rsidRDefault="0095081A" w:rsidP="0095081A">
      <w:pPr>
        <w:rPr>
          <w:rFonts w:hint="eastAsia"/>
          <w:sz w:val="18"/>
        </w:rPr>
      </w:pPr>
      <w:r>
        <w:rPr>
          <w:rFonts w:hint="eastAsia"/>
          <w:sz w:val="18"/>
        </w:rPr>
        <w:t>一般</w:t>
      </w:r>
      <w:r w:rsidRPr="0095081A">
        <w:rPr>
          <w:rFonts w:hint="eastAsia"/>
          <w:sz w:val="18"/>
        </w:rPr>
        <w:t>只要前提是真实的，结论一定是真实的。</w:t>
      </w:r>
    </w:p>
    <w:p w:rsidR="0095081A" w:rsidRDefault="0095081A" w:rsidP="0095081A">
      <w:pPr>
        <w:pStyle w:val="a5"/>
        <w:numPr>
          <w:ilvl w:val="0"/>
          <w:numId w:val="1"/>
        </w:numPr>
        <w:ind w:firstLineChars="0"/>
        <w:rPr>
          <w:rFonts w:hint="eastAsia"/>
          <w:sz w:val="18"/>
        </w:rPr>
      </w:pPr>
      <w:r w:rsidRPr="0095081A">
        <w:rPr>
          <w:rFonts w:hint="eastAsia"/>
        </w:rPr>
        <w:t>线性系列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A&gt;B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B&gt;C</w:t>
      </w:r>
      <w:r>
        <w:rPr>
          <w:rFonts w:hint="eastAsia"/>
          <w:sz w:val="18"/>
        </w:rPr>
        <w:t>→</w:t>
      </w:r>
      <w:r>
        <w:rPr>
          <w:rFonts w:hint="eastAsia"/>
          <w:sz w:val="18"/>
        </w:rPr>
        <w:t>A&gt;C</w:t>
      </w:r>
    </w:p>
    <w:p w:rsidR="0095081A" w:rsidRDefault="0095081A" w:rsidP="0095081A">
      <w:pPr>
        <w:pStyle w:val="a5"/>
        <w:numPr>
          <w:ilvl w:val="0"/>
          <w:numId w:val="3"/>
        </w:numPr>
        <w:ind w:firstLineChars="0"/>
        <w:rPr>
          <w:rFonts w:hint="eastAsia"/>
          <w:sz w:val="18"/>
        </w:rPr>
      </w:pPr>
      <w:r w:rsidRPr="0095081A">
        <w:rPr>
          <w:rFonts w:hint="eastAsia"/>
        </w:rPr>
        <w:t>条件推理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if...</w:t>
      </w:r>
    </w:p>
    <w:p w:rsidR="0095081A" w:rsidRDefault="0095081A" w:rsidP="0095081A">
      <w:pPr>
        <w:pStyle w:val="a5"/>
        <w:numPr>
          <w:ilvl w:val="0"/>
          <w:numId w:val="3"/>
        </w:numPr>
        <w:ind w:firstLineChars="0"/>
        <w:rPr>
          <w:rFonts w:hint="eastAsia"/>
          <w:sz w:val="18"/>
        </w:rPr>
      </w:pPr>
      <w:r w:rsidRPr="0095081A">
        <w:rPr>
          <w:rFonts w:hint="eastAsia"/>
        </w:rPr>
        <w:t>三段论推理</w:t>
      </w:r>
      <w:r>
        <w:rPr>
          <w:rFonts w:hint="eastAsia"/>
          <w:sz w:val="18"/>
        </w:rPr>
        <w:t>：金属受热膨胀，铁是金属→铁受热膨胀</w:t>
      </w:r>
    </w:p>
    <w:p w:rsidR="0095081A" w:rsidRPr="0095081A" w:rsidRDefault="0095081A" w:rsidP="0095081A">
      <w:pPr>
        <w:rPr>
          <w:rFonts w:hint="eastAsia"/>
        </w:rPr>
      </w:pPr>
      <w:r w:rsidRPr="0095081A">
        <w:rPr>
          <w:rFonts w:hint="eastAsia"/>
        </w:rPr>
        <w:t>2.</w:t>
      </w:r>
      <w:r w:rsidRPr="0095081A">
        <w:rPr>
          <w:rFonts w:hint="eastAsia"/>
        </w:rPr>
        <w:t>归纳推理：从具体到一般</w:t>
      </w:r>
    </w:p>
    <w:p w:rsidR="0095081A" w:rsidRDefault="0095081A" w:rsidP="00E06A02">
      <w:pPr>
        <w:rPr>
          <w:rFonts w:hint="eastAsia"/>
          <w:sz w:val="18"/>
        </w:rPr>
      </w:pPr>
    </w:p>
    <w:p w:rsidR="00E06A02" w:rsidRPr="00E06A02" w:rsidRDefault="00E06A02" w:rsidP="00E06A02">
      <w:pPr>
        <w:rPr>
          <w:rFonts w:hint="eastAsia"/>
          <w:b/>
        </w:rPr>
      </w:pPr>
      <w:r w:rsidRPr="00E06A02">
        <w:rPr>
          <w:rFonts w:hint="eastAsia"/>
          <w:b/>
        </w:rPr>
        <w:t>第二节</w:t>
      </w:r>
      <w:r w:rsidRPr="00E06A02">
        <w:rPr>
          <w:rFonts w:hint="eastAsia"/>
          <w:b/>
        </w:rPr>
        <w:t xml:space="preserve">  </w:t>
      </w:r>
      <w:r w:rsidRPr="00E06A02">
        <w:rPr>
          <w:rFonts w:hint="eastAsia"/>
          <w:b/>
        </w:rPr>
        <w:t>演绎推理的认知心理学研究</w:t>
      </w:r>
    </w:p>
    <w:p w:rsidR="00E06A02" w:rsidRDefault="00E06A02" w:rsidP="00E06A02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推理研究的关注点</w:t>
      </w:r>
    </w:p>
    <w:p w:rsidR="00E06A02" w:rsidRDefault="00E06A02" w:rsidP="00E06A0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人们如何根据外显或内隐的前提得出结论，并对其正确性进行判断。</w:t>
      </w:r>
    </w:p>
    <w:p w:rsidR="00E06A02" w:rsidRPr="00E06A02" w:rsidRDefault="00E06A02" w:rsidP="00E06A02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正确（</w:t>
      </w:r>
      <w:r>
        <w:rPr>
          <w:rFonts w:hint="eastAsia"/>
        </w:rPr>
        <w:t>valid</w:t>
      </w:r>
      <w:r>
        <w:rPr>
          <w:rFonts w:hint="eastAsia"/>
        </w:rPr>
        <w:t>）</w:t>
      </w:r>
    </w:p>
    <w:p w:rsidR="00E06A02" w:rsidRPr="00E06A02" w:rsidRDefault="00E06A02" w:rsidP="00E06A02">
      <w:pPr>
        <w:pStyle w:val="a5"/>
        <w:numPr>
          <w:ilvl w:val="2"/>
          <w:numId w:val="5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E06A02">
        <w:rPr>
          <w:rFonts w:asciiTheme="minorEastAsia" w:hAnsiTheme="minorEastAsia" w:hint="eastAsia"/>
          <w:sz w:val="18"/>
          <w:szCs w:val="18"/>
        </w:rPr>
        <w:t>如果地球是平的，你就可以到达地球的尽头。</w:t>
      </w:r>
    </w:p>
    <w:p w:rsidR="00E06A02" w:rsidRPr="00E06A02" w:rsidRDefault="00E06A02" w:rsidP="00E06A02">
      <w:pPr>
        <w:pStyle w:val="a5"/>
        <w:numPr>
          <w:ilvl w:val="2"/>
          <w:numId w:val="5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E06A02">
        <w:rPr>
          <w:rFonts w:asciiTheme="minorEastAsia" w:hAnsiTheme="minorEastAsia" w:hint="eastAsia"/>
          <w:sz w:val="18"/>
          <w:szCs w:val="18"/>
        </w:rPr>
        <w:t>地球是平的。</w:t>
      </w:r>
    </w:p>
    <w:p w:rsidR="00E06A02" w:rsidRPr="00E06A02" w:rsidRDefault="00E06A02" w:rsidP="00E06A02">
      <w:pPr>
        <w:pStyle w:val="a5"/>
        <w:numPr>
          <w:ilvl w:val="2"/>
          <w:numId w:val="5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E06A02">
        <w:rPr>
          <w:rFonts w:asciiTheme="minorEastAsia" w:hAnsiTheme="minorEastAsia" w:hint="eastAsia"/>
          <w:sz w:val="18"/>
          <w:szCs w:val="18"/>
        </w:rPr>
        <w:t>因此，只要你走得足够远你就能到达地球的尽头。</w:t>
      </w:r>
    </w:p>
    <w:p w:rsidR="00E06A02" w:rsidRPr="00E06A02" w:rsidRDefault="00E06A02" w:rsidP="00E06A02">
      <w:pPr>
        <w:pStyle w:val="a5"/>
        <w:numPr>
          <w:ilvl w:val="2"/>
          <w:numId w:val="5"/>
        </w:numPr>
        <w:ind w:firstLineChars="0"/>
        <w:rPr>
          <w:rFonts w:ascii="楷体" w:eastAsia="楷体" w:hAnsi="楷体" w:hint="eastAsia"/>
          <w:sz w:val="18"/>
          <w:szCs w:val="18"/>
        </w:rPr>
      </w:pPr>
      <w:r w:rsidRPr="00E06A02">
        <w:rPr>
          <w:rFonts w:ascii="楷体" w:eastAsia="楷体" w:hAnsi="楷体" w:hint="eastAsia"/>
          <w:sz w:val="18"/>
          <w:szCs w:val="18"/>
        </w:rPr>
        <w:t>正确，但是不真实（只要能根据逻辑推导得出结论就是正确的，但是不一定是现实生活中真实存在的）</w:t>
      </w:r>
    </w:p>
    <w:p w:rsidR="00E06A02" w:rsidRDefault="00E06A02" w:rsidP="00E06A02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真实（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E06A02" w:rsidRDefault="00E06A02" w:rsidP="00E06A02">
      <w:pPr>
        <w:rPr>
          <w:rFonts w:hint="eastAsia"/>
        </w:rPr>
      </w:pPr>
      <w:r>
        <w:rPr>
          <w:rFonts w:hint="eastAsia"/>
        </w:rPr>
        <w:t>一、范畴三段论</w:t>
      </w:r>
    </w:p>
    <w:p w:rsidR="00E06A02" w:rsidRDefault="00E06A02" w:rsidP="00E06A02">
      <w:pPr>
        <w:rPr>
          <w:rFonts w:hint="eastAsia"/>
        </w:rPr>
      </w:pPr>
      <w:r>
        <w:rPr>
          <w:rFonts w:hint="eastAsia"/>
        </w:rPr>
        <w:t>（一）基本形式</w:t>
      </w:r>
    </w:p>
    <w:p w:rsidR="00E06A02" w:rsidRDefault="00E06A02" w:rsidP="00B009DA">
      <w:pPr>
        <w:jc w:val="center"/>
        <w:rPr>
          <w:rFonts w:hint="eastAsia"/>
        </w:rPr>
      </w:pPr>
      <w:r>
        <w:rPr>
          <w:rFonts w:hint="eastAsia"/>
          <w:noProof/>
        </w:rPr>
      </w:r>
      <w:r w:rsidR="00B009DA">
        <w:pict>
          <v:group id="_x0000_s1027" editas="canvas" style="width:325.5pt;height:115.6pt;mso-position-horizontal-relative:char;mso-position-vertical-relative:line" coordorigin="2085,10545" coordsize="6510,23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085;top:10545;width:6510;height:231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294;top:10575;width:2295;height:1440">
              <v:textbox style="mso-next-textbox:#_x0000_s1028">
                <w:txbxContent>
                  <w:p w:rsidR="00B009DA" w:rsidRPr="00BA51D8" w:rsidRDefault="00B009DA" w:rsidP="00B009DA">
                    <w:pPr>
                      <w:rPr>
                        <w:rFonts w:hint="eastAsia"/>
                        <w:sz w:val="15"/>
                      </w:rPr>
                    </w:pPr>
                    <w:r w:rsidRPr="00BA51D8">
                      <w:rPr>
                        <w:rFonts w:hint="eastAsia"/>
                        <w:sz w:val="15"/>
                      </w:rPr>
                      <w:t>所有的恒星都会发光。</w:t>
                    </w:r>
                  </w:p>
                  <w:p w:rsidR="00B009DA" w:rsidRPr="00BA51D8" w:rsidRDefault="00B009DA" w:rsidP="00B009DA">
                    <w:pPr>
                      <w:rPr>
                        <w:rFonts w:hint="eastAsia"/>
                        <w:sz w:val="15"/>
                      </w:rPr>
                    </w:pPr>
                    <w:r w:rsidRPr="00BA51D8">
                      <w:rPr>
                        <w:rFonts w:hint="eastAsia"/>
                        <w:sz w:val="15"/>
                      </w:rPr>
                      <w:t>太阳是恒星</w:t>
                    </w:r>
                  </w:p>
                  <w:p w:rsidR="00E06A02" w:rsidRPr="00B009DA" w:rsidRDefault="00B009DA" w:rsidP="00B009DA">
                    <w:pPr>
                      <w:rPr>
                        <w:sz w:val="15"/>
                      </w:rPr>
                    </w:pPr>
                    <w:r w:rsidRPr="00BA51D8">
                      <w:rPr>
                        <w:rFonts w:hint="eastAsia"/>
                        <w:sz w:val="15"/>
                      </w:rPr>
                      <w:t>所以太阳会发光。</w:t>
                    </w:r>
                  </w:p>
                </w:txbxContent>
              </v:textbox>
            </v:shape>
            <v:shape id="_x0000_s1030" type="#_x0000_t202" style="position:absolute;left:2085;top:10545;width:1134;height:420">
              <v:textbox style="mso-next-textbox:#_x0000_s1030">
                <w:txbxContent>
                  <w:p w:rsidR="00E06A02" w:rsidRPr="00BA51D8" w:rsidRDefault="00E06A02" w:rsidP="00B009DA">
                    <w:pPr>
                      <w:jc w:val="center"/>
                      <w:rPr>
                        <w:sz w:val="15"/>
                      </w:rPr>
                    </w:pPr>
                    <w:r w:rsidRPr="00BA51D8">
                      <w:rPr>
                        <w:rFonts w:hint="eastAsia"/>
                        <w:sz w:val="15"/>
                      </w:rPr>
                      <w:t>大前提</w:t>
                    </w:r>
                  </w:p>
                </w:txbxContent>
              </v:textbox>
            </v:shape>
            <v:shape id="_x0000_s1031" type="#_x0000_t202" style="position:absolute;left:2085;top:10995;width:1134;height:417">
              <v:textbox style="mso-next-textbox:#_x0000_s1031">
                <w:txbxContent>
                  <w:p w:rsidR="00E06A02" w:rsidRPr="00BA51D8" w:rsidRDefault="00E06A02" w:rsidP="00B009DA">
                    <w:pPr>
                      <w:spacing w:line="240" w:lineRule="exact"/>
                      <w:jc w:val="center"/>
                      <w:rPr>
                        <w:sz w:val="15"/>
                      </w:rPr>
                    </w:pPr>
                    <w:r w:rsidRPr="00BA51D8">
                      <w:rPr>
                        <w:rFonts w:hint="eastAsia"/>
                        <w:sz w:val="15"/>
                      </w:rPr>
                      <w:t>小前提</w:t>
                    </w:r>
                  </w:p>
                </w:txbxContent>
              </v:textbox>
            </v:shape>
            <v:oval id="_x0000_s1032" style="position:absolute;left:3870;top:10995;width:390;height:313" filled="f" strokecolor="red" strokeweight="1pt"/>
            <v:oval id="_x0000_s1033" style="position:absolute;left:3720;top:11308;width:390;height:313" filled="f" strokecolor="red" strokeweight="1pt"/>
            <v:oval id="_x0000_s1034" style="position:absolute;left:4035;top:11308;width:540;height:313" filled="f" strokecolor="red" strokeweight="1pt"/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035" type="#_x0000_t48" style="position:absolute;left:6255;top:10575;width:615;height:390" adj="-70490,30738,-18615,9969,-4215,9969">
              <v:textbox style="mso-next-textbox:#_x0000_s1035">
                <w:txbxContent>
                  <w:p w:rsidR="00B009DA" w:rsidRPr="00B009DA" w:rsidRDefault="00B009DA">
                    <w:pPr>
                      <w:rPr>
                        <w:sz w:val="15"/>
                      </w:rPr>
                    </w:pPr>
                    <w:r w:rsidRPr="00B009DA">
                      <w:rPr>
                        <w:rFonts w:hint="eastAsia"/>
                        <w:sz w:val="15"/>
                      </w:rPr>
                      <w:t>中项</w:t>
                    </w:r>
                  </w:p>
                </w:txbxContent>
              </v:textbox>
              <o:callout v:ext="edit" minusy="t"/>
            </v:shape>
            <v:shape id="_x0000_s1036" type="#_x0000_t48" style="position:absolute;left:2325;top:11670;width:618;height:391" adj="48420,-9788,28845,,23400,,25200">
              <v:textbox style="mso-next-textbox:#_x0000_s1036">
                <w:txbxContent>
                  <w:p w:rsidR="00B009DA" w:rsidRPr="00B009DA" w:rsidRDefault="00B009DA">
                    <w:pPr>
                      <w:rPr>
                        <w:sz w:val="15"/>
                      </w:rPr>
                    </w:pPr>
                    <w:r w:rsidRPr="00B009DA">
                      <w:rPr>
                        <w:rFonts w:hint="eastAsia"/>
                        <w:sz w:val="15"/>
                      </w:rPr>
                      <w:t>小项</w:t>
                    </w:r>
                  </w:p>
                </w:txbxContent>
              </v:textbox>
              <o:callout v:ext="edit" minusx="t"/>
            </v:shape>
            <v:shape id="_x0000_s1037" type="#_x0000_t48" style="position:absolute;left:4650;top:12163;width:618;height:391" adj="-5355,-33308,-2580,9084,,9084">
              <v:textbox style="mso-next-textbox:#_x0000_s1037">
                <w:txbxContent>
                  <w:p w:rsidR="00B009DA" w:rsidRPr="00B009DA" w:rsidRDefault="00B009DA">
                    <w:pPr>
                      <w:rPr>
                        <w:sz w:val="15"/>
                      </w:rPr>
                    </w:pPr>
                    <w:r w:rsidRPr="00B009DA">
                      <w:rPr>
                        <w:rFonts w:hint="eastAsia"/>
                        <w:sz w:val="15"/>
                      </w:rPr>
                      <w:t>大项</w:t>
                    </w:r>
                  </w:p>
                </w:txbxContent>
              </v:textbox>
            </v:shape>
            <v:shape id="_x0000_s1038" type="#_x0000_t202" style="position:absolute;left:6015;top:11147;width:2580;height:1710">
              <v:textbox style="mso-next-textbox:#_x0000_s1038">
                <w:txbxContent>
                  <w:p w:rsidR="00B009DA" w:rsidRDefault="00B009D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前提和结论的质：</w:t>
                    </w:r>
                  </w:p>
                  <w:p w:rsidR="00B009DA" w:rsidRDefault="00B009DA" w:rsidP="00B009DA">
                    <w:pPr>
                      <w:pStyle w:val="a5"/>
                      <w:numPr>
                        <w:ilvl w:val="0"/>
                        <w:numId w:val="6"/>
                      </w:numPr>
                      <w:ind w:firstLine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全称肯定判断</w:t>
                    </w:r>
                  </w:p>
                  <w:p w:rsidR="00B009DA" w:rsidRDefault="00B009DA" w:rsidP="00B009DA">
                    <w:pPr>
                      <w:pStyle w:val="a5"/>
                      <w:numPr>
                        <w:ilvl w:val="0"/>
                        <w:numId w:val="6"/>
                      </w:numPr>
                      <w:ind w:firstLine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全称否定判断</w:t>
                    </w:r>
                  </w:p>
                  <w:p w:rsidR="00B009DA" w:rsidRDefault="00B009DA" w:rsidP="00B009DA">
                    <w:pPr>
                      <w:pStyle w:val="a5"/>
                      <w:numPr>
                        <w:ilvl w:val="0"/>
                        <w:numId w:val="6"/>
                      </w:numPr>
                      <w:ind w:firstLine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特称肯定判断</w:t>
                    </w:r>
                  </w:p>
                  <w:p w:rsidR="00B009DA" w:rsidRDefault="00B009DA" w:rsidP="00B009DA">
                    <w:pPr>
                      <w:pStyle w:val="a5"/>
                      <w:numPr>
                        <w:ilvl w:val="0"/>
                        <w:numId w:val="6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特称否定判断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06A02" w:rsidRDefault="00E06A02" w:rsidP="00E06A02">
      <w:pPr>
        <w:rPr>
          <w:rFonts w:hint="eastAsia"/>
        </w:rPr>
      </w:pPr>
      <w:r>
        <w:rPr>
          <w:rFonts w:hint="eastAsia"/>
        </w:rPr>
        <w:t>（二）只是经验在三段论推理中的作用</w:t>
      </w:r>
    </w:p>
    <w:p w:rsidR="00E06A02" w:rsidRDefault="00E06A02" w:rsidP="00E06A02">
      <w:pPr>
        <w:rPr>
          <w:rFonts w:hint="eastAsia"/>
        </w:rPr>
      </w:pPr>
      <w:r>
        <w:t>N</w:t>
      </w:r>
      <w:r>
        <w:rPr>
          <w:rFonts w:hint="eastAsia"/>
        </w:rPr>
        <w:t>o As are Bs</w:t>
      </w:r>
      <w:r w:rsidR="00BA51D8">
        <w:rPr>
          <w:rFonts w:hint="eastAsia"/>
        </w:rPr>
        <w:t>.</w:t>
      </w:r>
    </w:p>
    <w:p w:rsidR="00E06A02" w:rsidRDefault="00E06A02" w:rsidP="00E06A02">
      <w:pPr>
        <w:rPr>
          <w:rFonts w:hint="eastAsia"/>
        </w:rPr>
      </w:pPr>
      <w:r>
        <w:t>N</w:t>
      </w:r>
      <w:r>
        <w:rPr>
          <w:rFonts w:hint="eastAsia"/>
        </w:rPr>
        <w:t>o Bs are Cs</w:t>
      </w:r>
      <w:r w:rsidR="00BA51D8">
        <w:rPr>
          <w:rFonts w:hint="eastAsia"/>
        </w:rPr>
        <w:t>.</w:t>
      </w:r>
    </w:p>
    <w:p w:rsidR="00E06A02" w:rsidRDefault="00E06A02" w:rsidP="00E06A02">
      <w:pPr>
        <w:tabs>
          <w:tab w:val="left" w:pos="4678"/>
        </w:tabs>
        <w:rPr>
          <w:rFonts w:hint="eastAsia"/>
        </w:rPr>
      </w:pPr>
      <w:r>
        <w:t>T</w:t>
      </w:r>
      <w:r>
        <w:rPr>
          <w:rFonts w:hint="eastAsia"/>
        </w:rPr>
        <w:t>herefore, no As are Cs.</w:t>
      </w:r>
      <w:r>
        <w:rPr>
          <w:rFonts w:hint="eastAsia"/>
        </w:rPr>
        <w:tab/>
      </w:r>
      <w:r>
        <w:rPr>
          <w:rFonts w:hint="eastAsia"/>
        </w:rPr>
        <w:t>基于逻辑判断——是否正确</w:t>
      </w:r>
    </w:p>
    <w:p w:rsidR="00E06A02" w:rsidRDefault="00E06A02" w:rsidP="00E06A02">
      <w:pPr>
        <w:tabs>
          <w:tab w:val="left" w:pos="4679"/>
          <w:tab w:val="left" w:pos="4920"/>
          <w:tab w:val="left" w:pos="4962"/>
        </w:tabs>
        <w:rPr>
          <w:rFonts w:hint="eastAsia"/>
        </w:rPr>
      </w:pPr>
      <w:r>
        <w:rPr>
          <w:rFonts w:hint="eastAsia"/>
        </w:rPr>
        <w:t>As=</w:t>
      </w:r>
      <w:r>
        <w:rPr>
          <w:rFonts w:hint="eastAsia"/>
        </w:rPr>
        <w:t>汉堡</w:t>
      </w:r>
      <w:r>
        <w:rPr>
          <w:rFonts w:hint="eastAsia"/>
        </w:rPr>
        <w:t xml:space="preserve"> Bs=</w:t>
      </w:r>
      <w:r>
        <w:rPr>
          <w:rFonts w:hint="eastAsia"/>
        </w:rPr>
        <w:t>雪茄</w:t>
      </w:r>
      <w:r>
        <w:rPr>
          <w:rFonts w:hint="eastAsia"/>
        </w:rPr>
        <w:t xml:space="preserve"> Cs=</w:t>
      </w:r>
      <w:r>
        <w:rPr>
          <w:rFonts w:hint="eastAsia"/>
        </w:rPr>
        <w:t>食品</w:t>
      </w:r>
      <w:r>
        <w:rPr>
          <w:rFonts w:hint="eastAsia"/>
        </w:rPr>
        <w:tab/>
      </w:r>
      <w:r>
        <w:rPr>
          <w:rFonts w:hint="eastAsia"/>
        </w:rPr>
        <w:t>基于生活经验判断——是否真实</w:t>
      </w:r>
    </w:p>
    <w:p w:rsidR="00B009DA" w:rsidRDefault="00B009DA" w:rsidP="00B009DA">
      <w:pPr>
        <w:pStyle w:val="a5"/>
        <w:numPr>
          <w:ilvl w:val="0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</w:rPr>
      </w:pPr>
      <w:r>
        <w:t>M</w:t>
      </w:r>
      <w:r>
        <w:rPr>
          <w:rFonts w:hint="eastAsia"/>
        </w:rPr>
        <w:t>organ&amp;morton(1944)</w:t>
      </w:r>
      <w:r>
        <w:rPr>
          <w:rFonts w:hint="eastAsia"/>
        </w:rPr>
        <w:t>（二战背景下）</w:t>
      </w:r>
    </w:p>
    <w:p w:rsidR="00B009DA" w:rsidRDefault="00B009DA" w:rsidP="00B009DA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</w:rPr>
      </w:pPr>
      <w:r>
        <w:rPr>
          <w:rFonts w:hint="eastAsia"/>
        </w:rPr>
        <w:t>所有的德国人都是好战的</w:t>
      </w:r>
    </w:p>
    <w:p w:rsidR="00B009DA" w:rsidRDefault="00B009DA" w:rsidP="00B009DA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</w:rPr>
      </w:pPr>
      <w:r>
        <w:rPr>
          <w:rFonts w:hint="eastAsia"/>
        </w:rPr>
        <w:t>印度人都不是德国人</w:t>
      </w:r>
    </w:p>
    <w:p w:rsidR="00B009DA" w:rsidRDefault="00B009DA" w:rsidP="00B009DA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</w:rPr>
      </w:pPr>
      <w:r>
        <w:rPr>
          <w:rFonts w:hint="eastAsia"/>
        </w:rPr>
        <w:lastRenderedPageBreak/>
        <w:t>印度人不好战</w:t>
      </w:r>
    </w:p>
    <w:p w:rsidR="00B009DA" w:rsidRDefault="00B009DA" w:rsidP="00B009DA">
      <w:pPr>
        <w:pStyle w:val="a5"/>
        <w:numPr>
          <w:ilvl w:val="0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</w:rPr>
      </w:pPr>
      <w:r>
        <w:t>E</w:t>
      </w:r>
      <w:r>
        <w:rPr>
          <w:rFonts w:hint="eastAsia"/>
        </w:rPr>
        <w:t>vans</w:t>
      </w:r>
      <w:r>
        <w:rPr>
          <w:rFonts w:hint="eastAsia"/>
        </w:rPr>
        <w:t>，</w:t>
      </w:r>
      <w:r>
        <w:rPr>
          <w:rFonts w:hint="eastAsia"/>
        </w:rPr>
        <w:t>barston, pollard</w:t>
      </w:r>
      <w:r w:rsidR="00457655">
        <w:rPr>
          <w:rFonts w:hint="eastAsia"/>
        </w:rPr>
        <w:t>(1983)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所有的成瘾物质都很贵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有些香烟不是成瘾物质。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因此，有些香烟不是成瘾物质。</w:t>
      </w:r>
      <w:r w:rsidRPr="00457655">
        <w:rPr>
          <w:rFonts w:hint="eastAsia"/>
          <w:sz w:val="15"/>
        </w:rPr>
        <w:tab/>
      </w:r>
      <w:r w:rsidRPr="00457655">
        <w:rPr>
          <w:rFonts w:hint="eastAsia"/>
          <w:sz w:val="15"/>
        </w:rPr>
        <w:t>正确但不可信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所有成瘾物质都很贵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有些香烟很便宜</w:t>
      </w:r>
    </w:p>
    <w:p w:rsidR="00457655" w:rsidRPr="00457655" w:rsidRDefault="00457655" w:rsidP="00457655">
      <w:pPr>
        <w:pStyle w:val="a5"/>
        <w:numPr>
          <w:ilvl w:val="1"/>
          <w:numId w:val="5"/>
        </w:numPr>
        <w:tabs>
          <w:tab w:val="left" w:pos="4679"/>
          <w:tab w:val="left" w:pos="4920"/>
          <w:tab w:val="left" w:pos="4962"/>
        </w:tabs>
        <w:ind w:firstLineChars="0"/>
        <w:rPr>
          <w:rFonts w:hint="eastAsia"/>
          <w:sz w:val="15"/>
        </w:rPr>
      </w:pPr>
      <w:r w:rsidRPr="00457655">
        <w:rPr>
          <w:rFonts w:hint="eastAsia"/>
          <w:sz w:val="15"/>
        </w:rPr>
        <w:t>因此，有些成瘾物质不是香烟</w:t>
      </w:r>
      <w:r w:rsidRPr="00457655">
        <w:rPr>
          <w:rFonts w:hint="eastAsia"/>
          <w:sz w:val="15"/>
        </w:rPr>
        <w:tab/>
      </w:r>
      <w:r w:rsidRPr="00457655">
        <w:rPr>
          <w:rFonts w:hint="eastAsia"/>
          <w:sz w:val="15"/>
        </w:rPr>
        <w:t>不正确但可信</w:t>
      </w:r>
    </w:p>
    <w:p w:rsidR="00457655" w:rsidRPr="00457655" w:rsidRDefault="00457655" w:rsidP="00457655">
      <w:pPr>
        <w:tabs>
          <w:tab w:val="left" w:pos="4679"/>
          <w:tab w:val="left" w:pos="4920"/>
          <w:tab w:val="left" w:pos="4962"/>
        </w:tabs>
        <w:rPr>
          <w:rFonts w:ascii="楷体" w:eastAsia="楷体" w:hAnsi="楷体" w:hint="eastAsia"/>
          <w:sz w:val="18"/>
        </w:rPr>
      </w:pPr>
      <w:r w:rsidRPr="00457655">
        <w:rPr>
          <w:rFonts w:ascii="楷体" w:eastAsia="楷体" w:hAnsi="楷体" w:hint="eastAsia"/>
          <w:sz w:val="18"/>
        </w:rPr>
        <w:t>推理有时候基于逻辑规则，有时候基于经验等。</w:t>
      </w:r>
    </w:p>
    <w:p w:rsidR="00457655" w:rsidRDefault="00457655" w:rsidP="00457655">
      <w:pPr>
        <w:rPr>
          <w:rFonts w:hint="eastAsia"/>
        </w:rPr>
      </w:pPr>
      <w:r>
        <w:rPr>
          <w:rFonts w:hint="eastAsia"/>
        </w:rPr>
        <w:t>（三）影响三段论推理的心理因素</w:t>
      </w:r>
    </w:p>
    <w:p w:rsidR="00457655" w:rsidRDefault="00457655" w:rsidP="0045765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气氛效应</w:t>
      </w:r>
    </w:p>
    <w:p w:rsidR="00457655" w:rsidRDefault="00457655" w:rsidP="00457655">
      <w:pPr>
        <w:rPr>
          <w:rFonts w:hint="eastAsia"/>
        </w:rPr>
      </w:pPr>
      <w:r>
        <w:rPr>
          <w:rFonts w:hint="eastAsia"/>
        </w:rPr>
        <w:t>由三段论中的逻辑或逻辑名词产生的气氛，使人们倾向于接受与这以逻辑相同的结论。</w:t>
      </w:r>
    </w:p>
    <w:p w:rsidR="00457655" w:rsidRDefault="00457655" w:rsidP="00457655">
      <w:pPr>
        <w:rPr>
          <w:rFonts w:hint="eastAsia"/>
        </w:rPr>
      </w:pPr>
      <w:r>
        <w:rPr>
          <w:noProof/>
        </w:rPr>
      </w:r>
      <w:r>
        <w:pict>
          <v:shape id="_x0000_s1039" type="#_x0000_t202" style="width:144.35pt;height:130.3pt;mso-position-horizontal-relative:char;mso-position-vertical-relative:line">
            <v:textbox>
              <w:txbxContent>
                <w:p w:rsidR="00457655" w:rsidRPr="00457655" w:rsidRDefault="00457655">
                  <w:pPr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所有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是</w:t>
                  </w:r>
                  <w:r w:rsidRPr="00457655">
                    <w:rPr>
                      <w:rFonts w:hint="eastAsia"/>
                      <w:sz w:val="15"/>
                    </w:rPr>
                    <w:t>B</w:t>
                  </w:r>
                </w:p>
                <w:p w:rsidR="00457655" w:rsidRPr="00457655" w:rsidRDefault="00457655">
                  <w:pPr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有些</w:t>
                  </w:r>
                  <w:r w:rsidRPr="00457655">
                    <w:rPr>
                      <w:rFonts w:hint="eastAsia"/>
                      <w:sz w:val="15"/>
                    </w:rPr>
                    <w:t>B</w:t>
                  </w:r>
                  <w:r w:rsidRPr="00457655">
                    <w:rPr>
                      <w:rFonts w:hint="eastAsia"/>
                      <w:sz w:val="15"/>
                    </w:rPr>
                    <w:t>事</w:t>
                  </w:r>
                  <w:r w:rsidRPr="00457655">
                    <w:rPr>
                      <w:rFonts w:hint="eastAsia"/>
                      <w:sz w:val="15"/>
                    </w:rPr>
                    <w:t>C</w:t>
                  </w:r>
                </w:p>
                <w:p w:rsidR="00457655" w:rsidRPr="00457655" w:rsidRDefault="00457655">
                  <w:pPr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所以，</w:t>
                  </w:r>
                </w:p>
                <w:p w:rsidR="00457655" w:rsidRPr="00457655" w:rsidRDefault="00457655" w:rsidP="00457655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所有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是</w:t>
                  </w:r>
                  <w:r w:rsidRPr="00457655">
                    <w:rPr>
                      <w:rFonts w:hint="eastAsia"/>
                      <w:sz w:val="15"/>
                    </w:rPr>
                    <w:t>C</w:t>
                  </w:r>
                </w:p>
                <w:p w:rsidR="00457655" w:rsidRPr="00457655" w:rsidRDefault="00457655" w:rsidP="00457655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有些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事</w:t>
                  </w:r>
                  <w:r w:rsidRPr="00457655">
                    <w:rPr>
                      <w:rFonts w:hint="eastAsia"/>
                      <w:sz w:val="15"/>
                    </w:rPr>
                    <w:t>C</w:t>
                  </w:r>
                </w:p>
                <w:p w:rsidR="00457655" w:rsidRPr="00457655" w:rsidRDefault="00457655" w:rsidP="00457655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所有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不是</w:t>
                  </w:r>
                  <w:r w:rsidRPr="00457655">
                    <w:rPr>
                      <w:rFonts w:hint="eastAsia"/>
                      <w:sz w:val="15"/>
                    </w:rPr>
                    <w:t>C</w:t>
                  </w:r>
                </w:p>
                <w:p w:rsidR="00457655" w:rsidRPr="00457655" w:rsidRDefault="00457655" w:rsidP="00457655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有些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不是</w:t>
                  </w:r>
                  <w:r w:rsidRPr="00457655">
                    <w:rPr>
                      <w:rFonts w:hint="eastAsia"/>
                      <w:sz w:val="15"/>
                    </w:rPr>
                    <w:t>C</w:t>
                  </w:r>
                </w:p>
                <w:p w:rsidR="00457655" w:rsidRPr="00457655" w:rsidRDefault="00457655" w:rsidP="00457655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上述结论都是错误的。</w:t>
                  </w:r>
                </w:p>
              </w:txbxContent>
            </v:textbox>
            <w10:wrap type="none"/>
            <w10:anchorlock/>
          </v:shape>
        </w:pict>
      </w:r>
    </w:p>
    <w:p w:rsidR="00457655" w:rsidRPr="00415D1E" w:rsidRDefault="00457655" w:rsidP="00457655">
      <w:pPr>
        <w:rPr>
          <w:rFonts w:ascii="楷体" w:eastAsia="楷体" w:hAnsi="楷体" w:hint="eastAsia"/>
          <w:sz w:val="18"/>
        </w:rPr>
      </w:pPr>
      <w:r w:rsidRPr="00415D1E">
        <w:rPr>
          <w:rFonts w:ascii="楷体" w:eastAsia="楷体" w:hAnsi="楷体" w:hint="eastAsia"/>
          <w:sz w:val="18"/>
        </w:rPr>
        <w:t>人的反应倾向会影响人的逻辑推理。</w:t>
      </w:r>
    </w:p>
    <w:p w:rsidR="00457655" w:rsidRDefault="00457655" w:rsidP="0045765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逻辑前提换位</w:t>
      </w:r>
    </w:p>
    <w:p w:rsidR="00457655" w:rsidRDefault="00457655" w:rsidP="00457655">
      <w:pPr>
        <w:rPr>
          <w:rFonts w:hint="eastAsia"/>
        </w:rPr>
      </w:pPr>
      <w:r>
        <w:rPr>
          <w:noProof/>
        </w:rPr>
      </w:r>
      <w:r>
        <w:pict>
          <v:shape id="_x0000_s1040" type="#_x0000_t202" style="width:144.35pt;height:70.3pt;mso-position-horizontal-relative:char;mso-position-vertical-relative:line">
            <v:textbox>
              <w:txbxContent>
                <w:p w:rsidR="00457655" w:rsidRPr="00457655" w:rsidRDefault="00457655" w:rsidP="00457655">
                  <w:pPr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所有</w:t>
                  </w:r>
                  <w:r w:rsidRPr="00457655">
                    <w:rPr>
                      <w:rFonts w:hint="eastAsia"/>
                      <w:sz w:val="15"/>
                    </w:rPr>
                    <w:t>A</w:t>
                  </w:r>
                  <w:r w:rsidRPr="00457655">
                    <w:rPr>
                      <w:rFonts w:hint="eastAsia"/>
                      <w:sz w:val="15"/>
                    </w:rPr>
                    <w:t>是</w:t>
                  </w:r>
                  <w:r w:rsidRPr="00457655"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——所有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是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</w:p>
                <w:p w:rsidR="00457655" w:rsidRPr="00457655" w:rsidRDefault="00457655" w:rsidP="00457655">
                  <w:pPr>
                    <w:rPr>
                      <w:rFonts w:hint="eastAsia"/>
                      <w:sz w:val="15"/>
                    </w:rPr>
                  </w:pPr>
                  <w:r w:rsidRPr="00457655">
                    <w:rPr>
                      <w:rFonts w:hint="eastAsia"/>
                      <w:sz w:val="15"/>
                    </w:rPr>
                    <w:t>有些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</w:rPr>
                    <w:t>是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——有些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是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</w:p>
                <w:p w:rsidR="00457655" w:rsidRDefault="00457655" w:rsidP="00457655">
                  <w:pPr>
                    <w:rPr>
                      <w:rFonts w:hint="eastAsia"/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有些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</w:rPr>
                    <w:t>不是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——有些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不是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</w:p>
                <w:p w:rsidR="00457655" w:rsidRPr="00457655" w:rsidRDefault="00457655" w:rsidP="00457655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所有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  <w:r>
                    <w:rPr>
                      <w:rFonts w:hint="eastAsia"/>
                      <w:sz w:val="15"/>
                    </w:rPr>
                    <w:t>不是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——所有</w:t>
                  </w:r>
                  <w:r>
                    <w:rPr>
                      <w:rFonts w:hint="eastAsia"/>
                      <w:sz w:val="15"/>
                    </w:rPr>
                    <w:t>B</w:t>
                  </w:r>
                  <w:r>
                    <w:rPr>
                      <w:rFonts w:hint="eastAsia"/>
                      <w:sz w:val="15"/>
                    </w:rPr>
                    <w:t>不是</w:t>
                  </w:r>
                  <w:r>
                    <w:rPr>
                      <w:rFonts w:hint="eastAsia"/>
                      <w:sz w:val="15"/>
                    </w:rPr>
                    <w:t>A</w:t>
                  </w:r>
                </w:p>
              </w:txbxContent>
            </v:textbox>
            <w10:wrap type="none"/>
            <w10:anchorlock/>
          </v:shape>
        </w:pict>
      </w:r>
    </w:p>
    <w:p w:rsidR="00415D1E" w:rsidRDefault="00415D1E" w:rsidP="0045765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前提的遗忘</w:t>
      </w:r>
    </w:p>
    <w:p w:rsidR="00415D1E" w:rsidRDefault="009C3E16" w:rsidP="0045765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图式的影响</w:t>
      </w:r>
    </w:p>
    <w:p w:rsidR="009C3E16" w:rsidRDefault="009C3E16" w:rsidP="00457655">
      <w:pPr>
        <w:rPr>
          <w:rFonts w:hint="eastAsia"/>
          <w:sz w:val="18"/>
        </w:rPr>
      </w:pPr>
      <w:r w:rsidRPr="009C3E16">
        <w:rPr>
          <w:rFonts w:hint="eastAsia"/>
          <w:sz w:val="18"/>
        </w:rPr>
        <w:t>抽象符号——具体事件</w:t>
      </w:r>
    </w:p>
    <w:p w:rsidR="009C3E16" w:rsidRDefault="009C3E16" w:rsidP="009C3E16">
      <w:pPr>
        <w:rPr>
          <w:rFonts w:hint="eastAsia"/>
        </w:rPr>
      </w:pPr>
      <w:r>
        <w:rPr>
          <w:rFonts w:hint="eastAsia"/>
        </w:rPr>
        <w:t>二、条件推理</w:t>
      </w:r>
    </w:p>
    <w:p w:rsidR="009C3E16" w:rsidRDefault="009C3E16" w:rsidP="009C3E16">
      <w:pPr>
        <w:rPr>
          <w:rFonts w:hint="eastAsia"/>
        </w:rPr>
      </w:pPr>
      <w:r>
        <w:rPr>
          <w:rFonts w:hint="eastAsia"/>
        </w:rPr>
        <w:t>（一）条件推理的形式</w:t>
      </w:r>
    </w:p>
    <w:p w:rsidR="00A416C5" w:rsidRDefault="00A416C5" w:rsidP="009C3E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00550" cy="178117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C5" w:rsidRDefault="00A416C5" w:rsidP="009C3E16">
      <w:pPr>
        <w:rPr>
          <w:rFonts w:hint="eastAsia"/>
        </w:rPr>
      </w:pPr>
      <w:r>
        <w:rPr>
          <w:rFonts w:hint="eastAsia"/>
        </w:rPr>
        <w:t>（二）条件推理的规则</w:t>
      </w:r>
    </w:p>
    <w:p w:rsidR="00A416C5" w:rsidRPr="00A416C5" w:rsidRDefault="00A416C5" w:rsidP="00A416C5">
      <w:pPr>
        <w:pStyle w:val="a5"/>
        <w:numPr>
          <w:ilvl w:val="0"/>
          <w:numId w:val="8"/>
        </w:numPr>
        <w:ind w:firstLineChars="0"/>
        <w:rPr>
          <w:rFonts w:hint="eastAsia"/>
          <w:sz w:val="18"/>
        </w:rPr>
      </w:pPr>
      <w:r>
        <w:rPr>
          <w:rFonts w:hint="eastAsia"/>
        </w:rPr>
        <w:t>肯定前件规则</w:t>
      </w:r>
      <w:r w:rsidRPr="00A416C5">
        <w:rPr>
          <w:rFonts w:hint="eastAsia"/>
          <w:sz w:val="18"/>
        </w:rPr>
        <w:t>：肯定了前件一定会得到一个肯定的后件，但否定前件不一定否定后件。</w:t>
      </w:r>
    </w:p>
    <w:p w:rsidR="00A416C5" w:rsidRDefault="00A416C5" w:rsidP="00A416C5">
      <w:pPr>
        <w:pStyle w:val="a5"/>
        <w:numPr>
          <w:ilvl w:val="0"/>
          <w:numId w:val="8"/>
        </w:numPr>
        <w:ind w:firstLineChars="0"/>
        <w:rPr>
          <w:rFonts w:hint="eastAsia"/>
          <w:sz w:val="18"/>
        </w:rPr>
      </w:pPr>
      <w:r>
        <w:rPr>
          <w:rFonts w:hint="eastAsia"/>
        </w:rPr>
        <w:lastRenderedPageBreak/>
        <w:t>否定后件规则</w:t>
      </w:r>
      <w:r w:rsidRPr="00A416C5">
        <w:rPr>
          <w:rFonts w:hint="eastAsia"/>
          <w:sz w:val="18"/>
        </w:rPr>
        <w:t>：否定后件一定要否定前件，但是肯定后件不一定肯定前件。</w:t>
      </w:r>
    </w:p>
    <w:p w:rsidR="00A416C5" w:rsidRDefault="00A416C5" w:rsidP="00A416C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ip&amp;marcus</w:t>
      </w:r>
      <w:r>
        <w:rPr>
          <w:rFonts w:hint="eastAsia"/>
        </w:rPr>
        <w:t>，</w:t>
      </w:r>
      <w:r>
        <w:rPr>
          <w:rFonts w:hint="eastAsia"/>
        </w:rPr>
        <w:t>1977</w:t>
      </w:r>
    </w:p>
    <w:p w:rsidR="00A416C5" w:rsidRDefault="00A416C5" w:rsidP="00A416C5">
      <w:pPr>
        <w:rPr>
          <w:rFonts w:hint="eastAsia"/>
        </w:rPr>
      </w:pPr>
      <w:r w:rsidRPr="00A416C5">
        <w:drawing>
          <wp:inline distT="0" distB="0" distL="0" distR="0">
            <wp:extent cx="3475037" cy="1363663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37" cy="136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16C5" w:rsidRDefault="009C76CC" w:rsidP="00A416C5">
      <w:pPr>
        <w:rPr>
          <w:rFonts w:hint="eastAsia"/>
        </w:rPr>
      </w:pPr>
      <w:r>
        <w:rPr>
          <w:rFonts w:hint="eastAsia"/>
        </w:rPr>
        <w:t>（三）选择作业与证实倾向</w:t>
      </w:r>
    </w:p>
    <w:p w:rsidR="009C76CC" w:rsidRDefault="009C76CC" w:rsidP="009C76C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ason</w:t>
      </w:r>
      <w:r>
        <w:rPr>
          <w:rFonts w:hint="eastAsia"/>
        </w:rPr>
        <w:t>，</w:t>
      </w:r>
      <w:r>
        <w:rPr>
          <w:rFonts w:hint="eastAsia"/>
        </w:rPr>
        <w:t>1966</w:t>
      </w:r>
    </w:p>
    <w:p w:rsidR="009C76CC" w:rsidRPr="00A416C5" w:rsidRDefault="009C76CC" w:rsidP="009C76CC">
      <w:r w:rsidRPr="009C76CC">
        <w:drawing>
          <wp:inline distT="0" distB="0" distL="0" distR="0">
            <wp:extent cx="3240360" cy="576064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40360" cy="576064"/>
                      <a:chOff x="899592" y="926722"/>
                      <a:chExt cx="3240360" cy="57606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899592" y="926722"/>
                        <a:ext cx="648072" cy="5760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E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1763688" y="926722"/>
                        <a:ext cx="648072" cy="5760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/>
                            <a:t>F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2627784" y="926722"/>
                        <a:ext cx="648072" cy="5760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/>
                            <a:t>4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3491880" y="926722"/>
                        <a:ext cx="648072" cy="5760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7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9C76CC" w:rsidRPr="00A416C5" w:rsidSect="0002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6B4D"/>
    <w:multiLevelType w:val="hybridMultilevel"/>
    <w:tmpl w:val="75281154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F6567"/>
    <w:multiLevelType w:val="hybridMultilevel"/>
    <w:tmpl w:val="FBDCF33E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012B99"/>
    <w:multiLevelType w:val="hybridMultilevel"/>
    <w:tmpl w:val="40382CAE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5F56013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B28E753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8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B37A68"/>
    <w:multiLevelType w:val="hybridMultilevel"/>
    <w:tmpl w:val="60249C86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C1755C"/>
    <w:multiLevelType w:val="hybridMultilevel"/>
    <w:tmpl w:val="56C891E4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0369FD"/>
    <w:multiLevelType w:val="hybridMultilevel"/>
    <w:tmpl w:val="992E27CE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2535E6A"/>
    <w:multiLevelType w:val="hybridMultilevel"/>
    <w:tmpl w:val="A2AAE9D4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FE6125"/>
    <w:multiLevelType w:val="hybridMultilevel"/>
    <w:tmpl w:val="4950F2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072712"/>
    <w:multiLevelType w:val="hybridMultilevel"/>
    <w:tmpl w:val="7F96FEB4"/>
    <w:lvl w:ilvl="0" w:tplc="C88298D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81A"/>
    <w:rsid w:val="00023F6B"/>
    <w:rsid w:val="000250A1"/>
    <w:rsid w:val="002C0577"/>
    <w:rsid w:val="002C6E80"/>
    <w:rsid w:val="00415D1E"/>
    <w:rsid w:val="00457655"/>
    <w:rsid w:val="004B1F73"/>
    <w:rsid w:val="00595CE8"/>
    <w:rsid w:val="005B62D1"/>
    <w:rsid w:val="005C225B"/>
    <w:rsid w:val="005F62B2"/>
    <w:rsid w:val="006A5E18"/>
    <w:rsid w:val="006B625B"/>
    <w:rsid w:val="007124A4"/>
    <w:rsid w:val="007D7628"/>
    <w:rsid w:val="009125EB"/>
    <w:rsid w:val="0095081A"/>
    <w:rsid w:val="009C3E16"/>
    <w:rsid w:val="009C76CC"/>
    <w:rsid w:val="00A10849"/>
    <w:rsid w:val="00A416C5"/>
    <w:rsid w:val="00B009DA"/>
    <w:rsid w:val="00B91FFC"/>
    <w:rsid w:val="00BA51D8"/>
    <w:rsid w:val="00E06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allout" idref="#_x0000_s1035"/>
        <o:r id="V:Rule4" type="callout" idref="#_x0000_s1036"/>
        <o:r id="V:Rule6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paragraph" w:styleId="a4">
    <w:name w:val="Subtitle"/>
    <w:basedOn w:val="a"/>
    <w:next w:val="a"/>
    <w:link w:val="Char0"/>
    <w:uiPriority w:val="11"/>
    <w:qFormat/>
    <w:rsid w:val="0095081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5081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508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1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16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7</cp:revision>
  <dcterms:created xsi:type="dcterms:W3CDTF">2013-06-04T02:23:00Z</dcterms:created>
  <dcterms:modified xsi:type="dcterms:W3CDTF">2013-06-04T03:37:00Z</dcterms:modified>
</cp:coreProperties>
</file>