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006" w:rsidRPr="00990B67" w:rsidRDefault="001B471F" w:rsidP="001B471F">
      <w:pPr>
        <w:pStyle w:val="Ttulo"/>
        <w:jc w:val="center"/>
        <w:rPr>
          <w:rFonts w:ascii="Arial" w:hAnsi="Arial" w:cs="Arial"/>
          <w:sz w:val="52"/>
          <w:szCs w:val="52"/>
          <w:lang w:val="es-ES"/>
        </w:rPr>
      </w:pPr>
      <w:r w:rsidRPr="00990B67">
        <w:rPr>
          <w:rFonts w:ascii="Arial" w:hAnsi="Arial" w:cs="Arial"/>
          <w:sz w:val="52"/>
          <w:szCs w:val="52"/>
          <w:lang w:val="es-ES"/>
        </w:rPr>
        <w:t>Servicios y aplicaciones que han intentado atacar la misma problemática</w:t>
      </w:r>
    </w:p>
    <w:p w:rsidR="001B471F" w:rsidRPr="00990B67" w:rsidRDefault="001B471F" w:rsidP="001B471F">
      <w:pPr>
        <w:rPr>
          <w:rFonts w:ascii="Arial" w:hAnsi="Arial" w:cs="Arial"/>
          <w:lang w:val="es-ES"/>
        </w:rPr>
      </w:pPr>
    </w:p>
    <w:p w:rsidR="001B471F" w:rsidRPr="00EB7EA2" w:rsidRDefault="001B471F" w:rsidP="001B471F">
      <w:pPr>
        <w:rPr>
          <w:rFonts w:ascii="Arial" w:hAnsi="Arial" w:cs="Arial"/>
          <w:i/>
          <w:iCs/>
          <w:sz w:val="24"/>
          <w:szCs w:val="24"/>
          <w:lang w:val="es-ES"/>
        </w:rPr>
      </w:pPr>
      <w:r w:rsidRPr="00EB7EA2">
        <w:rPr>
          <w:rFonts w:ascii="Arial" w:hAnsi="Arial" w:cs="Arial"/>
          <w:i/>
          <w:iCs/>
          <w:sz w:val="24"/>
          <w:szCs w:val="24"/>
          <w:lang w:val="es-ES"/>
        </w:rPr>
        <w:t>Resumen</w:t>
      </w:r>
    </w:p>
    <w:p w:rsidR="001B471F" w:rsidRPr="000A7665" w:rsidRDefault="001B471F" w:rsidP="001B471F">
      <w:pPr>
        <w:jc w:val="both"/>
        <w:rPr>
          <w:rFonts w:ascii="Arial" w:hAnsi="Arial" w:cs="Arial"/>
          <w:lang w:val="es-ES"/>
        </w:rPr>
      </w:pPr>
      <w:r w:rsidRPr="000A7665">
        <w:rPr>
          <w:rFonts w:ascii="Arial" w:hAnsi="Arial" w:cs="Arial"/>
          <w:lang w:val="es-ES"/>
        </w:rPr>
        <w:t xml:space="preserve">La mayoría de las propuestas implementadas para la solución de los problemas alimenticios </w:t>
      </w:r>
      <w:r w:rsidRPr="000A7665">
        <w:rPr>
          <w:rFonts w:ascii="Arial" w:hAnsi="Arial" w:cs="Arial"/>
          <w:lang w:val="es-ES"/>
        </w:rPr>
        <w:t>que se dan en México</w:t>
      </w:r>
      <w:r w:rsidRPr="000A7665">
        <w:rPr>
          <w:rFonts w:ascii="Arial" w:hAnsi="Arial" w:cs="Arial"/>
          <w:lang w:val="es-ES"/>
        </w:rPr>
        <w:t xml:space="preserve"> con relación al uso de la tecnología para la mejora de esta problemática son aplicaciones móviles. </w:t>
      </w:r>
      <w:r w:rsidR="000A7665" w:rsidRPr="000A7665">
        <w:rPr>
          <w:rFonts w:ascii="Arial" w:hAnsi="Arial" w:cs="Arial"/>
          <w:lang w:val="es-ES"/>
        </w:rPr>
        <w:t xml:space="preserve">De igual manera se encontrar una serie de propuestas que se centran en un problema de salud en específico, por ejemplo, diabetes, enfermedades del corazón o de los riñones, pero por su naturaleza centralizada en un solo problema fueron descartadas. </w:t>
      </w:r>
      <w:r w:rsidRPr="000A7665">
        <w:rPr>
          <w:rFonts w:ascii="Arial" w:hAnsi="Arial" w:cs="Arial"/>
          <w:lang w:val="es-ES"/>
        </w:rPr>
        <w:t>En este texto se expondrán las aplicaciones que nos han parecido mas interesantes o se apegan de una u otra manera a nuestra idea para la solución de esta problemática.</w:t>
      </w:r>
    </w:p>
    <w:p w:rsidR="001B471F" w:rsidRDefault="001B471F" w:rsidP="001B471F">
      <w:pPr>
        <w:jc w:val="both"/>
        <w:rPr>
          <w:rFonts w:ascii="Arial" w:hAnsi="Arial" w:cs="Arial"/>
          <w:lang w:val="es-ES"/>
        </w:rPr>
      </w:pPr>
    </w:p>
    <w:p w:rsidR="00E33E8E" w:rsidRPr="00990B67" w:rsidRDefault="00E33E8E" w:rsidP="001B471F">
      <w:pPr>
        <w:jc w:val="both"/>
        <w:rPr>
          <w:rFonts w:ascii="Arial" w:hAnsi="Arial" w:cs="Arial"/>
          <w:lang w:val="es-ES"/>
        </w:rPr>
      </w:pPr>
    </w:p>
    <w:p w:rsidR="00EB7EA2" w:rsidRDefault="00EB7EA2" w:rsidP="001B471F">
      <w:pPr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 w:rsidRPr="000A7665">
        <w:rPr>
          <w:rFonts w:ascii="Arial" w:hAnsi="Arial" w:cs="Arial"/>
          <w:i/>
          <w:iCs/>
          <w:sz w:val="24"/>
          <w:szCs w:val="24"/>
          <w:lang w:val="es-ES"/>
        </w:rPr>
        <w:t xml:space="preserve">Servicios y aplicaciones que se encuentran actualmente en funcionamiento </w:t>
      </w:r>
    </w:p>
    <w:p w:rsidR="00E33E8E" w:rsidRPr="000A7665" w:rsidRDefault="00E33E8E" w:rsidP="001B471F">
      <w:pPr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</w:p>
    <w:p w:rsidR="00EB7EA2" w:rsidRDefault="00EB7EA2" w:rsidP="001B471F">
      <w:pPr>
        <w:jc w:val="both"/>
        <w:rPr>
          <w:rFonts w:ascii="Arial" w:hAnsi="Arial" w:cs="Arial"/>
          <w:lang w:val="es-ES"/>
        </w:rPr>
      </w:pPr>
      <w:r w:rsidRPr="000A7665">
        <w:rPr>
          <w:rFonts w:ascii="Arial" w:hAnsi="Arial" w:cs="Arial"/>
          <w:lang w:val="es-ES"/>
        </w:rPr>
        <w:t xml:space="preserve">Al buscar estos servicios estas fueron los </w:t>
      </w:r>
      <w:r w:rsidR="000A7665" w:rsidRPr="000A7665">
        <w:rPr>
          <w:rFonts w:ascii="Arial" w:hAnsi="Arial" w:cs="Arial"/>
          <w:lang w:val="es-ES"/>
        </w:rPr>
        <w:t>acercamientos</w:t>
      </w:r>
      <w:r w:rsidRPr="000A7665">
        <w:rPr>
          <w:rFonts w:ascii="Arial" w:hAnsi="Arial" w:cs="Arial"/>
          <w:lang w:val="es-ES"/>
        </w:rPr>
        <w:t xml:space="preserve"> que mas nos gustaron y están en funcionamiento y al alcance de</w:t>
      </w:r>
      <w:r w:rsidR="000A7665" w:rsidRPr="000A7665">
        <w:rPr>
          <w:rFonts w:ascii="Arial" w:hAnsi="Arial" w:cs="Arial"/>
          <w:lang w:val="es-ES"/>
        </w:rPr>
        <w:t xml:space="preserve"> las personas:</w:t>
      </w:r>
    </w:p>
    <w:p w:rsidR="00E33E8E" w:rsidRPr="000A7665" w:rsidRDefault="00E33E8E" w:rsidP="001B471F">
      <w:pPr>
        <w:jc w:val="both"/>
        <w:rPr>
          <w:rFonts w:ascii="Arial" w:hAnsi="Arial" w:cs="Arial"/>
          <w:lang w:val="es-ES"/>
        </w:rPr>
      </w:pPr>
    </w:p>
    <w:p w:rsidR="00EB7EA2" w:rsidRDefault="00EB7EA2" w:rsidP="000A76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 w:rsidRPr="000A7665">
        <w:rPr>
          <w:rFonts w:ascii="Arial" w:hAnsi="Arial" w:cs="Arial"/>
          <w:lang w:val="es-ES"/>
        </w:rPr>
        <w:t>Fooducate</w:t>
      </w:r>
      <w:proofErr w:type="spellEnd"/>
    </w:p>
    <w:p w:rsidR="00E33E8E" w:rsidRDefault="00E33E8E" w:rsidP="000A76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 w:rsidRPr="00E33E8E">
        <w:rPr>
          <w:rFonts w:ascii="Arial" w:hAnsi="Arial" w:cs="Arial"/>
          <w:lang w:val="es-ES"/>
        </w:rPr>
        <w:t>MyRealFood</w:t>
      </w:r>
      <w:proofErr w:type="spellEnd"/>
    </w:p>
    <w:p w:rsidR="00E33E8E" w:rsidRDefault="00E33E8E" w:rsidP="000A76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MyFitnessPal</w:t>
      </w:r>
      <w:proofErr w:type="spellEnd"/>
    </w:p>
    <w:p w:rsidR="00E33E8E" w:rsidRDefault="00E33E8E" w:rsidP="000A76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Shopwell</w:t>
      </w:r>
      <w:proofErr w:type="spellEnd"/>
    </w:p>
    <w:p w:rsidR="00E33E8E" w:rsidRDefault="00E33E8E" w:rsidP="00E33E8E">
      <w:pPr>
        <w:jc w:val="both"/>
        <w:rPr>
          <w:rFonts w:ascii="Arial" w:hAnsi="Arial" w:cs="Arial"/>
          <w:lang w:val="es-ES"/>
        </w:rPr>
      </w:pPr>
    </w:p>
    <w:p w:rsidR="00E33E8E" w:rsidRDefault="00E33E8E" w:rsidP="00E33E8E">
      <w:pPr>
        <w:jc w:val="both"/>
        <w:rPr>
          <w:rFonts w:ascii="Arial" w:hAnsi="Arial" w:cs="Arial"/>
          <w:lang w:val="es-ES"/>
        </w:rPr>
      </w:pPr>
      <w:r w:rsidRPr="00E33E8E">
        <w:drawing>
          <wp:anchor distT="0" distB="0" distL="114300" distR="114300" simplePos="0" relativeHeight="251658240" behindDoc="0" locked="0" layoutInCell="1" allowOverlap="1" wp14:anchorId="23516858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612130" cy="196723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E8E" w:rsidRPr="00E33E8E" w:rsidRDefault="00E33E8E" w:rsidP="00E33E8E">
      <w:pPr>
        <w:jc w:val="both"/>
        <w:rPr>
          <w:rFonts w:ascii="Arial" w:hAnsi="Arial" w:cs="Arial"/>
          <w:lang w:val="es-ES"/>
        </w:rPr>
      </w:pPr>
    </w:p>
    <w:p w:rsidR="000A7665" w:rsidRPr="00E33E8E" w:rsidRDefault="000A7665" w:rsidP="00E33E8E">
      <w:pPr>
        <w:ind w:left="360"/>
        <w:jc w:val="both"/>
        <w:rPr>
          <w:lang w:val="es-ES"/>
        </w:rPr>
      </w:pPr>
      <w:bookmarkStart w:id="0" w:name="_GoBack"/>
      <w:bookmarkEnd w:id="0"/>
    </w:p>
    <w:p w:rsidR="000A7665" w:rsidRPr="001B471F" w:rsidRDefault="000A7665" w:rsidP="001B471F">
      <w:pPr>
        <w:jc w:val="both"/>
        <w:rPr>
          <w:lang w:val="es-ES"/>
        </w:rPr>
      </w:pPr>
    </w:p>
    <w:sectPr w:rsidR="000A7665" w:rsidRPr="001B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70393"/>
    <w:multiLevelType w:val="hybridMultilevel"/>
    <w:tmpl w:val="7F544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1F"/>
    <w:rsid w:val="00020006"/>
    <w:rsid w:val="000A7665"/>
    <w:rsid w:val="001B471F"/>
    <w:rsid w:val="00990B67"/>
    <w:rsid w:val="00E33E8E"/>
    <w:rsid w:val="00EB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E337"/>
  <w15:chartTrackingRefBased/>
  <w15:docId w15:val="{B50468CE-9DCA-4BBE-B197-FC58BD31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4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4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A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Gallardo</dc:creator>
  <cp:keywords/>
  <dc:description/>
  <cp:lastModifiedBy>Martha Gallardo</cp:lastModifiedBy>
  <cp:revision>1</cp:revision>
  <dcterms:created xsi:type="dcterms:W3CDTF">2020-03-05T02:56:00Z</dcterms:created>
  <dcterms:modified xsi:type="dcterms:W3CDTF">2020-03-05T03:58:00Z</dcterms:modified>
</cp:coreProperties>
</file>