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8B9F" w14:textId="77777777" w:rsidR="00B540FA" w:rsidRDefault="00B540FA" w:rsidP="00B540FA">
      <w:pPr>
        <w:rPr>
          <w:b/>
          <w:lang w:val="es-ES"/>
        </w:rPr>
      </w:pPr>
    </w:p>
    <w:p w14:paraId="6F852122" w14:textId="77777777" w:rsidR="00B540FA" w:rsidRDefault="00B540FA" w:rsidP="00B540FA">
      <w:pPr>
        <w:pStyle w:val="Subttulo"/>
        <w:rPr>
          <w:lang w:val="es-ES"/>
        </w:rPr>
      </w:pPr>
      <w:bookmarkStart w:id="0" w:name="_sna3thpwo296"/>
      <w:bookmarkEnd w:id="0"/>
      <w:r>
        <w:rPr>
          <w:lang w:val="es-ES"/>
        </w:rPr>
        <w:t>Estructura condicional</w:t>
      </w:r>
    </w:p>
    <w:p w14:paraId="61551567" w14:textId="77777777" w:rsidR="00B540FA" w:rsidRDefault="00B540FA" w:rsidP="00B540FA">
      <w:pPr>
        <w:rPr>
          <w:lang w:val="es-ES"/>
        </w:rPr>
      </w:pPr>
      <w:r>
        <w:rPr>
          <w:lang w:val="es-ES"/>
        </w:rPr>
        <w:t>#Ejemplo de condicional simple</w:t>
      </w:r>
    </w:p>
    <w:p w14:paraId="1822FA98" w14:textId="77777777" w:rsidR="00B540FA" w:rsidRDefault="00B540FA" w:rsidP="00B540FA">
      <w:pPr>
        <w:rPr>
          <w:lang w:val="es-ES"/>
        </w:rPr>
      </w:pPr>
    </w:p>
    <w:p w14:paraId="10F45B75" w14:textId="77777777" w:rsidR="00B540FA" w:rsidRPr="00B540FA" w:rsidRDefault="00B540FA" w:rsidP="00B540FA">
      <w:pPr>
        <w:rPr>
          <w:b/>
          <w:lang w:val="es-ES"/>
        </w:rPr>
      </w:pPr>
      <w:r>
        <w:rPr>
          <w:b/>
          <w:lang w:val="es-ES"/>
        </w:rPr>
        <w:t>Inicio</w:t>
      </w:r>
    </w:p>
    <w:p w14:paraId="096560DD" w14:textId="77777777" w:rsidR="00B540FA" w:rsidRDefault="00B540FA" w:rsidP="00B540FA">
      <w:pPr>
        <w:rPr>
          <w:b/>
          <w:color w:val="6AA84F"/>
          <w:lang w:val="es-ES"/>
        </w:rPr>
      </w:pPr>
      <w:r>
        <w:rPr>
          <w:b/>
          <w:lang w:val="es-ES"/>
        </w:rPr>
        <w:t xml:space="preserve">    </w:t>
      </w:r>
      <w:r>
        <w:rPr>
          <w:b/>
          <w:color w:val="6AA84F"/>
          <w:lang w:val="es-ES"/>
        </w:rPr>
        <w:t>#Definir variables</w:t>
      </w:r>
    </w:p>
    <w:p w14:paraId="1141AB18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Entero A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0</w:t>
      </w:r>
      <w:proofErr w:type="gramEnd"/>
      <w:r>
        <w:rPr>
          <w:rFonts w:ascii="Arial Unicode MS" w:eastAsia="Arial Unicode MS" w:hAnsi="Arial Unicode MS" w:cs="Arial Unicode MS"/>
          <w:lang w:val="es-ES"/>
        </w:rPr>
        <w:t>, B ← 0, C ← 0, E← 0;</w:t>
      </w:r>
    </w:p>
    <w:p w14:paraId="1F4D8306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Real D ← 0;</w:t>
      </w:r>
    </w:p>
    <w:p w14:paraId="7BA845B5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01872A5E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Escriba (“Digite un valor para A”)</w:t>
      </w:r>
    </w:p>
    <w:p w14:paraId="39710422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A</w:t>
      </w:r>
    </w:p>
    <w:p w14:paraId="3FB857BB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1E0A7BE6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Escriba (“Digite un valor para B”)</w:t>
      </w:r>
    </w:p>
    <w:p w14:paraId="133FEDAA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B</w:t>
      </w:r>
    </w:p>
    <w:p w14:paraId="168D54B3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46F70482" w14:textId="77777777" w:rsidR="00B540FA" w:rsidRDefault="00B540FA" w:rsidP="00B540FA">
      <w:pPr>
        <w:spacing w:line="240" w:lineRule="auto"/>
        <w:ind w:left="720" w:hanging="436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Si (</w:t>
      </w:r>
      <w:proofErr w:type="gramStart"/>
      <w:r>
        <w:rPr>
          <w:b/>
          <w:color w:val="FF0000"/>
          <w:lang w:val="es-ES"/>
        </w:rPr>
        <w:t>B !</w:t>
      </w:r>
      <w:proofErr w:type="gramEnd"/>
      <w:r>
        <w:rPr>
          <w:b/>
          <w:color w:val="FF0000"/>
          <w:lang w:val="es-ES"/>
        </w:rPr>
        <w:t>= 0) entonces</w:t>
      </w:r>
    </w:p>
    <w:p w14:paraId="0D74D2E2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E ←A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div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B; </w:t>
      </w:r>
    </w:p>
    <w:p w14:paraId="55CAF1E8" w14:textId="77777777" w:rsidR="00B540FA" w:rsidRPr="00B540FA" w:rsidRDefault="00B540FA" w:rsidP="00B540FA">
      <w:pPr>
        <w:spacing w:line="240" w:lineRule="auto"/>
        <w:ind w:left="566" w:hanging="15"/>
        <w:rPr>
          <w:lang w:val="pt-BR"/>
        </w:rPr>
      </w:pPr>
      <w:r w:rsidRPr="00B540FA">
        <w:rPr>
          <w:rFonts w:ascii="Arial Unicode MS" w:eastAsia="Arial Unicode MS" w:hAnsi="Arial Unicode MS" w:cs="Arial Unicode MS"/>
          <w:lang w:val="pt-BR"/>
        </w:rPr>
        <w:t>D ←A / B;</w:t>
      </w:r>
    </w:p>
    <w:p w14:paraId="65AF27E5" w14:textId="77777777" w:rsidR="00B540FA" w:rsidRPr="00B540FA" w:rsidRDefault="00B540FA" w:rsidP="00B540FA">
      <w:pPr>
        <w:spacing w:line="240" w:lineRule="auto"/>
        <w:ind w:left="566" w:hanging="15"/>
        <w:rPr>
          <w:b/>
          <w:lang w:val="pt-BR"/>
        </w:rPr>
      </w:pPr>
      <w:r w:rsidRPr="00B540FA">
        <w:rPr>
          <w:rFonts w:ascii="Arial Unicode MS" w:eastAsia="Arial Unicode MS" w:hAnsi="Arial Unicode MS" w:cs="Arial Unicode MS"/>
          <w:lang w:val="pt-BR"/>
        </w:rPr>
        <w:t xml:space="preserve">C ← A </w:t>
      </w:r>
      <w:proofErr w:type="spellStart"/>
      <w:r w:rsidRPr="00B540FA">
        <w:rPr>
          <w:rFonts w:ascii="Arial Unicode MS" w:eastAsia="Arial Unicode MS" w:hAnsi="Arial Unicode MS" w:cs="Arial Unicode MS"/>
          <w:lang w:val="pt-BR"/>
        </w:rPr>
        <w:t>mod</w:t>
      </w:r>
      <w:proofErr w:type="spellEnd"/>
      <w:r w:rsidRPr="00B540FA">
        <w:rPr>
          <w:rFonts w:ascii="Arial Unicode MS" w:eastAsia="Arial Unicode MS" w:hAnsi="Arial Unicode MS" w:cs="Arial Unicode MS"/>
          <w:lang w:val="pt-BR"/>
        </w:rPr>
        <w:t xml:space="preserve"> B;</w:t>
      </w:r>
    </w:p>
    <w:p w14:paraId="0B9A7B80" w14:textId="77777777" w:rsidR="00B540FA" w:rsidRPr="00B540FA" w:rsidRDefault="00B540FA" w:rsidP="00B540FA">
      <w:pPr>
        <w:ind w:left="566" w:hanging="15"/>
        <w:rPr>
          <w:b/>
          <w:lang w:val="pt-BR"/>
        </w:rPr>
      </w:pPr>
      <w:r w:rsidRPr="00B540FA">
        <w:rPr>
          <w:b/>
          <w:lang w:val="pt-BR"/>
        </w:rPr>
        <w:t>ESCRIBA (</w:t>
      </w:r>
      <w:proofErr w:type="gramStart"/>
      <w:r w:rsidRPr="00B540FA">
        <w:rPr>
          <w:b/>
          <w:lang w:val="pt-BR"/>
        </w:rPr>
        <w:t>E,D</w:t>
      </w:r>
      <w:proofErr w:type="gramEnd"/>
      <w:r w:rsidRPr="00B540FA">
        <w:rPr>
          <w:b/>
          <w:lang w:val="pt-BR"/>
        </w:rPr>
        <w:t>,C)</w:t>
      </w:r>
      <w:r w:rsidRPr="00B540FA">
        <w:rPr>
          <w:b/>
          <w:lang w:val="pt-BR"/>
        </w:rPr>
        <w:tab/>
      </w:r>
    </w:p>
    <w:p w14:paraId="408081EA" w14:textId="77777777" w:rsidR="00B540FA" w:rsidRDefault="00B540FA" w:rsidP="00B540FA">
      <w:pPr>
        <w:rPr>
          <w:b/>
          <w:color w:val="FF0000"/>
          <w:lang w:val="es-ES"/>
        </w:rPr>
      </w:pPr>
      <w:r w:rsidRPr="00B540FA">
        <w:rPr>
          <w:b/>
          <w:lang w:val="pt-BR"/>
        </w:rPr>
        <w:t xml:space="preserve">     </w:t>
      </w:r>
      <w:proofErr w:type="spellStart"/>
      <w:r>
        <w:rPr>
          <w:b/>
          <w:color w:val="FF0000"/>
          <w:lang w:val="es-ES"/>
        </w:rPr>
        <w:t>FinSI</w:t>
      </w:r>
      <w:proofErr w:type="spellEnd"/>
    </w:p>
    <w:p w14:paraId="1D04D27D" w14:textId="77777777" w:rsidR="00B540FA" w:rsidRDefault="00B540FA" w:rsidP="00B540FA">
      <w:pPr>
        <w:rPr>
          <w:lang w:val="es-ES"/>
        </w:rPr>
      </w:pPr>
      <w:r>
        <w:rPr>
          <w:b/>
          <w:lang w:val="es-ES"/>
        </w:rPr>
        <w:t>Fin</w:t>
      </w:r>
    </w:p>
    <w:p w14:paraId="5D0BCF23" w14:textId="77777777" w:rsidR="00B540FA" w:rsidRDefault="00B540FA" w:rsidP="00B540FA">
      <w:pPr>
        <w:rPr>
          <w:lang w:val="es-ES"/>
        </w:rPr>
      </w:pPr>
    </w:p>
    <w:p w14:paraId="291667BB" w14:textId="77777777" w:rsidR="00B540FA" w:rsidRDefault="00B540FA" w:rsidP="00B540FA">
      <w:pPr>
        <w:rPr>
          <w:lang w:val="es-ES"/>
        </w:rPr>
      </w:pPr>
      <w:r>
        <w:rPr>
          <w:lang w:val="es-ES"/>
        </w:rPr>
        <w:t>#Ejemplo de condicional doble</w:t>
      </w:r>
    </w:p>
    <w:p w14:paraId="5B9627A1" w14:textId="77777777" w:rsidR="00B540FA" w:rsidRDefault="00B540FA" w:rsidP="00B540FA">
      <w:pPr>
        <w:rPr>
          <w:b/>
          <w:lang w:val="es-ES"/>
        </w:rPr>
      </w:pPr>
      <w:r>
        <w:rPr>
          <w:b/>
          <w:lang w:val="es-ES"/>
        </w:rPr>
        <w:t>Inicio</w:t>
      </w:r>
    </w:p>
    <w:p w14:paraId="2A7B3C42" w14:textId="77777777" w:rsidR="00B540FA" w:rsidRDefault="00B540FA" w:rsidP="00B540FA">
      <w:pPr>
        <w:rPr>
          <w:b/>
          <w:color w:val="6AA84F"/>
          <w:lang w:val="es-ES"/>
        </w:rPr>
      </w:pPr>
      <w:r>
        <w:rPr>
          <w:b/>
          <w:lang w:val="es-ES"/>
        </w:rPr>
        <w:t xml:space="preserve">    </w:t>
      </w:r>
      <w:r>
        <w:rPr>
          <w:b/>
          <w:color w:val="6AA84F"/>
          <w:lang w:val="es-ES"/>
        </w:rPr>
        <w:t>#Definir variables</w:t>
      </w:r>
    </w:p>
    <w:p w14:paraId="54C3719D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Entero A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0</w:t>
      </w:r>
      <w:proofErr w:type="gramEnd"/>
      <w:r>
        <w:rPr>
          <w:rFonts w:ascii="Arial Unicode MS" w:eastAsia="Arial Unicode MS" w:hAnsi="Arial Unicode MS" w:cs="Arial Unicode MS"/>
          <w:lang w:val="es-ES"/>
        </w:rPr>
        <w:t>, B ← 0, C ← 0, E← 0;</w:t>
      </w:r>
    </w:p>
    <w:p w14:paraId="68EA725E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Real D ← 0;</w:t>
      </w:r>
    </w:p>
    <w:p w14:paraId="0532744B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7BA4032F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Escriba (“Digite un valor para A”)</w:t>
      </w:r>
    </w:p>
    <w:p w14:paraId="5E1B2D24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A</w:t>
      </w:r>
    </w:p>
    <w:p w14:paraId="539F9CB6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2D4BDBC4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Escriba (“Digite un valor para B”)</w:t>
      </w:r>
    </w:p>
    <w:p w14:paraId="523ACC63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>leer B</w:t>
      </w:r>
    </w:p>
    <w:p w14:paraId="34BFD82B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</w:p>
    <w:p w14:paraId="3ED4BA2B" w14:textId="77777777" w:rsidR="00B540FA" w:rsidRDefault="00B540FA" w:rsidP="00B540FA">
      <w:pPr>
        <w:spacing w:line="240" w:lineRule="auto"/>
        <w:ind w:left="720" w:hanging="436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Si (B = 0) entonces</w:t>
      </w:r>
    </w:p>
    <w:p w14:paraId="01F6E794" w14:textId="77777777" w:rsidR="00B540FA" w:rsidRDefault="00B540FA" w:rsidP="00B540FA">
      <w:pPr>
        <w:spacing w:line="240" w:lineRule="auto"/>
        <w:ind w:left="720" w:hanging="436"/>
        <w:rPr>
          <w:lang w:val="es-ES"/>
        </w:rPr>
      </w:pPr>
      <w:r>
        <w:rPr>
          <w:lang w:val="es-ES"/>
        </w:rPr>
        <w:t xml:space="preserve">    Escribir (“El valor de B no puede ser cero”)</w:t>
      </w:r>
    </w:p>
    <w:p w14:paraId="781ED814" w14:textId="77777777" w:rsidR="00B540FA" w:rsidRDefault="00B540FA" w:rsidP="00B540FA">
      <w:pPr>
        <w:spacing w:line="240" w:lineRule="auto"/>
        <w:ind w:left="720" w:hanging="436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Sino</w:t>
      </w:r>
    </w:p>
    <w:p w14:paraId="525463C3" w14:textId="77777777" w:rsidR="00B540FA" w:rsidRDefault="00B540FA" w:rsidP="00B540FA">
      <w:pPr>
        <w:spacing w:line="240" w:lineRule="auto"/>
        <w:ind w:left="566" w:hanging="15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E ←A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div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B; </w:t>
      </w:r>
    </w:p>
    <w:p w14:paraId="0A84215C" w14:textId="77777777" w:rsidR="00B540FA" w:rsidRPr="00B540FA" w:rsidRDefault="00B540FA" w:rsidP="00B540FA">
      <w:pPr>
        <w:spacing w:line="240" w:lineRule="auto"/>
        <w:ind w:left="566" w:hanging="15"/>
        <w:rPr>
          <w:lang w:val="pt-BR"/>
        </w:rPr>
      </w:pPr>
      <w:r w:rsidRPr="00B540FA">
        <w:rPr>
          <w:rFonts w:ascii="Arial Unicode MS" w:eastAsia="Arial Unicode MS" w:hAnsi="Arial Unicode MS" w:cs="Arial Unicode MS"/>
          <w:lang w:val="pt-BR"/>
        </w:rPr>
        <w:t>D ←A / B;</w:t>
      </w:r>
    </w:p>
    <w:p w14:paraId="0A008105" w14:textId="77777777" w:rsidR="00B540FA" w:rsidRPr="00B540FA" w:rsidRDefault="00B540FA" w:rsidP="00B540FA">
      <w:pPr>
        <w:spacing w:line="240" w:lineRule="auto"/>
        <w:ind w:left="566" w:hanging="15"/>
        <w:rPr>
          <w:b/>
          <w:lang w:val="pt-BR"/>
        </w:rPr>
      </w:pPr>
      <w:r w:rsidRPr="00B540FA">
        <w:rPr>
          <w:rFonts w:ascii="Arial Unicode MS" w:eastAsia="Arial Unicode MS" w:hAnsi="Arial Unicode MS" w:cs="Arial Unicode MS"/>
          <w:lang w:val="pt-BR"/>
        </w:rPr>
        <w:t xml:space="preserve">C ← A </w:t>
      </w:r>
      <w:proofErr w:type="spellStart"/>
      <w:r w:rsidRPr="00B540FA">
        <w:rPr>
          <w:rFonts w:ascii="Arial Unicode MS" w:eastAsia="Arial Unicode MS" w:hAnsi="Arial Unicode MS" w:cs="Arial Unicode MS"/>
          <w:lang w:val="pt-BR"/>
        </w:rPr>
        <w:t>mod</w:t>
      </w:r>
      <w:proofErr w:type="spellEnd"/>
      <w:r w:rsidRPr="00B540FA">
        <w:rPr>
          <w:rFonts w:ascii="Arial Unicode MS" w:eastAsia="Arial Unicode MS" w:hAnsi="Arial Unicode MS" w:cs="Arial Unicode MS"/>
          <w:lang w:val="pt-BR"/>
        </w:rPr>
        <w:t xml:space="preserve"> B;</w:t>
      </w:r>
    </w:p>
    <w:p w14:paraId="506251F1" w14:textId="77777777" w:rsidR="00B540FA" w:rsidRPr="00B540FA" w:rsidRDefault="00B540FA" w:rsidP="00B540FA">
      <w:pPr>
        <w:ind w:left="566" w:hanging="15"/>
        <w:rPr>
          <w:b/>
          <w:lang w:val="pt-BR"/>
        </w:rPr>
      </w:pPr>
      <w:r w:rsidRPr="00B540FA">
        <w:rPr>
          <w:b/>
          <w:lang w:val="pt-BR"/>
        </w:rPr>
        <w:t>ESCRIBA (</w:t>
      </w:r>
      <w:proofErr w:type="gramStart"/>
      <w:r w:rsidRPr="00B540FA">
        <w:rPr>
          <w:b/>
          <w:lang w:val="pt-BR"/>
        </w:rPr>
        <w:t>E,D</w:t>
      </w:r>
      <w:proofErr w:type="gramEnd"/>
      <w:r w:rsidRPr="00B540FA">
        <w:rPr>
          <w:b/>
          <w:lang w:val="pt-BR"/>
        </w:rPr>
        <w:t>,C)</w:t>
      </w:r>
      <w:r w:rsidRPr="00B540FA">
        <w:rPr>
          <w:b/>
          <w:lang w:val="pt-BR"/>
        </w:rPr>
        <w:tab/>
      </w:r>
    </w:p>
    <w:p w14:paraId="66EE5C12" w14:textId="77777777" w:rsidR="00B540FA" w:rsidRDefault="00B540FA" w:rsidP="00B540FA">
      <w:pPr>
        <w:rPr>
          <w:b/>
          <w:color w:val="FF0000"/>
          <w:lang w:val="es-ES"/>
        </w:rPr>
      </w:pPr>
      <w:r w:rsidRPr="00B540FA">
        <w:rPr>
          <w:b/>
          <w:lang w:val="pt-BR"/>
        </w:rPr>
        <w:t xml:space="preserve">     </w:t>
      </w:r>
      <w:proofErr w:type="spellStart"/>
      <w:r>
        <w:rPr>
          <w:b/>
          <w:color w:val="FF0000"/>
          <w:lang w:val="es-ES"/>
        </w:rPr>
        <w:t>FinSI</w:t>
      </w:r>
      <w:proofErr w:type="spellEnd"/>
    </w:p>
    <w:p w14:paraId="614F105A" w14:textId="693FDC05" w:rsidR="00B540FA" w:rsidRDefault="00B540FA" w:rsidP="00B540FA">
      <w:pPr>
        <w:rPr>
          <w:b/>
          <w:lang w:val="es-ES"/>
        </w:rPr>
      </w:pPr>
      <w:r>
        <w:rPr>
          <w:b/>
          <w:lang w:val="es-ES"/>
        </w:rPr>
        <w:t>Fin</w:t>
      </w:r>
    </w:p>
    <w:p w14:paraId="51E888BA" w14:textId="60D22A66" w:rsidR="00AC1749" w:rsidRDefault="00AC1749" w:rsidP="00B540FA">
      <w:pPr>
        <w:rPr>
          <w:b/>
          <w:lang w:val="es-ES"/>
        </w:rPr>
      </w:pPr>
    </w:p>
    <w:p w14:paraId="79B17B4B" w14:textId="28D3F032" w:rsidR="00AC1749" w:rsidRDefault="00AC1749" w:rsidP="00B540FA">
      <w:pPr>
        <w:rPr>
          <w:b/>
          <w:lang w:val="es-ES"/>
        </w:rPr>
      </w:pPr>
    </w:p>
    <w:p w14:paraId="65B2830E" w14:textId="0C5AA893" w:rsidR="00AC1749" w:rsidRDefault="00AC1749" w:rsidP="00B540FA">
      <w:pPr>
        <w:rPr>
          <w:b/>
          <w:lang w:val="es-ES"/>
        </w:rPr>
      </w:pPr>
    </w:p>
    <w:p w14:paraId="367861BB" w14:textId="77777777" w:rsidR="00AC1749" w:rsidRDefault="00AC1749" w:rsidP="00AC1749">
      <w:pPr>
        <w:pStyle w:val="Subttulo"/>
        <w:spacing w:line="240" w:lineRule="auto"/>
        <w:rPr>
          <w:lang w:val="es-ES"/>
        </w:rPr>
      </w:pPr>
      <w:bookmarkStart w:id="1" w:name="_xucr4rtwgd9l"/>
      <w:bookmarkEnd w:id="1"/>
      <w:r>
        <w:rPr>
          <w:lang w:val="es-ES"/>
        </w:rPr>
        <w:lastRenderedPageBreak/>
        <w:t>Estructura condicional múltiple</w:t>
      </w:r>
    </w:p>
    <w:p w14:paraId="434A06AB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Si condicion1 entonces</w:t>
      </w:r>
    </w:p>
    <w:p w14:paraId="09EEAFC2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</w:p>
    <w:p w14:paraId="24D94C97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sino</w:t>
      </w:r>
    </w:p>
    <w:p w14:paraId="3F5C0FA7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si condicion2 entonces</w:t>
      </w:r>
    </w:p>
    <w:p w14:paraId="49D1487E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</w:p>
    <w:p w14:paraId="7CD6E6E8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sino</w:t>
      </w:r>
    </w:p>
    <w:p w14:paraId="5B654A04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</w:p>
    <w:p w14:paraId="57D55F7B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</w:t>
      </w:r>
      <w:proofErr w:type="spellStart"/>
      <w:r>
        <w:rPr>
          <w:sz w:val="18"/>
          <w:szCs w:val="18"/>
          <w:lang w:val="es-ES"/>
        </w:rPr>
        <w:t>Finsi</w:t>
      </w:r>
      <w:proofErr w:type="spellEnd"/>
    </w:p>
    <w:p w14:paraId="2FBCDE55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  <w:proofErr w:type="spellStart"/>
      <w:r>
        <w:rPr>
          <w:sz w:val="18"/>
          <w:szCs w:val="18"/>
          <w:lang w:val="es-ES"/>
        </w:rPr>
        <w:t>Finsi</w:t>
      </w:r>
      <w:proofErr w:type="spellEnd"/>
    </w:p>
    <w:p w14:paraId="7BAA24E3" w14:textId="77777777" w:rsidR="00AC1749" w:rsidRDefault="00AC1749" w:rsidP="00AC1749">
      <w:pPr>
        <w:rPr>
          <w:sz w:val="18"/>
          <w:szCs w:val="18"/>
          <w:lang w:val="es-ES"/>
        </w:rPr>
      </w:pPr>
    </w:p>
    <w:p w14:paraId="495619A4" w14:textId="77777777" w:rsidR="00AC1749" w:rsidRDefault="00AC1749" w:rsidP="00AC1749">
      <w:pPr>
        <w:spacing w:line="240" w:lineRule="auto"/>
        <w:rPr>
          <w:i/>
          <w:sz w:val="18"/>
          <w:szCs w:val="18"/>
          <w:lang w:val="es-ES"/>
        </w:rPr>
      </w:pPr>
      <w:r>
        <w:rPr>
          <w:i/>
          <w:sz w:val="18"/>
          <w:szCs w:val="18"/>
          <w:lang w:val="es-ES"/>
        </w:rPr>
        <w:t>Escriba un programa que me dado un número entero me diga el número es positivo, negativo o cero.</w:t>
      </w:r>
    </w:p>
    <w:p w14:paraId="0722881E" w14:textId="77777777" w:rsidR="00AC1749" w:rsidRDefault="00AC1749" w:rsidP="00AC1749">
      <w:pPr>
        <w:spacing w:line="240" w:lineRule="auto"/>
        <w:rPr>
          <w:sz w:val="18"/>
          <w:szCs w:val="18"/>
          <w:lang w:val="es-ES"/>
        </w:rPr>
      </w:pPr>
    </w:p>
    <w:p w14:paraId="52CC8AB7" w14:textId="77777777" w:rsidR="00AC1749" w:rsidRDefault="00AC1749" w:rsidP="00AC1749">
      <w:pPr>
        <w:numPr>
          <w:ilvl w:val="0"/>
          <w:numId w:val="1"/>
        </w:numPr>
        <w:spacing w:line="240" w:lineRule="auto"/>
        <w:rPr>
          <w:sz w:val="18"/>
          <w:szCs w:val="18"/>
          <w:lang w:val="es-ES"/>
        </w:rPr>
      </w:pPr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X =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>0  →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Escribir “Cero”</w:t>
      </w:r>
    </w:p>
    <w:p w14:paraId="0BF26194" w14:textId="77777777" w:rsidR="00AC1749" w:rsidRDefault="00AC1749" w:rsidP="00AC1749">
      <w:pPr>
        <w:numPr>
          <w:ilvl w:val="0"/>
          <w:numId w:val="1"/>
        </w:numPr>
        <w:spacing w:line="240" w:lineRule="auto"/>
        <w:rPr>
          <w:sz w:val="18"/>
          <w:szCs w:val="18"/>
          <w:lang w:val="es-ES"/>
        </w:rPr>
      </w:pPr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X &gt;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>0  →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Escribir “Positivo”</w:t>
      </w:r>
    </w:p>
    <w:p w14:paraId="6C962F19" w14:textId="77777777" w:rsidR="00AC1749" w:rsidRDefault="00AC1749" w:rsidP="00AC1749">
      <w:pPr>
        <w:numPr>
          <w:ilvl w:val="0"/>
          <w:numId w:val="1"/>
        </w:numPr>
        <w:spacing w:line="240" w:lineRule="auto"/>
        <w:rPr>
          <w:sz w:val="18"/>
          <w:szCs w:val="18"/>
          <w:lang w:val="es-ES"/>
        </w:rPr>
      </w:pPr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X &lt;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>0  →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Escribir “Negativo”</w:t>
      </w:r>
    </w:p>
    <w:p w14:paraId="5899C519" w14:textId="77777777" w:rsidR="00AC1749" w:rsidRDefault="00AC1749" w:rsidP="00AC1749">
      <w:pPr>
        <w:rPr>
          <w:lang w:val="es-ES"/>
        </w:rPr>
      </w:pPr>
    </w:p>
    <w:p w14:paraId="1E2B2308" w14:textId="77777777" w:rsidR="00AC1749" w:rsidRDefault="00AC1749" w:rsidP="00AC1749">
      <w:pPr>
        <w:spacing w:line="240" w:lineRule="auto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INICIO</w:t>
      </w:r>
    </w:p>
    <w:p w14:paraId="77EBA04D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Entero X</w:t>
      </w:r>
    </w:p>
    <w:p w14:paraId="2571A53B" w14:textId="77777777" w:rsidR="00AC1749" w:rsidRDefault="00AC1749" w:rsidP="00AC1749">
      <w:pPr>
        <w:spacing w:line="240" w:lineRule="auto"/>
        <w:ind w:left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Escriba (“Digite un número”)</w:t>
      </w:r>
    </w:p>
    <w:p w14:paraId="13DC9AA2" w14:textId="77777777" w:rsidR="00AC1749" w:rsidRDefault="00AC1749" w:rsidP="00AC1749">
      <w:pPr>
        <w:spacing w:line="240" w:lineRule="auto"/>
        <w:ind w:left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Leer X</w:t>
      </w:r>
    </w:p>
    <w:p w14:paraId="1124F64C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Si X = 0 entonces</w:t>
      </w:r>
    </w:p>
    <w:p w14:paraId="520972FD" w14:textId="77777777" w:rsidR="00AC1749" w:rsidRDefault="00AC1749" w:rsidP="00AC1749">
      <w:pPr>
        <w:spacing w:line="240" w:lineRule="auto"/>
        <w:ind w:left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Escribir “Cero”</w:t>
      </w:r>
      <w:r>
        <w:rPr>
          <w:sz w:val="18"/>
          <w:szCs w:val="18"/>
          <w:lang w:val="es-ES"/>
        </w:rPr>
        <w:tab/>
      </w:r>
    </w:p>
    <w:p w14:paraId="4F8D2249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sino</w:t>
      </w:r>
    </w:p>
    <w:p w14:paraId="74692435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 xml:space="preserve">  Si X &gt; 0 entonces</w:t>
      </w:r>
    </w:p>
    <w:p w14:paraId="009EEF5B" w14:textId="77777777" w:rsidR="00AC1749" w:rsidRDefault="00AC1749" w:rsidP="00AC1749">
      <w:pPr>
        <w:spacing w:line="240" w:lineRule="auto"/>
        <w:ind w:left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Escribir “Positivo”</w:t>
      </w:r>
    </w:p>
    <w:p w14:paraId="6C513153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</w:t>
      </w:r>
      <w:r>
        <w:rPr>
          <w:b/>
          <w:sz w:val="18"/>
          <w:szCs w:val="18"/>
          <w:lang w:val="es-ES"/>
        </w:rPr>
        <w:t>sino</w:t>
      </w:r>
    </w:p>
    <w:p w14:paraId="01DE30FF" w14:textId="77777777" w:rsidR="00AC1749" w:rsidRDefault="00AC1749" w:rsidP="00AC1749">
      <w:pPr>
        <w:spacing w:line="240" w:lineRule="auto"/>
        <w:ind w:left="283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Escribir “Negativo”</w:t>
      </w:r>
    </w:p>
    <w:p w14:paraId="440A5E9C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</w:t>
      </w:r>
      <w:proofErr w:type="spellStart"/>
      <w:r>
        <w:rPr>
          <w:b/>
          <w:sz w:val="18"/>
          <w:szCs w:val="18"/>
          <w:lang w:val="es-ES"/>
        </w:rPr>
        <w:t>Finsi</w:t>
      </w:r>
      <w:proofErr w:type="spellEnd"/>
    </w:p>
    <w:p w14:paraId="5CDC5473" w14:textId="77777777" w:rsidR="00AC1749" w:rsidRDefault="00AC1749" w:rsidP="00AC1749">
      <w:pPr>
        <w:spacing w:line="240" w:lineRule="auto"/>
        <w:ind w:left="283"/>
        <w:rPr>
          <w:b/>
          <w:sz w:val="18"/>
          <w:szCs w:val="18"/>
          <w:lang w:val="es-ES"/>
        </w:rPr>
      </w:pPr>
      <w:proofErr w:type="spellStart"/>
      <w:r>
        <w:rPr>
          <w:b/>
          <w:sz w:val="18"/>
          <w:szCs w:val="18"/>
          <w:lang w:val="es-ES"/>
        </w:rPr>
        <w:t>Finsi</w:t>
      </w:r>
      <w:proofErr w:type="spellEnd"/>
    </w:p>
    <w:p w14:paraId="0BA09F17" w14:textId="77777777" w:rsidR="00AC1749" w:rsidRDefault="00AC1749" w:rsidP="00AC1749">
      <w:pPr>
        <w:spacing w:line="240" w:lineRule="auto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FIN</w:t>
      </w:r>
    </w:p>
    <w:p w14:paraId="2C03EAA2" w14:textId="77777777" w:rsidR="00AC1749" w:rsidRDefault="00AC1749" w:rsidP="00AC1749">
      <w:pPr>
        <w:rPr>
          <w:b/>
          <w:lang w:val="es-ES"/>
        </w:rPr>
      </w:pPr>
    </w:p>
    <w:p w14:paraId="2D4D01F3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1. Verde →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Escribir ”Siga</w:t>
      </w:r>
      <w:proofErr w:type="gramEnd"/>
      <w:r>
        <w:rPr>
          <w:rFonts w:ascii="Arial Unicode MS" w:eastAsia="Arial Unicode MS" w:hAnsi="Arial Unicode MS" w:cs="Arial Unicode MS"/>
          <w:lang w:val="es-ES"/>
        </w:rPr>
        <w:t>”</w:t>
      </w:r>
    </w:p>
    <w:p w14:paraId="7E508A7C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2. Amarillo → Escribir “Precaución”</w:t>
      </w:r>
    </w:p>
    <w:p w14:paraId="72DDB4A0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3. Rojo → Escribir “Pare”</w:t>
      </w:r>
    </w:p>
    <w:p w14:paraId="3E674873" w14:textId="77777777" w:rsidR="00AC1749" w:rsidRDefault="00AC1749" w:rsidP="00AC1749">
      <w:pPr>
        <w:spacing w:line="240" w:lineRule="auto"/>
        <w:rPr>
          <w:lang w:val="es-ES"/>
        </w:rPr>
      </w:pPr>
      <w:r>
        <w:rPr>
          <w:b/>
          <w:lang w:val="es-ES"/>
        </w:rPr>
        <w:t>INICIO</w:t>
      </w:r>
      <w:r>
        <w:rPr>
          <w:lang w:val="es-ES"/>
        </w:rPr>
        <w:tab/>
      </w:r>
    </w:p>
    <w:p w14:paraId="1B533407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Entero </w:t>
      </w:r>
      <w:proofErr w:type="spellStart"/>
      <w:r>
        <w:rPr>
          <w:lang w:val="es-ES"/>
        </w:rPr>
        <w:t>semaforo</w:t>
      </w:r>
      <w:proofErr w:type="spellEnd"/>
    </w:p>
    <w:p w14:paraId="61FFB89F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>Escribir (“Digite una opción 1. Verde 2. Amarillo 3. Rojo:”)</w:t>
      </w:r>
    </w:p>
    <w:p w14:paraId="2A5AA1ED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semaforo</w:t>
      </w:r>
      <w:proofErr w:type="spellEnd"/>
    </w:p>
    <w:p w14:paraId="7202C5BB" w14:textId="77777777" w:rsidR="00AC1749" w:rsidRDefault="00AC1749" w:rsidP="00AC1749">
      <w:pPr>
        <w:spacing w:line="240" w:lineRule="auto"/>
        <w:ind w:left="283"/>
        <w:rPr>
          <w:lang w:val="es-ES"/>
        </w:rPr>
      </w:pPr>
    </w:p>
    <w:p w14:paraId="6F687F75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 xml:space="preserve">Si </w:t>
      </w:r>
      <w:proofErr w:type="spellStart"/>
      <w:r>
        <w:rPr>
          <w:color w:val="FF0000"/>
          <w:sz w:val="20"/>
          <w:szCs w:val="20"/>
          <w:lang w:val="es-ES"/>
        </w:rPr>
        <w:t>semaforo</w:t>
      </w:r>
      <w:proofErr w:type="spellEnd"/>
      <w:r>
        <w:rPr>
          <w:color w:val="FF0000"/>
          <w:sz w:val="20"/>
          <w:szCs w:val="20"/>
          <w:lang w:val="es-ES"/>
        </w:rPr>
        <w:t xml:space="preserve"> = 1 entonces</w:t>
      </w:r>
    </w:p>
    <w:p w14:paraId="16EE9455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Escribir “Siga”</w:t>
      </w:r>
    </w:p>
    <w:p w14:paraId="59BD38D9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Sino</w:t>
      </w:r>
    </w:p>
    <w:p w14:paraId="4B3AD0F8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</w:t>
      </w:r>
      <w:r>
        <w:rPr>
          <w:color w:val="FF9900"/>
          <w:sz w:val="20"/>
          <w:szCs w:val="20"/>
          <w:lang w:val="es-ES"/>
        </w:rPr>
        <w:t xml:space="preserve">Si </w:t>
      </w:r>
      <w:proofErr w:type="spellStart"/>
      <w:r>
        <w:rPr>
          <w:color w:val="FF9900"/>
          <w:sz w:val="20"/>
          <w:szCs w:val="20"/>
          <w:lang w:val="es-ES"/>
        </w:rPr>
        <w:t>semaforo</w:t>
      </w:r>
      <w:proofErr w:type="spellEnd"/>
      <w:r>
        <w:rPr>
          <w:color w:val="FF9900"/>
          <w:sz w:val="20"/>
          <w:szCs w:val="20"/>
          <w:lang w:val="es-ES"/>
        </w:rPr>
        <w:t xml:space="preserve"> = 2 entonces</w:t>
      </w:r>
    </w:p>
    <w:p w14:paraId="2A6FA8C4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Escribir “Precaución”</w:t>
      </w:r>
    </w:p>
    <w:p w14:paraId="18AA258C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</w:t>
      </w:r>
      <w:r>
        <w:rPr>
          <w:color w:val="FF9900"/>
          <w:sz w:val="20"/>
          <w:szCs w:val="20"/>
          <w:lang w:val="es-ES"/>
        </w:rPr>
        <w:t>sino</w:t>
      </w:r>
    </w:p>
    <w:p w14:paraId="526F2421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color w:val="38761D"/>
          <w:sz w:val="20"/>
          <w:szCs w:val="20"/>
          <w:lang w:val="es-ES"/>
        </w:rPr>
        <w:t xml:space="preserve">Si </w:t>
      </w:r>
      <w:proofErr w:type="spellStart"/>
      <w:r>
        <w:rPr>
          <w:color w:val="38761D"/>
          <w:sz w:val="20"/>
          <w:szCs w:val="20"/>
          <w:lang w:val="es-ES"/>
        </w:rPr>
        <w:t>semaforo</w:t>
      </w:r>
      <w:proofErr w:type="spellEnd"/>
      <w:r>
        <w:rPr>
          <w:color w:val="38761D"/>
          <w:sz w:val="20"/>
          <w:szCs w:val="20"/>
          <w:lang w:val="es-ES"/>
        </w:rPr>
        <w:t xml:space="preserve"> = 3</w:t>
      </w:r>
    </w:p>
    <w:p w14:paraId="0CC9EFA4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r>
        <w:rPr>
          <w:sz w:val="20"/>
          <w:szCs w:val="20"/>
          <w:lang w:val="es-ES"/>
        </w:rPr>
        <w:tab/>
        <w:t xml:space="preserve">   Escribir “Pare”</w:t>
      </w:r>
    </w:p>
    <w:p w14:paraId="39FB1E67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r>
        <w:rPr>
          <w:color w:val="38761D"/>
          <w:sz w:val="20"/>
          <w:szCs w:val="20"/>
          <w:lang w:val="es-ES"/>
        </w:rPr>
        <w:t>Sino</w:t>
      </w:r>
    </w:p>
    <w:p w14:paraId="71CA1541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</w:t>
      </w:r>
      <w:r>
        <w:rPr>
          <w:sz w:val="20"/>
          <w:szCs w:val="20"/>
          <w:lang w:val="es-ES"/>
        </w:rPr>
        <w:tab/>
        <w:t xml:space="preserve">   Escribir “Digitó opción incorrecta”</w:t>
      </w:r>
    </w:p>
    <w:p w14:paraId="709E5586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proofErr w:type="spellStart"/>
      <w:r>
        <w:rPr>
          <w:color w:val="38761D"/>
          <w:sz w:val="20"/>
          <w:szCs w:val="20"/>
          <w:lang w:val="es-ES"/>
        </w:rPr>
        <w:t>Finsi</w:t>
      </w:r>
      <w:proofErr w:type="spellEnd"/>
    </w:p>
    <w:p w14:paraId="0543D9B6" w14:textId="77777777" w:rsidR="00AC1749" w:rsidRDefault="00AC1749" w:rsidP="00AC1749">
      <w:pPr>
        <w:spacing w:line="240" w:lineRule="auto"/>
        <w:ind w:left="283"/>
        <w:rPr>
          <w:color w:val="FF9900"/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color w:val="FF9900"/>
          <w:lang w:val="es-ES"/>
        </w:rPr>
        <w:t>Finsi</w:t>
      </w:r>
      <w:proofErr w:type="spellEnd"/>
    </w:p>
    <w:p w14:paraId="1703E17A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proofErr w:type="spellStart"/>
      <w:r>
        <w:rPr>
          <w:color w:val="FF0000"/>
          <w:lang w:val="es-ES"/>
        </w:rPr>
        <w:t>Finsi</w:t>
      </w:r>
      <w:proofErr w:type="spellEnd"/>
    </w:p>
    <w:p w14:paraId="0AEDCE4E" w14:textId="77777777" w:rsidR="00AC1749" w:rsidRDefault="00AC1749" w:rsidP="00AC174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FIN</w:t>
      </w:r>
    </w:p>
    <w:p w14:paraId="601036AA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690DF7AA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57E321C7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3F93B426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2072DC04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716F407E" w14:textId="77777777" w:rsidR="00AC1749" w:rsidRDefault="00AC1749" w:rsidP="00AC1749">
      <w:pPr>
        <w:pStyle w:val="Subttulo"/>
        <w:spacing w:line="240" w:lineRule="auto"/>
        <w:rPr>
          <w:lang w:val="es-ES"/>
        </w:rPr>
      </w:pPr>
      <w:bookmarkStart w:id="2" w:name="_joobxdfc5ws3"/>
      <w:bookmarkEnd w:id="2"/>
      <w:r>
        <w:rPr>
          <w:lang w:val="es-ES"/>
        </w:rPr>
        <w:t>Estructura condicional anidado</w:t>
      </w:r>
    </w:p>
    <w:p w14:paraId="540A2712" w14:textId="77777777" w:rsidR="00AC1749" w:rsidRDefault="00AC1749" w:rsidP="00AC174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Semáforo </w:t>
      </w:r>
    </w:p>
    <w:p w14:paraId="2489BCC6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1. Verde → Si hay peatón → Pare sino → siga</w:t>
      </w:r>
    </w:p>
    <w:p w14:paraId="531BCC99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2. Amarillo → Si hay peatón → Pare sino → “Precaución”</w:t>
      </w:r>
    </w:p>
    <w:p w14:paraId="6C84ED29" w14:textId="77777777" w:rsidR="00AC1749" w:rsidRDefault="00AC1749" w:rsidP="00AC1749">
      <w:pPr>
        <w:spacing w:line="240" w:lineRule="auto"/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3. Rojo → Escribir “Pare” </w:t>
      </w:r>
    </w:p>
    <w:p w14:paraId="428B2718" w14:textId="77777777" w:rsidR="00AC1749" w:rsidRDefault="00AC1749" w:rsidP="00AC1749">
      <w:pPr>
        <w:spacing w:line="240" w:lineRule="auto"/>
        <w:rPr>
          <w:lang w:val="es-ES"/>
        </w:rPr>
      </w:pPr>
    </w:p>
    <w:p w14:paraId="6F679E74" w14:textId="77777777" w:rsidR="00AC1749" w:rsidRDefault="00AC1749" w:rsidP="00AC1749">
      <w:pPr>
        <w:spacing w:line="240" w:lineRule="auto"/>
        <w:rPr>
          <w:lang w:val="es-ES"/>
        </w:rPr>
      </w:pPr>
    </w:p>
    <w:p w14:paraId="7536C711" w14:textId="77777777" w:rsidR="00AC1749" w:rsidRDefault="00AC1749" w:rsidP="00AC1749">
      <w:pPr>
        <w:spacing w:line="240" w:lineRule="auto"/>
        <w:rPr>
          <w:lang w:val="es-ES"/>
        </w:rPr>
      </w:pPr>
      <w:r>
        <w:rPr>
          <w:b/>
          <w:lang w:val="es-ES"/>
        </w:rPr>
        <w:t>INICIO</w:t>
      </w:r>
      <w:r>
        <w:rPr>
          <w:lang w:val="es-ES"/>
        </w:rPr>
        <w:tab/>
      </w:r>
    </w:p>
    <w:p w14:paraId="517FCBFD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Entero </w:t>
      </w:r>
      <w:proofErr w:type="spellStart"/>
      <w:r>
        <w:rPr>
          <w:lang w:val="es-ES"/>
        </w:rPr>
        <w:t>semaforo</w:t>
      </w:r>
      <w:proofErr w:type="spellEnd"/>
    </w:p>
    <w:p w14:paraId="2EC189A5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Caracteres </w:t>
      </w:r>
      <w:proofErr w:type="spellStart"/>
      <w:r>
        <w:rPr>
          <w:lang w:val="es-ES"/>
        </w:rPr>
        <w:t>peaton</w:t>
      </w:r>
      <w:proofErr w:type="spellEnd"/>
    </w:p>
    <w:p w14:paraId="51CA4586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>Escribir (“Digite una opción 1. Verde 2. Amarillo 3. Rojo:”)</w:t>
      </w:r>
    </w:p>
    <w:p w14:paraId="57DA0390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semaforo</w:t>
      </w:r>
      <w:proofErr w:type="spellEnd"/>
    </w:p>
    <w:p w14:paraId="61C79C01" w14:textId="77777777" w:rsidR="00AC1749" w:rsidRDefault="00AC1749" w:rsidP="00AC1749">
      <w:pPr>
        <w:spacing w:line="240" w:lineRule="auto"/>
        <w:ind w:left="283"/>
        <w:rPr>
          <w:lang w:val="es-ES"/>
        </w:rPr>
      </w:pP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 xml:space="preserve">“Si hay </w:t>
      </w:r>
      <w:proofErr w:type="spellStart"/>
      <w:r>
        <w:rPr>
          <w:lang w:val="es-ES"/>
        </w:rPr>
        <w:t>peaton</w:t>
      </w:r>
      <w:proofErr w:type="spellEnd"/>
      <w:r>
        <w:rPr>
          <w:lang w:val="es-ES"/>
        </w:rPr>
        <w:t xml:space="preserve"> digite si y si no no:”)</w:t>
      </w:r>
    </w:p>
    <w:p w14:paraId="41B8B365" w14:textId="77777777" w:rsidR="00AC1749" w:rsidRDefault="00AC1749" w:rsidP="00AC1749">
      <w:pPr>
        <w:spacing w:line="240" w:lineRule="auto"/>
        <w:ind w:left="283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peaton</w:t>
      </w:r>
      <w:proofErr w:type="spellEnd"/>
    </w:p>
    <w:p w14:paraId="65C70C25" w14:textId="77777777" w:rsidR="00AC1749" w:rsidRDefault="00AC1749" w:rsidP="00AC1749">
      <w:pPr>
        <w:spacing w:line="240" w:lineRule="auto"/>
        <w:ind w:left="283"/>
        <w:rPr>
          <w:lang w:val="es-ES"/>
        </w:rPr>
      </w:pPr>
    </w:p>
    <w:p w14:paraId="2029DB35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 xml:space="preserve">Si </w:t>
      </w:r>
      <w:proofErr w:type="spellStart"/>
      <w:r>
        <w:rPr>
          <w:color w:val="FF0000"/>
          <w:sz w:val="20"/>
          <w:szCs w:val="20"/>
          <w:lang w:val="es-ES"/>
        </w:rPr>
        <w:t>semaforo</w:t>
      </w:r>
      <w:proofErr w:type="spellEnd"/>
      <w:r>
        <w:rPr>
          <w:color w:val="FF0000"/>
          <w:sz w:val="20"/>
          <w:szCs w:val="20"/>
          <w:lang w:val="es-ES"/>
        </w:rPr>
        <w:t xml:space="preserve"> = 1 entonces</w:t>
      </w:r>
    </w:p>
    <w:p w14:paraId="00CB4C16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ab/>
        <w:t xml:space="preserve">Si </w:t>
      </w:r>
      <w:proofErr w:type="spellStart"/>
      <w:r>
        <w:rPr>
          <w:color w:val="FF0000"/>
          <w:sz w:val="20"/>
          <w:szCs w:val="20"/>
          <w:lang w:val="es-ES"/>
        </w:rPr>
        <w:t>peaton</w:t>
      </w:r>
      <w:proofErr w:type="spellEnd"/>
      <w:r>
        <w:rPr>
          <w:color w:val="FF0000"/>
          <w:sz w:val="20"/>
          <w:szCs w:val="20"/>
          <w:lang w:val="es-ES"/>
        </w:rPr>
        <w:t xml:space="preserve"> == “si”:</w:t>
      </w:r>
    </w:p>
    <w:p w14:paraId="12329494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 xml:space="preserve">    Escribir “Pare”</w:t>
      </w:r>
    </w:p>
    <w:p w14:paraId="397AA82A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color w:val="FF0000"/>
          <w:sz w:val="20"/>
          <w:szCs w:val="20"/>
          <w:lang w:val="es-ES"/>
        </w:rPr>
        <w:t>sino</w:t>
      </w:r>
    </w:p>
    <w:p w14:paraId="319233A7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 xml:space="preserve">   Escribir “Siga”</w:t>
      </w:r>
    </w:p>
    <w:p w14:paraId="50D46E7A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</w:t>
      </w:r>
      <w:proofErr w:type="spellStart"/>
      <w:r>
        <w:rPr>
          <w:color w:val="FF0000"/>
          <w:sz w:val="20"/>
          <w:szCs w:val="20"/>
          <w:lang w:val="es-ES"/>
        </w:rPr>
        <w:t>Finsi</w:t>
      </w:r>
      <w:proofErr w:type="spellEnd"/>
    </w:p>
    <w:p w14:paraId="009F0BE0" w14:textId="77777777" w:rsidR="00AC1749" w:rsidRDefault="00AC1749" w:rsidP="00AC1749">
      <w:pPr>
        <w:spacing w:line="240" w:lineRule="auto"/>
        <w:ind w:left="283"/>
        <w:rPr>
          <w:color w:val="FF0000"/>
          <w:sz w:val="20"/>
          <w:szCs w:val="20"/>
          <w:lang w:val="es-ES"/>
        </w:rPr>
      </w:pPr>
      <w:r>
        <w:rPr>
          <w:color w:val="FF0000"/>
          <w:sz w:val="20"/>
          <w:szCs w:val="20"/>
          <w:lang w:val="es-ES"/>
        </w:rPr>
        <w:t>Sino</w:t>
      </w:r>
    </w:p>
    <w:p w14:paraId="709743C6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</w:t>
      </w:r>
      <w:r>
        <w:rPr>
          <w:color w:val="FF9900"/>
          <w:sz w:val="20"/>
          <w:szCs w:val="20"/>
          <w:lang w:val="es-ES"/>
        </w:rPr>
        <w:t xml:space="preserve">Si </w:t>
      </w:r>
      <w:proofErr w:type="spellStart"/>
      <w:r>
        <w:rPr>
          <w:color w:val="FF9900"/>
          <w:sz w:val="20"/>
          <w:szCs w:val="20"/>
          <w:lang w:val="es-ES"/>
        </w:rPr>
        <w:t>semaforo</w:t>
      </w:r>
      <w:proofErr w:type="spellEnd"/>
      <w:r>
        <w:rPr>
          <w:color w:val="FF9900"/>
          <w:sz w:val="20"/>
          <w:szCs w:val="20"/>
          <w:lang w:val="es-ES"/>
        </w:rPr>
        <w:t xml:space="preserve"> = 2 entonces</w:t>
      </w:r>
    </w:p>
    <w:p w14:paraId="760FF3FF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color w:val="FF9900"/>
          <w:sz w:val="20"/>
          <w:szCs w:val="20"/>
          <w:lang w:val="es-ES"/>
        </w:rPr>
        <w:tab/>
        <w:t xml:space="preserve">Si </w:t>
      </w:r>
      <w:proofErr w:type="spellStart"/>
      <w:r>
        <w:rPr>
          <w:color w:val="FF9900"/>
          <w:sz w:val="20"/>
          <w:szCs w:val="20"/>
          <w:lang w:val="es-ES"/>
        </w:rPr>
        <w:t>peaton</w:t>
      </w:r>
      <w:proofErr w:type="spellEnd"/>
      <w:r>
        <w:rPr>
          <w:color w:val="FF9900"/>
          <w:sz w:val="20"/>
          <w:szCs w:val="20"/>
          <w:lang w:val="es-ES"/>
        </w:rPr>
        <w:t xml:space="preserve"> == “si”:</w:t>
      </w:r>
    </w:p>
    <w:p w14:paraId="5D1066C2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 xml:space="preserve">    Escribir “Pare”</w:t>
      </w:r>
    </w:p>
    <w:p w14:paraId="59431AAF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color w:val="FF9900"/>
          <w:sz w:val="20"/>
          <w:szCs w:val="20"/>
          <w:lang w:val="es-ES"/>
        </w:rPr>
        <w:t>sino</w:t>
      </w:r>
    </w:p>
    <w:p w14:paraId="7E638F3A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 xml:space="preserve">   Escribir “Precaución”</w:t>
      </w:r>
    </w:p>
    <w:p w14:paraId="4C7A943D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color w:val="FF9900"/>
          <w:sz w:val="20"/>
          <w:szCs w:val="20"/>
          <w:lang w:val="es-ES"/>
        </w:rPr>
        <w:t xml:space="preserve">        </w:t>
      </w:r>
      <w:proofErr w:type="spellStart"/>
      <w:r>
        <w:rPr>
          <w:color w:val="FF9900"/>
          <w:sz w:val="20"/>
          <w:szCs w:val="20"/>
          <w:lang w:val="es-ES"/>
        </w:rPr>
        <w:t>Finsi</w:t>
      </w:r>
      <w:proofErr w:type="spellEnd"/>
    </w:p>
    <w:p w14:paraId="1595BEDB" w14:textId="77777777" w:rsidR="00AC1749" w:rsidRDefault="00AC1749" w:rsidP="00AC1749">
      <w:pPr>
        <w:spacing w:line="240" w:lineRule="auto"/>
        <w:ind w:left="283"/>
        <w:rPr>
          <w:color w:val="FF9900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</w:t>
      </w:r>
      <w:r>
        <w:rPr>
          <w:color w:val="FF9900"/>
          <w:sz w:val="20"/>
          <w:szCs w:val="20"/>
          <w:lang w:val="es-ES"/>
        </w:rPr>
        <w:t>sino</w:t>
      </w:r>
    </w:p>
    <w:p w14:paraId="2CC7911B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color w:val="38761D"/>
          <w:sz w:val="20"/>
          <w:szCs w:val="20"/>
          <w:lang w:val="es-ES"/>
        </w:rPr>
        <w:t xml:space="preserve">Si </w:t>
      </w:r>
      <w:proofErr w:type="spellStart"/>
      <w:r>
        <w:rPr>
          <w:color w:val="38761D"/>
          <w:sz w:val="20"/>
          <w:szCs w:val="20"/>
          <w:lang w:val="es-ES"/>
        </w:rPr>
        <w:t>semaforo</w:t>
      </w:r>
      <w:proofErr w:type="spellEnd"/>
      <w:r>
        <w:rPr>
          <w:color w:val="38761D"/>
          <w:sz w:val="20"/>
          <w:szCs w:val="20"/>
          <w:lang w:val="es-ES"/>
        </w:rPr>
        <w:t xml:space="preserve"> = 3</w:t>
      </w:r>
    </w:p>
    <w:p w14:paraId="7F167F76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r>
        <w:rPr>
          <w:sz w:val="20"/>
          <w:szCs w:val="20"/>
          <w:lang w:val="es-ES"/>
        </w:rPr>
        <w:tab/>
        <w:t xml:space="preserve">   Escribir “Pare”</w:t>
      </w:r>
    </w:p>
    <w:p w14:paraId="1D24DD16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r>
        <w:rPr>
          <w:color w:val="38761D"/>
          <w:sz w:val="20"/>
          <w:szCs w:val="20"/>
          <w:lang w:val="es-ES"/>
        </w:rPr>
        <w:t>Sino</w:t>
      </w:r>
    </w:p>
    <w:p w14:paraId="2A425B5A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</w:t>
      </w:r>
      <w:r>
        <w:rPr>
          <w:sz w:val="20"/>
          <w:szCs w:val="20"/>
          <w:lang w:val="es-ES"/>
        </w:rPr>
        <w:tab/>
        <w:t xml:space="preserve">   Escribir “Digitó opción incorrecta”</w:t>
      </w:r>
    </w:p>
    <w:p w14:paraId="4EB754AD" w14:textId="77777777" w:rsidR="00AC1749" w:rsidRDefault="00AC1749" w:rsidP="00AC1749">
      <w:pPr>
        <w:spacing w:line="240" w:lineRule="auto"/>
        <w:ind w:left="283"/>
        <w:rPr>
          <w:color w:val="38761D"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proofErr w:type="spellStart"/>
      <w:r>
        <w:rPr>
          <w:color w:val="38761D"/>
          <w:sz w:val="20"/>
          <w:szCs w:val="20"/>
          <w:lang w:val="es-ES"/>
        </w:rPr>
        <w:t>Finsi</w:t>
      </w:r>
      <w:proofErr w:type="spellEnd"/>
    </w:p>
    <w:p w14:paraId="6A38478A" w14:textId="77777777" w:rsidR="00AC1749" w:rsidRDefault="00AC1749" w:rsidP="00AC1749">
      <w:pPr>
        <w:spacing w:line="240" w:lineRule="auto"/>
        <w:ind w:left="283"/>
        <w:rPr>
          <w:color w:val="FF9900"/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color w:val="FF9900"/>
          <w:lang w:val="es-ES"/>
        </w:rPr>
        <w:t>Finsi</w:t>
      </w:r>
      <w:proofErr w:type="spellEnd"/>
    </w:p>
    <w:p w14:paraId="0C1D590B" w14:textId="77777777" w:rsidR="00AC1749" w:rsidRDefault="00AC1749" w:rsidP="00AC1749">
      <w:pPr>
        <w:spacing w:line="240" w:lineRule="auto"/>
        <w:ind w:left="283"/>
        <w:rPr>
          <w:sz w:val="20"/>
          <w:szCs w:val="20"/>
          <w:lang w:val="es-ES"/>
        </w:rPr>
      </w:pPr>
      <w:proofErr w:type="spellStart"/>
      <w:r>
        <w:rPr>
          <w:color w:val="FF0000"/>
          <w:lang w:val="es-ES"/>
        </w:rPr>
        <w:t>Finsi</w:t>
      </w:r>
      <w:proofErr w:type="spellEnd"/>
    </w:p>
    <w:p w14:paraId="5CEDC1A7" w14:textId="77777777" w:rsidR="00AC1749" w:rsidRDefault="00AC1749" w:rsidP="00AC174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FIN</w:t>
      </w:r>
    </w:p>
    <w:p w14:paraId="282B0886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15F2C2E4" w14:textId="61EB71F4" w:rsidR="00AC1749" w:rsidRDefault="00AC1749" w:rsidP="00AC1749">
      <w:pPr>
        <w:rPr>
          <w:b/>
          <w:sz w:val="20"/>
          <w:szCs w:val="20"/>
          <w:lang w:val="es-ES"/>
        </w:rPr>
      </w:pPr>
    </w:p>
    <w:p w14:paraId="207F97ED" w14:textId="59F4235B" w:rsidR="00AC1749" w:rsidRDefault="00AC1749" w:rsidP="00AC1749">
      <w:pPr>
        <w:rPr>
          <w:b/>
          <w:sz w:val="20"/>
          <w:szCs w:val="20"/>
          <w:lang w:val="es-ES"/>
        </w:rPr>
      </w:pPr>
    </w:p>
    <w:p w14:paraId="05FD461C" w14:textId="607750CC" w:rsidR="00AC1749" w:rsidRDefault="00AC1749" w:rsidP="00AC1749">
      <w:pPr>
        <w:rPr>
          <w:b/>
          <w:sz w:val="20"/>
          <w:szCs w:val="20"/>
          <w:lang w:val="es-ES"/>
        </w:rPr>
      </w:pPr>
    </w:p>
    <w:p w14:paraId="5C639DE4" w14:textId="74AD105D" w:rsidR="00AC1749" w:rsidRDefault="00AC1749" w:rsidP="00AC1749">
      <w:pPr>
        <w:rPr>
          <w:b/>
          <w:sz w:val="20"/>
          <w:szCs w:val="20"/>
          <w:lang w:val="es-ES"/>
        </w:rPr>
      </w:pPr>
    </w:p>
    <w:p w14:paraId="2E59A623" w14:textId="40476B59" w:rsidR="00AC1749" w:rsidRDefault="00AC1749" w:rsidP="00AC1749">
      <w:pPr>
        <w:rPr>
          <w:b/>
          <w:sz w:val="20"/>
          <w:szCs w:val="20"/>
          <w:lang w:val="es-ES"/>
        </w:rPr>
      </w:pPr>
    </w:p>
    <w:p w14:paraId="0EEE1EFC" w14:textId="6027615E" w:rsidR="00AC1749" w:rsidRDefault="00AC1749" w:rsidP="00AC1749">
      <w:pPr>
        <w:rPr>
          <w:b/>
          <w:sz w:val="20"/>
          <w:szCs w:val="20"/>
          <w:lang w:val="es-ES"/>
        </w:rPr>
      </w:pPr>
    </w:p>
    <w:p w14:paraId="61CF3959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1D2B5FE0" w14:textId="77777777" w:rsidR="00AC1749" w:rsidRDefault="00AC1749" w:rsidP="00AC1749">
      <w:pPr>
        <w:pStyle w:val="Subttulo"/>
        <w:spacing w:line="240" w:lineRule="auto"/>
        <w:rPr>
          <w:lang w:val="es-ES"/>
        </w:rPr>
      </w:pPr>
      <w:bookmarkStart w:id="3" w:name="_4lrf9ncgw5t4"/>
      <w:bookmarkEnd w:id="3"/>
      <w:r>
        <w:rPr>
          <w:lang w:val="es-ES"/>
        </w:rPr>
        <w:lastRenderedPageBreak/>
        <w:t>Estructura Dependiendo De</w:t>
      </w:r>
    </w:p>
    <w:p w14:paraId="2409CCF3" w14:textId="77777777" w:rsidR="00AC1749" w:rsidRDefault="00AC1749" w:rsidP="00AC1749">
      <w:pPr>
        <w:rPr>
          <w:lang w:val="es-ES"/>
        </w:rPr>
      </w:pPr>
      <w:r>
        <w:rPr>
          <w:lang w:val="es-ES"/>
        </w:rPr>
        <w:t>DD condición:</w:t>
      </w:r>
    </w:p>
    <w:p w14:paraId="27083F13" w14:textId="77777777" w:rsidR="00AC1749" w:rsidRDefault="00AC1749" w:rsidP="00AC1749">
      <w:pPr>
        <w:rPr>
          <w:lang w:val="es-ES"/>
        </w:rPr>
      </w:pPr>
      <w:r>
        <w:rPr>
          <w:lang w:val="es-ES"/>
        </w:rPr>
        <w:t xml:space="preserve"> caso 1:</w:t>
      </w:r>
    </w:p>
    <w:p w14:paraId="0268899B" w14:textId="77777777" w:rsidR="00AC1749" w:rsidRDefault="00AC1749" w:rsidP="00AC1749">
      <w:pPr>
        <w:rPr>
          <w:lang w:val="es-ES"/>
        </w:rPr>
      </w:pPr>
      <w:r>
        <w:rPr>
          <w:lang w:val="es-ES"/>
        </w:rPr>
        <w:t xml:space="preserve"> caso 2:</w:t>
      </w:r>
    </w:p>
    <w:p w14:paraId="7F73C0A4" w14:textId="77777777" w:rsidR="00AC1749" w:rsidRDefault="00AC1749" w:rsidP="00AC1749">
      <w:pPr>
        <w:rPr>
          <w:lang w:val="es-ES"/>
        </w:rPr>
      </w:pPr>
      <w:r>
        <w:rPr>
          <w:lang w:val="es-ES"/>
        </w:rPr>
        <w:t xml:space="preserve"> .</w:t>
      </w:r>
    </w:p>
    <w:p w14:paraId="16B262C5" w14:textId="77777777" w:rsidR="00AC1749" w:rsidRPr="00AC1749" w:rsidRDefault="00AC1749" w:rsidP="00AC1749">
      <w:pPr>
        <w:rPr>
          <w:lang w:val="pt-BR"/>
        </w:rPr>
      </w:pPr>
      <w:r>
        <w:rPr>
          <w:lang w:val="es-ES"/>
        </w:rPr>
        <w:t xml:space="preserve"> </w:t>
      </w:r>
      <w:r w:rsidRPr="00AC1749">
        <w:rPr>
          <w:lang w:val="pt-BR"/>
        </w:rPr>
        <w:t>.</w:t>
      </w:r>
    </w:p>
    <w:p w14:paraId="5483EE77" w14:textId="77777777" w:rsidR="00AC1749" w:rsidRPr="00AC1749" w:rsidRDefault="00AC1749" w:rsidP="00AC1749">
      <w:pPr>
        <w:rPr>
          <w:lang w:val="pt-BR"/>
        </w:rPr>
      </w:pPr>
      <w:r w:rsidRPr="00AC1749">
        <w:rPr>
          <w:lang w:val="pt-BR"/>
        </w:rPr>
        <w:t xml:space="preserve"> .</w:t>
      </w:r>
    </w:p>
    <w:p w14:paraId="64602F55" w14:textId="77777777" w:rsidR="00AC1749" w:rsidRPr="00AC1749" w:rsidRDefault="00AC1749" w:rsidP="00AC1749">
      <w:pPr>
        <w:rPr>
          <w:lang w:val="pt-BR"/>
        </w:rPr>
      </w:pPr>
      <w:r w:rsidRPr="00AC1749">
        <w:rPr>
          <w:lang w:val="pt-BR"/>
        </w:rPr>
        <w:t xml:space="preserve"> caso n:</w:t>
      </w:r>
    </w:p>
    <w:p w14:paraId="5904C37E" w14:textId="77777777" w:rsidR="00AC1749" w:rsidRPr="00AC1749" w:rsidRDefault="00AC1749" w:rsidP="00AC1749">
      <w:pPr>
        <w:rPr>
          <w:lang w:val="pt-BR"/>
        </w:rPr>
      </w:pPr>
      <w:proofErr w:type="spellStart"/>
      <w:r w:rsidRPr="00AC1749">
        <w:rPr>
          <w:lang w:val="pt-BR"/>
        </w:rPr>
        <w:t>FinDD</w:t>
      </w:r>
      <w:proofErr w:type="spellEnd"/>
    </w:p>
    <w:p w14:paraId="26CC9D08" w14:textId="77777777" w:rsidR="00AC1749" w:rsidRPr="00AC1749" w:rsidRDefault="00AC1749" w:rsidP="00AC1749">
      <w:pPr>
        <w:rPr>
          <w:lang w:val="pt-BR"/>
        </w:rPr>
      </w:pPr>
    </w:p>
    <w:p w14:paraId="688D4CD9" w14:textId="77777777" w:rsidR="00AC1749" w:rsidRPr="00AC1749" w:rsidRDefault="00AC1749" w:rsidP="00AC1749">
      <w:pPr>
        <w:rPr>
          <w:lang w:val="pt-BR"/>
        </w:rPr>
      </w:pPr>
    </w:p>
    <w:p w14:paraId="0FCA1C2B" w14:textId="77777777" w:rsidR="00AC1749" w:rsidRPr="00AC1749" w:rsidRDefault="00AC1749" w:rsidP="00AC1749">
      <w:pPr>
        <w:rPr>
          <w:lang w:val="pt-BR"/>
        </w:rPr>
      </w:pPr>
      <w:r w:rsidRPr="00AC1749">
        <w:rPr>
          <w:rFonts w:ascii="Arial Unicode MS" w:eastAsia="Arial Unicode MS" w:hAnsi="Arial Unicode MS" w:cs="Arial Unicode MS"/>
          <w:lang w:val="pt-BR"/>
        </w:rPr>
        <w:t>1 → a</w:t>
      </w:r>
    </w:p>
    <w:p w14:paraId="57A75059" w14:textId="77777777" w:rsidR="00AC1749" w:rsidRPr="00AC1749" w:rsidRDefault="00AC1749" w:rsidP="00AC1749">
      <w:pPr>
        <w:rPr>
          <w:lang w:val="pt-BR"/>
        </w:rPr>
      </w:pPr>
      <w:r w:rsidRPr="00AC1749">
        <w:rPr>
          <w:rFonts w:ascii="Arial Unicode MS" w:eastAsia="Arial Unicode MS" w:hAnsi="Arial Unicode MS" w:cs="Arial Unicode MS"/>
          <w:lang w:val="pt-BR"/>
        </w:rPr>
        <w:t>2 → e</w:t>
      </w:r>
    </w:p>
    <w:p w14:paraId="48C23F0C" w14:textId="77777777" w:rsidR="00AC1749" w:rsidRPr="00AC1749" w:rsidRDefault="00AC1749" w:rsidP="00AC1749">
      <w:pPr>
        <w:rPr>
          <w:lang w:val="pt-BR"/>
        </w:rPr>
      </w:pPr>
      <w:r w:rsidRPr="00AC1749">
        <w:rPr>
          <w:rFonts w:ascii="Arial Unicode MS" w:eastAsia="Arial Unicode MS" w:hAnsi="Arial Unicode MS" w:cs="Arial Unicode MS"/>
          <w:lang w:val="pt-BR"/>
        </w:rPr>
        <w:t>3 → i</w:t>
      </w:r>
    </w:p>
    <w:p w14:paraId="5EF98B98" w14:textId="77777777" w:rsidR="00AC1749" w:rsidRDefault="00AC1749" w:rsidP="00AC1749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4 → o</w:t>
      </w:r>
    </w:p>
    <w:p w14:paraId="266D3710" w14:textId="77777777" w:rsidR="00AC1749" w:rsidRDefault="00AC1749" w:rsidP="00AC1749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5 → u</w:t>
      </w:r>
    </w:p>
    <w:p w14:paraId="46E6296B" w14:textId="77777777" w:rsidR="00AC1749" w:rsidRDefault="00AC1749" w:rsidP="00AC1749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otro caso → opción inválida</w:t>
      </w:r>
    </w:p>
    <w:p w14:paraId="06CFC817" w14:textId="77777777" w:rsidR="00AC1749" w:rsidRDefault="00AC1749" w:rsidP="00AC1749">
      <w:pPr>
        <w:rPr>
          <w:b/>
          <w:sz w:val="20"/>
          <w:szCs w:val="20"/>
          <w:lang w:val="es-ES"/>
        </w:rPr>
      </w:pPr>
    </w:p>
    <w:p w14:paraId="6C3BC224" w14:textId="77777777" w:rsidR="00AC1749" w:rsidRDefault="00AC1749" w:rsidP="00AC174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INICIO</w:t>
      </w:r>
    </w:p>
    <w:p w14:paraId="4B93CA3A" w14:textId="77777777" w:rsidR="00AC1749" w:rsidRDefault="00AC1749" w:rsidP="00AC1749">
      <w:pPr>
        <w:ind w:left="425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Entero valor</w:t>
      </w:r>
    </w:p>
    <w:p w14:paraId="7FC1E351" w14:textId="77777777" w:rsidR="00AC1749" w:rsidRDefault="00AC1749" w:rsidP="00AC1749">
      <w:pPr>
        <w:ind w:left="425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Escriba “Digite un número del 1 al 5:”</w:t>
      </w:r>
    </w:p>
    <w:p w14:paraId="4C3A88DF" w14:textId="77777777" w:rsidR="00AC1749" w:rsidRDefault="00AC1749" w:rsidP="00AC1749">
      <w:pPr>
        <w:ind w:left="425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Leer valor</w:t>
      </w:r>
    </w:p>
    <w:p w14:paraId="7CA1A2F5" w14:textId="77777777" w:rsidR="00AC1749" w:rsidRDefault="00AC1749" w:rsidP="00AC1749">
      <w:pPr>
        <w:ind w:left="425"/>
        <w:rPr>
          <w:sz w:val="20"/>
          <w:szCs w:val="20"/>
          <w:lang w:val="es-ES"/>
        </w:rPr>
      </w:pPr>
    </w:p>
    <w:p w14:paraId="5FF589F0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>DD valor:</w:t>
      </w:r>
    </w:p>
    <w:p w14:paraId="69B99C9E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caso 1: Escriba “a”</w:t>
      </w:r>
    </w:p>
    <w:p w14:paraId="10BA50D6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caso 2: Escriba “e” </w:t>
      </w:r>
    </w:p>
    <w:p w14:paraId="56BBE9BF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caso 3: Escriba “i”</w:t>
      </w:r>
    </w:p>
    <w:p w14:paraId="02033396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caso 4: Escriba “o”</w:t>
      </w:r>
    </w:p>
    <w:p w14:paraId="4FDEA3E2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caso 5: Escriba “u”</w:t>
      </w:r>
    </w:p>
    <w:p w14:paraId="2B41FD41" w14:textId="77777777" w:rsidR="00AC1749" w:rsidRDefault="00AC1749" w:rsidP="00AC1749">
      <w:pPr>
        <w:ind w:left="425"/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Otro_caso</w:t>
      </w:r>
      <w:proofErr w:type="spellEnd"/>
      <w:r>
        <w:rPr>
          <w:lang w:val="es-ES"/>
        </w:rPr>
        <w:t>: Escriba “Opción inválida”</w:t>
      </w:r>
    </w:p>
    <w:p w14:paraId="1D9D8387" w14:textId="77777777" w:rsidR="00AC1749" w:rsidRDefault="00AC1749" w:rsidP="00AC1749">
      <w:pPr>
        <w:ind w:left="425"/>
        <w:rPr>
          <w:b/>
          <w:sz w:val="20"/>
          <w:szCs w:val="20"/>
          <w:lang w:val="es-ES"/>
        </w:rPr>
      </w:pPr>
      <w:proofErr w:type="spellStart"/>
      <w:r>
        <w:rPr>
          <w:lang w:val="es-ES"/>
        </w:rPr>
        <w:t>FinDD</w:t>
      </w:r>
      <w:proofErr w:type="spellEnd"/>
    </w:p>
    <w:p w14:paraId="3ECB8E83" w14:textId="77777777" w:rsidR="00AC1749" w:rsidRDefault="00AC1749" w:rsidP="00AC1749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FIN</w:t>
      </w:r>
    </w:p>
    <w:p w14:paraId="0D01C5E1" w14:textId="77777777" w:rsidR="00AC1749" w:rsidRDefault="00AC1749" w:rsidP="00B540FA">
      <w:pPr>
        <w:rPr>
          <w:lang w:val="es-ES"/>
        </w:rPr>
      </w:pPr>
    </w:p>
    <w:p w14:paraId="31334987" w14:textId="77777777" w:rsidR="00B540FA" w:rsidRDefault="00B540FA" w:rsidP="00B540FA">
      <w:pPr>
        <w:rPr>
          <w:b/>
          <w:lang w:val="es-ES"/>
        </w:rPr>
      </w:pPr>
    </w:p>
    <w:p w14:paraId="38D295C5" w14:textId="77777777" w:rsidR="00632E1F" w:rsidRDefault="00632E1F"/>
    <w:sectPr w:rsidR="0063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45302"/>
    <w:multiLevelType w:val="multilevel"/>
    <w:tmpl w:val="7340D0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A"/>
    <w:rsid w:val="00632E1F"/>
    <w:rsid w:val="00AC1749"/>
    <w:rsid w:val="00B5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7CB9"/>
  <w15:chartTrackingRefBased/>
  <w15:docId w15:val="{39404E2A-28A0-4C49-88DB-5F6A554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FA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540F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540FA"/>
    <w:rPr>
      <w:rFonts w:ascii="Arial" w:eastAsia="Arial" w:hAnsi="Arial" w:cs="Arial"/>
      <w:color w:val="666666"/>
      <w:sz w:val="30"/>
      <w:szCs w:val="3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Maldonado Iturriago</dc:creator>
  <cp:keywords/>
  <dc:description/>
  <cp:lastModifiedBy>Mauricio Maldonado Iturriago</cp:lastModifiedBy>
  <cp:revision>2</cp:revision>
  <dcterms:created xsi:type="dcterms:W3CDTF">2021-05-02T22:25:00Z</dcterms:created>
  <dcterms:modified xsi:type="dcterms:W3CDTF">2021-05-02T22:34:00Z</dcterms:modified>
</cp:coreProperties>
</file>