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72C2" w:rsidRDefault="00DD48E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13: Componente Práctico</w:t>
      </w:r>
    </w:p>
    <w:p w14:paraId="00000002" w14:textId="77777777" w:rsidR="003072C2" w:rsidRDefault="003072C2">
      <w:pPr>
        <w:widowControl w:val="0"/>
        <w:spacing w:line="240" w:lineRule="auto"/>
        <w:jc w:val="both"/>
      </w:pPr>
    </w:p>
    <w:p w14:paraId="00000003" w14:textId="77777777" w:rsidR="003072C2" w:rsidRDefault="003072C2">
      <w:pPr>
        <w:widowControl w:val="0"/>
        <w:spacing w:line="240" w:lineRule="auto"/>
        <w:jc w:val="both"/>
      </w:pPr>
    </w:p>
    <w:p w14:paraId="00000004" w14:textId="77777777" w:rsidR="003072C2" w:rsidRDefault="00DD48E6">
      <w:pPr>
        <w:widowControl w:val="0"/>
        <w:spacing w:line="240" w:lineRule="auto"/>
        <w:jc w:val="both"/>
      </w:pPr>
      <w:r>
        <w:t xml:space="preserve">¡Llegó la hora de crear la interfaz gráfica de nuestro almacén! </w:t>
      </w:r>
    </w:p>
    <w:p w14:paraId="00000005" w14:textId="77777777" w:rsidR="003072C2" w:rsidRDefault="003072C2">
      <w:pPr>
        <w:widowControl w:val="0"/>
        <w:spacing w:line="240" w:lineRule="auto"/>
        <w:jc w:val="both"/>
      </w:pPr>
    </w:p>
    <w:p w14:paraId="00000006" w14:textId="77777777" w:rsidR="003072C2" w:rsidRDefault="00DD48E6">
      <w:pPr>
        <w:widowControl w:val="0"/>
        <w:numPr>
          <w:ilvl w:val="0"/>
          <w:numId w:val="2"/>
        </w:numPr>
        <w:spacing w:line="240" w:lineRule="auto"/>
        <w:jc w:val="both"/>
      </w:pPr>
      <w:r>
        <w:t>Crear un nuevo proyecto Java.</w:t>
      </w:r>
    </w:p>
    <w:p w14:paraId="00000007" w14:textId="77777777" w:rsidR="003072C2" w:rsidRDefault="00DD48E6">
      <w:pPr>
        <w:widowControl w:val="0"/>
        <w:numPr>
          <w:ilvl w:val="0"/>
          <w:numId w:val="2"/>
        </w:numPr>
        <w:spacing w:line="240" w:lineRule="auto"/>
        <w:jc w:val="both"/>
      </w:pPr>
      <w:r>
        <w:t xml:space="preserve">Implementar con ayuda de </w:t>
      </w:r>
      <w:proofErr w:type="spellStart"/>
      <w:r>
        <w:t>JavaFX</w:t>
      </w:r>
      <w:proofErr w:type="spellEnd"/>
      <w:r>
        <w:t xml:space="preserve"> y la herramienta </w:t>
      </w:r>
      <w:proofErr w:type="spellStart"/>
      <w:r>
        <w:t>SceneBuilder</w:t>
      </w:r>
      <w:proofErr w:type="spellEnd"/>
      <w:r>
        <w:t xml:space="preserve"> una nueva vista llamada ‘</w:t>
      </w:r>
      <w:proofErr w:type="spellStart"/>
      <w:r>
        <w:t>Login</w:t>
      </w:r>
      <w:proofErr w:type="spellEnd"/>
      <w:r>
        <w:t xml:space="preserve">’ y en su </w:t>
      </w:r>
      <w:proofErr w:type="spellStart"/>
      <w:r>
        <w:t>stage</w:t>
      </w:r>
      <w:proofErr w:type="spellEnd"/>
      <w:r>
        <w:t xml:space="preserve"> añadir como nodos los siguientes componentes:</w:t>
      </w:r>
    </w:p>
    <w:p w14:paraId="00000008" w14:textId="77777777" w:rsidR="003072C2" w:rsidRDefault="003072C2">
      <w:pPr>
        <w:widowControl w:val="0"/>
        <w:spacing w:line="240" w:lineRule="auto"/>
        <w:jc w:val="both"/>
      </w:pPr>
    </w:p>
    <w:p w14:paraId="00000009" w14:textId="77777777" w:rsidR="003072C2" w:rsidRDefault="00DD48E6">
      <w:pPr>
        <w:widowControl w:val="0"/>
        <w:spacing w:line="240" w:lineRule="auto"/>
        <w:ind w:left="720"/>
        <w:jc w:val="both"/>
      </w:pPr>
      <w:proofErr w:type="spellStart"/>
      <w:r>
        <w:t>Pane</w:t>
      </w:r>
      <w:proofErr w:type="spellEnd"/>
      <w:r>
        <w:t>/</w:t>
      </w:r>
      <w:proofErr w:type="spellStart"/>
      <w:r>
        <w:t>AnchorPane</w:t>
      </w:r>
      <w:proofErr w:type="spellEnd"/>
      <w:r>
        <w:t>, que contendrá:</w:t>
      </w:r>
      <w:r>
        <w:br/>
      </w:r>
    </w:p>
    <w:p w14:paraId="0000000A" w14:textId="77777777" w:rsidR="003072C2" w:rsidRDefault="00DD48E6">
      <w:pPr>
        <w:widowControl w:val="0"/>
        <w:numPr>
          <w:ilvl w:val="1"/>
          <w:numId w:val="3"/>
        </w:numPr>
        <w:spacing w:line="240" w:lineRule="auto"/>
        <w:jc w:val="both"/>
      </w:pPr>
      <w:proofErr w:type="spellStart"/>
      <w:r>
        <w:t>Label</w:t>
      </w:r>
      <w:proofErr w:type="spellEnd"/>
      <w:r>
        <w:t xml:space="preserve"> con el nombre escogido para su almacén</w:t>
      </w:r>
    </w:p>
    <w:p w14:paraId="0000000B" w14:textId="77777777" w:rsidR="003072C2" w:rsidRDefault="00DD48E6">
      <w:pPr>
        <w:widowControl w:val="0"/>
        <w:numPr>
          <w:ilvl w:val="1"/>
          <w:numId w:val="3"/>
        </w:numPr>
        <w:spacing w:line="240" w:lineRule="auto"/>
        <w:jc w:val="both"/>
      </w:pPr>
      <w:proofErr w:type="spellStart"/>
      <w:r>
        <w:t>ImageView</w:t>
      </w:r>
      <w:proofErr w:type="spellEnd"/>
      <w:r>
        <w:t xml:space="preserve"> de logo o </w:t>
      </w:r>
      <w:proofErr w:type="spellStart"/>
      <w:r>
        <w:t>imá</w:t>
      </w:r>
      <w:r>
        <w:t>gen</w:t>
      </w:r>
      <w:proofErr w:type="spellEnd"/>
      <w:r>
        <w:t xml:space="preserve"> de su preferencia (que represente el nombre escogido)</w:t>
      </w:r>
    </w:p>
    <w:p w14:paraId="0000000C" w14:textId="77777777" w:rsidR="003072C2" w:rsidRDefault="00DD48E6">
      <w:pPr>
        <w:widowControl w:val="0"/>
        <w:numPr>
          <w:ilvl w:val="1"/>
          <w:numId w:val="3"/>
        </w:numPr>
        <w:spacing w:line="240" w:lineRule="auto"/>
        <w:jc w:val="both"/>
      </w:pPr>
      <w:proofErr w:type="spellStart"/>
      <w:r>
        <w:t>Label</w:t>
      </w:r>
      <w:proofErr w:type="spellEnd"/>
      <w:r>
        <w:t xml:space="preserve"> con texto ‘Usuario’ </w:t>
      </w:r>
    </w:p>
    <w:p w14:paraId="0000000D" w14:textId="77777777" w:rsidR="003072C2" w:rsidRDefault="00DD48E6">
      <w:pPr>
        <w:widowControl w:val="0"/>
        <w:numPr>
          <w:ilvl w:val="1"/>
          <w:numId w:val="3"/>
        </w:numPr>
        <w:spacing w:line="240" w:lineRule="auto"/>
        <w:jc w:val="both"/>
      </w:pPr>
      <w:proofErr w:type="spellStart"/>
      <w:r>
        <w:t>TextField</w:t>
      </w:r>
      <w:proofErr w:type="spellEnd"/>
      <w:r>
        <w:t xml:space="preserve"> con id ‘</w:t>
      </w:r>
      <w:proofErr w:type="spellStart"/>
      <w:r>
        <w:t>username</w:t>
      </w:r>
      <w:proofErr w:type="spellEnd"/>
      <w:r>
        <w:t>’</w:t>
      </w:r>
    </w:p>
    <w:p w14:paraId="0000000E" w14:textId="77777777" w:rsidR="003072C2" w:rsidRDefault="00DD48E6">
      <w:pPr>
        <w:widowControl w:val="0"/>
        <w:numPr>
          <w:ilvl w:val="1"/>
          <w:numId w:val="3"/>
        </w:numPr>
        <w:spacing w:line="240" w:lineRule="auto"/>
        <w:jc w:val="both"/>
      </w:pPr>
      <w:proofErr w:type="spellStart"/>
      <w:r>
        <w:t>Label</w:t>
      </w:r>
      <w:proofErr w:type="spellEnd"/>
      <w:r>
        <w:t xml:space="preserve"> con texto ‘Contraseña’</w:t>
      </w:r>
    </w:p>
    <w:p w14:paraId="0000000F" w14:textId="77777777" w:rsidR="003072C2" w:rsidRDefault="00DD48E6">
      <w:pPr>
        <w:widowControl w:val="0"/>
        <w:numPr>
          <w:ilvl w:val="1"/>
          <w:numId w:val="3"/>
        </w:numPr>
        <w:spacing w:line="240" w:lineRule="auto"/>
        <w:jc w:val="both"/>
      </w:pPr>
      <w:proofErr w:type="spellStart"/>
      <w:r>
        <w:t>PasswordField</w:t>
      </w:r>
      <w:proofErr w:type="spellEnd"/>
      <w:r>
        <w:t xml:space="preserve"> con id ‘</w:t>
      </w:r>
      <w:proofErr w:type="spellStart"/>
      <w:r>
        <w:t>password</w:t>
      </w:r>
      <w:proofErr w:type="spellEnd"/>
      <w:r>
        <w:t>’</w:t>
      </w:r>
    </w:p>
    <w:p w14:paraId="00000010" w14:textId="77777777" w:rsidR="003072C2" w:rsidRDefault="00DD48E6">
      <w:pPr>
        <w:widowControl w:val="0"/>
        <w:numPr>
          <w:ilvl w:val="1"/>
          <w:numId w:val="3"/>
        </w:numPr>
        <w:spacing w:line="240" w:lineRule="auto"/>
        <w:jc w:val="both"/>
      </w:pPr>
      <w:proofErr w:type="spellStart"/>
      <w:r>
        <w:t>Button</w:t>
      </w:r>
      <w:proofErr w:type="spellEnd"/>
      <w:r>
        <w:t xml:space="preserve"> con texto ‘Iniciar sesión’ </w:t>
      </w:r>
      <w:proofErr w:type="spellStart"/>
      <w:r>
        <w:t>y</w:t>
      </w:r>
      <w:proofErr w:type="spellEnd"/>
      <w:r>
        <w:t xml:space="preserve"> id ‘</w:t>
      </w:r>
      <w:proofErr w:type="spellStart"/>
      <w:r>
        <w:t>loginButton</w:t>
      </w:r>
      <w:proofErr w:type="spellEnd"/>
      <w:r>
        <w:t>’</w:t>
      </w:r>
    </w:p>
    <w:p w14:paraId="00000011" w14:textId="77777777" w:rsidR="003072C2" w:rsidRDefault="003072C2">
      <w:pPr>
        <w:widowControl w:val="0"/>
        <w:spacing w:line="240" w:lineRule="auto"/>
        <w:jc w:val="both"/>
      </w:pPr>
    </w:p>
    <w:p w14:paraId="00000012" w14:textId="77777777" w:rsidR="003072C2" w:rsidRDefault="00DD48E6">
      <w:pPr>
        <w:widowControl w:val="0"/>
        <w:numPr>
          <w:ilvl w:val="0"/>
          <w:numId w:val="2"/>
        </w:numPr>
        <w:spacing w:line="240" w:lineRule="auto"/>
        <w:jc w:val="both"/>
      </w:pPr>
      <w:r>
        <w:t xml:space="preserve">Importar vista realizada al </w:t>
      </w:r>
      <w:r>
        <w:t>proyecto y visualizar resultado.</w:t>
      </w:r>
    </w:p>
    <w:p w14:paraId="00000013" w14:textId="77777777" w:rsidR="003072C2" w:rsidRDefault="003072C2">
      <w:pPr>
        <w:widowControl w:val="0"/>
        <w:spacing w:line="240" w:lineRule="auto"/>
        <w:jc w:val="both"/>
      </w:pPr>
    </w:p>
    <w:p w14:paraId="00000014" w14:textId="77777777" w:rsidR="003072C2" w:rsidRDefault="003072C2">
      <w:pPr>
        <w:widowControl w:val="0"/>
        <w:spacing w:line="240" w:lineRule="auto"/>
        <w:jc w:val="both"/>
      </w:pPr>
    </w:p>
    <w:p w14:paraId="00000015" w14:textId="77777777" w:rsidR="003072C2" w:rsidRDefault="00DD48E6">
      <w:pPr>
        <w:widowControl w:val="0"/>
        <w:spacing w:line="240" w:lineRule="auto"/>
        <w:jc w:val="both"/>
      </w:pPr>
      <w:r>
        <w:t xml:space="preserve">Al final, el </w:t>
      </w:r>
      <w:proofErr w:type="spellStart"/>
      <w:r>
        <w:t>stage</w:t>
      </w:r>
      <w:proofErr w:type="spellEnd"/>
      <w:r>
        <w:t xml:space="preserve"> debe verse parecido al siguiente ejemplo:</w:t>
      </w:r>
    </w:p>
    <w:p w14:paraId="00000016" w14:textId="77777777" w:rsidR="003072C2" w:rsidRDefault="003072C2">
      <w:pPr>
        <w:widowControl w:val="0"/>
        <w:spacing w:line="240" w:lineRule="auto"/>
        <w:jc w:val="both"/>
      </w:pPr>
    </w:p>
    <w:p w14:paraId="00000017" w14:textId="77777777" w:rsidR="003072C2" w:rsidRDefault="00DD48E6">
      <w:pPr>
        <w:widowControl w:val="0"/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935250" cy="37006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3700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8" w14:textId="77777777" w:rsidR="003072C2" w:rsidRDefault="003072C2">
      <w:pPr>
        <w:widowControl w:val="0"/>
        <w:spacing w:line="240" w:lineRule="auto"/>
        <w:jc w:val="both"/>
      </w:pPr>
    </w:p>
    <w:p w14:paraId="00000019" w14:textId="77777777" w:rsidR="003072C2" w:rsidRDefault="003072C2">
      <w:pPr>
        <w:widowControl w:val="0"/>
        <w:spacing w:line="240" w:lineRule="auto"/>
        <w:jc w:val="both"/>
      </w:pPr>
    </w:p>
    <w:p w14:paraId="0000001A" w14:textId="77777777" w:rsidR="003072C2" w:rsidRDefault="003072C2">
      <w:pPr>
        <w:widowControl w:val="0"/>
        <w:spacing w:line="240" w:lineRule="auto"/>
        <w:jc w:val="both"/>
      </w:pPr>
    </w:p>
    <w:p w14:paraId="0000001B" w14:textId="77777777" w:rsidR="003072C2" w:rsidRDefault="003072C2">
      <w:pPr>
        <w:widowControl w:val="0"/>
        <w:spacing w:line="240" w:lineRule="auto"/>
        <w:jc w:val="both"/>
      </w:pPr>
    </w:p>
    <w:p w14:paraId="0000001C" w14:textId="77777777" w:rsidR="003072C2" w:rsidRDefault="00DD48E6">
      <w:pPr>
        <w:widowControl w:val="0"/>
        <w:spacing w:line="240" w:lineRule="auto"/>
        <w:jc w:val="both"/>
      </w:pPr>
      <w:r>
        <w:t>Tener en cuenta:</w:t>
      </w:r>
    </w:p>
    <w:p w14:paraId="0000001D" w14:textId="77777777" w:rsidR="003072C2" w:rsidRDefault="003072C2">
      <w:pPr>
        <w:widowControl w:val="0"/>
        <w:spacing w:line="240" w:lineRule="auto"/>
        <w:jc w:val="both"/>
      </w:pPr>
    </w:p>
    <w:p w14:paraId="0000001E" w14:textId="77777777" w:rsidR="003072C2" w:rsidRDefault="00DD48E6">
      <w:pPr>
        <w:widowControl w:val="0"/>
        <w:numPr>
          <w:ilvl w:val="0"/>
          <w:numId w:val="1"/>
        </w:numPr>
        <w:spacing w:after="200"/>
        <w:jc w:val="both"/>
      </w:pPr>
      <w:r>
        <w:t xml:space="preserve">Guardar directamente en la carpeta </w:t>
      </w:r>
      <w:proofErr w:type="spellStart"/>
      <w:r>
        <w:t>src</w:t>
      </w:r>
      <w:proofErr w:type="spellEnd"/>
      <w:r>
        <w:t xml:space="preserve"> del proyecto imágenes o elementos externos que se requieran para la GUI.</w:t>
      </w:r>
    </w:p>
    <w:p w14:paraId="0000001F" w14:textId="77777777" w:rsidR="003072C2" w:rsidRDefault="00DD48E6">
      <w:pPr>
        <w:widowControl w:val="0"/>
        <w:numPr>
          <w:ilvl w:val="0"/>
          <w:numId w:val="1"/>
        </w:numPr>
        <w:spacing w:after="200"/>
        <w:jc w:val="both"/>
      </w:pPr>
      <w:r>
        <w:t xml:space="preserve">Con </w:t>
      </w:r>
      <w:r>
        <w:rPr>
          <w:b/>
        </w:rPr>
        <w:t>‘id</w:t>
      </w:r>
      <w:r>
        <w:t>’ se hace referencia al identificador del componente indicado.</w:t>
      </w:r>
    </w:p>
    <w:p w14:paraId="00000020" w14:textId="77777777" w:rsidR="003072C2" w:rsidRDefault="00DD48E6">
      <w:pPr>
        <w:widowControl w:val="0"/>
        <w:numPr>
          <w:ilvl w:val="0"/>
          <w:numId w:val="1"/>
        </w:numPr>
        <w:spacing w:after="200"/>
        <w:jc w:val="both"/>
      </w:pPr>
      <w:r>
        <w:t>Con</w:t>
      </w:r>
      <w:r>
        <w:rPr>
          <w:b/>
        </w:rPr>
        <w:t xml:space="preserve"> ‘texto’ </w:t>
      </w:r>
      <w:r>
        <w:t>se hace referencia al mensaje que contendrá el componente.</w:t>
      </w:r>
    </w:p>
    <w:p w14:paraId="00000021" w14:textId="77777777" w:rsidR="003072C2" w:rsidRDefault="00DD48E6">
      <w:pPr>
        <w:widowControl w:val="0"/>
        <w:numPr>
          <w:ilvl w:val="0"/>
          <w:numId w:val="1"/>
        </w:numPr>
        <w:spacing w:after="200"/>
        <w:jc w:val="both"/>
      </w:pPr>
      <w:r>
        <w:t xml:space="preserve">En </w:t>
      </w:r>
      <w:r>
        <w:t>caso de no tener claros los pasos a seguir para la creación de una aplicación con GUI ver documento de instrucciones y video tutorial.</w:t>
      </w:r>
    </w:p>
    <w:p w14:paraId="00000022" w14:textId="73698B74" w:rsidR="003072C2" w:rsidRDefault="001121EC">
      <w:pPr>
        <w:widowControl w:val="0"/>
        <w:spacing w:line="240" w:lineRule="auto"/>
        <w:jc w:val="both"/>
      </w:pPr>
      <w:proofErr w:type="spellStart"/>
      <w:r>
        <w:t>Almacen</w:t>
      </w:r>
      <w:proofErr w:type="spellEnd"/>
      <w:r>
        <w:t xml:space="preserve"> la </w:t>
      </w:r>
    </w:p>
    <w:sectPr w:rsidR="003072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07EC"/>
    <w:multiLevelType w:val="multilevel"/>
    <w:tmpl w:val="24309D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B0697"/>
    <w:multiLevelType w:val="multilevel"/>
    <w:tmpl w:val="1DEAD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9B29A2"/>
    <w:multiLevelType w:val="multilevel"/>
    <w:tmpl w:val="DDC42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2C2"/>
    <w:rsid w:val="001121EC"/>
    <w:rsid w:val="003072C2"/>
    <w:rsid w:val="00D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6156"/>
  <w15:docId w15:val="{C5509F0E-863A-453E-9534-51DEBB9B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SOTO</cp:lastModifiedBy>
  <cp:revision>3</cp:revision>
  <dcterms:created xsi:type="dcterms:W3CDTF">2021-08-01T13:46:00Z</dcterms:created>
  <dcterms:modified xsi:type="dcterms:W3CDTF">2021-08-02T00:03:00Z</dcterms:modified>
</cp:coreProperties>
</file>