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1BA8A" w14:textId="77777777" w:rsidR="008F2B04" w:rsidRPr="008F2B04" w:rsidRDefault="008F2B04" w:rsidP="008F2B04">
      <w:pPr>
        <w:rPr>
          <w:b/>
          <w:bCs/>
        </w:rPr>
      </w:pPr>
      <w:r w:rsidRPr="008F2B04">
        <w:rPr>
          <w:b/>
          <w:bCs/>
        </w:rPr>
        <w:t>Bellevue University</w:t>
      </w:r>
      <w:r w:rsidRPr="008F2B04">
        <w:rPr>
          <w:b/>
          <w:bCs/>
        </w:rPr>
        <w:br/>
        <w:t>CSD310-300H: Database Development and Use</w:t>
      </w:r>
      <w:r w:rsidRPr="008F2B04">
        <w:rPr>
          <w:b/>
          <w:bCs/>
        </w:rPr>
        <w:br/>
        <w:t>Module 11.2 Assignment: Milestone #5</w:t>
      </w:r>
      <w:r w:rsidRPr="008F2B04">
        <w:rPr>
          <w:b/>
          <w:bCs/>
        </w:rPr>
        <w:br/>
        <w:t>Case Study Project – Modifications Made</w:t>
      </w:r>
    </w:p>
    <w:p w14:paraId="436E3CAA" w14:textId="77777777" w:rsidR="008F2B04" w:rsidRPr="008F2B04" w:rsidRDefault="008F2B04" w:rsidP="008F2B04">
      <w:pPr>
        <w:rPr>
          <w:b/>
          <w:bCs/>
        </w:rPr>
      </w:pPr>
      <w:r w:rsidRPr="008F2B04">
        <w:rPr>
          <w:b/>
          <w:bCs/>
        </w:rPr>
        <w:t>Group: Group C</w:t>
      </w:r>
    </w:p>
    <w:p w14:paraId="771A1B66" w14:textId="77777777" w:rsidR="008F2B04" w:rsidRPr="008F2B04" w:rsidRDefault="008F2B04" w:rsidP="008F2B04">
      <w:pPr>
        <w:rPr>
          <w:b/>
          <w:bCs/>
        </w:rPr>
      </w:pPr>
      <w:r w:rsidRPr="008F2B04">
        <w:rPr>
          <w:b/>
          <w:bCs/>
        </w:rPr>
        <w:t>Group Members:</w:t>
      </w:r>
    </w:p>
    <w:p w14:paraId="3F9A097F" w14:textId="77777777" w:rsidR="008F2B04" w:rsidRPr="008F2B04" w:rsidRDefault="008F2B04" w:rsidP="008F2B04">
      <w:pPr>
        <w:numPr>
          <w:ilvl w:val="0"/>
          <w:numId w:val="1"/>
        </w:numPr>
        <w:rPr>
          <w:b/>
          <w:bCs/>
        </w:rPr>
      </w:pPr>
      <w:r w:rsidRPr="008F2B04">
        <w:rPr>
          <w:b/>
          <w:bCs/>
        </w:rPr>
        <w:t xml:space="preserve">Wendy Bronson </w:t>
      </w:r>
    </w:p>
    <w:p w14:paraId="136B2747" w14:textId="77777777" w:rsidR="008F2B04" w:rsidRPr="008F2B04" w:rsidRDefault="008F2B04" w:rsidP="008F2B04">
      <w:pPr>
        <w:numPr>
          <w:ilvl w:val="0"/>
          <w:numId w:val="1"/>
        </w:numPr>
        <w:rPr>
          <w:b/>
          <w:bCs/>
        </w:rPr>
      </w:pPr>
      <w:r w:rsidRPr="008F2B04">
        <w:rPr>
          <w:b/>
          <w:bCs/>
        </w:rPr>
        <w:t xml:space="preserve">Eric Sengvanhpheng </w:t>
      </w:r>
    </w:p>
    <w:p w14:paraId="10CE95FA" w14:textId="77777777" w:rsidR="008F2B04" w:rsidRPr="008F2B04" w:rsidRDefault="008F2B04" w:rsidP="008F2B04">
      <w:pPr>
        <w:numPr>
          <w:ilvl w:val="0"/>
          <w:numId w:val="1"/>
        </w:numPr>
        <w:rPr>
          <w:b/>
          <w:bCs/>
        </w:rPr>
      </w:pPr>
      <w:r w:rsidRPr="008F2B04">
        <w:rPr>
          <w:b/>
          <w:bCs/>
        </w:rPr>
        <w:t xml:space="preserve">William Judd </w:t>
      </w:r>
    </w:p>
    <w:p w14:paraId="605C60B9" w14:textId="77777777" w:rsidR="008F2B04" w:rsidRPr="008F2B04" w:rsidRDefault="008F2B04" w:rsidP="008F2B04">
      <w:pPr>
        <w:numPr>
          <w:ilvl w:val="0"/>
          <w:numId w:val="1"/>
        </w:numPr>
        <w:rPr>
          <w:b/>
          <w:bCs/>
        </w:rPr>
      </w:pPr>
      <w:r w:rsidRPr="008F2B04">
        <w:rPr>
          <w:b/>
          <w:bCs/>
        </w:rPr>
        <w:t xml:space="preserve">Luis Cortez </w:t>
      </w:r>
    </w:p>
    <w:p w14:paraId="52F78F4B" w14:textId="77777777" w:rsidR="008F2B04" w:rsidRPr="008F2B04" w:rsidRDefault="008F2B04" w:rsidP="008F2B04">
      <w:pPr>
        <w:rPr>
          <w:b/>
          <w:bCs/>
        </w:rPr>
      </w:pPr>
      <w:r w:rsidRPr="008F2B04">
        <w:rPr>
          <w:b/>
          <w:bCs/>
        </w:rPr>
        <w:t>Submission Date: August 3, 2026</w:t>
      </w:r>
    </w:p>
    <w:p w14:paraId="414146D6" w14:textId="77777777" w:rsidR="008F2B04" w:rsidRDefault="008F2B04"/>
    <w:p w14:paraId="331BFBBA" w14:textId="77777777" w:rsidR="008F2B04" w:rsidRPr="008F2B04" w:rsidRDefault="008F2B04" w:rsidP="008F2B04">
      <w:pPr>
        <w:jc w:val="both"/>
        <w:rPr>
          <w:b/>
          <w:bCs/>
        </w:rPr>
      </w:pPr>
      <w:r w:rsidRPr="008F2B04">
        <w:rPr>
          <w:b/>
          <w:bCs/>
        </w:rPr>
        <w:t>Modifications Made</w:t>
      </w:r>
    </w:p>
    <w:p w14:paraId="5394CE8F" w14:textId="77777777" w:rsidR="008F2B04" w:rsidRDefault="008F2B04" w:rsidP="008F2B04">
      <w:pPr>
        <w:jc w:val="both"/>
      </w:pPr>
      <w:r w:rsidRPr="008F2B04">
        <w:t>After reviewing the feedback received from classmates and the instructor, our group revised the final project presentation to improve its organization, clarity, and completeness. The following modifications were made:</w:t>
      </w:r>
    </w:p>
    <w:p w14:paraId="387D2B1D" w14:textId="77777777" w:rsidR="008F2B04" w:rsidRPr="008F2B04" w:rsidRDefault="008F2B04" w:rsidP="008F2B04">
      <w:pPr>
        <w:jc w:val="both"/>
      </w:pPr>
    </w:p>
    <w:p w14:paraId="479A5E72" w14:textId="77777777" w:rsidR="008F2B04" w:rsidRDefault="008F2B04" w:rsidP="008F2B04">
      <w:pPr>
        <w:jc w:val="both"/>
        <w:rPr>
          <w:b/>
          <w:bCs/>
        </w:rPr>
      </w:pPr>
      <w:r w:rsidRPr="008F2B04">
        <w:rPr>
          <w:b/>
          <w:bCs/>
        </w:rPr>
        <w:t>Expanded the ERD explanation.</w:t>
      </w:r>
    </w:p>
    <w:p w14:paraId="3C7E1DDE" w14:textId="7064017F" w:rsidR="008F2B04" w:rsidRPr="008F2B04" w:rsidRDefault="008F2B04" w:rsidP="008F2B04">
      <w:pPr>
        <w:jc w:val="both"/>
      </w:pPr>
      <w:r w:rsidRPr="008F2B04">
        <w:t xml:space="preserve">Instead of presenting the entire Entity-Relationship Diagram (ERD) on a single slide, the presentation now explains each major section individually (Employees, Inventory and Production, and Sales). This makes the database structure easier to follow and allows more time to explain the purpose of each group of tables. </w:t>
      </w:r>
    </w:p>
    <w:p w14:paraId="03BA7687" w14:textId="0991FFAA" w:rsidR="008F2B04" w:rsidRDefault="008F2B04" w:rsidP="008F2B04">
      <w:pPr>
        <w:jc w:val="both"/>
        <w:rPr>
          <w:b/>
          <w:bCs/>
        </w:rPr>
      </w:pPr>
      <w:r w:rsidRPr="008F2B04">
        <w:rPr>
          <w:b/>
          <w:bCs/>
        </w:rPr>
        <w:t>Improved the Monthly Supplier Delivery Performance report.</w:t>
      </w:r>
    </w:p>
    <w:p w14:paraId="4D4C93B5" w14:textId="5405F5FB" w:rsidR="008F2B04" w:rsidRPr="008F2B04" w:rsidRDefault="008F2B04" w:rsidP="008F2B04">
      <w:pPr>
        <w:jc w:val="both"/>
      </w:pPr>
      <w:r w:rsidRPr="008F2B04">
        <w:t xml:space="preserve">The report description was revised to clarify that it summarizes deliveries by </w:t>
      </w:r>
      <w:r w:rsidRPr="008F2B04">
        <w:rPr>
          <w:b/>
          <w:bCs/>
        </w:rPr>
        <w:t>year and month</w:t>
      </w:r>
      <w:r w:rsidRPr="008F2B04">
        <w:t xml:space="preserve">, displays </w:t>
      </w:r>
      <w:r w:rsidRPr="008F2B04">
        <w:rPr>
          <w:b/>
          <w:bCs/>
        </w:rPr>
        <w:t>total, completed, and pending deliveries</w:t>
      </w:r>
      <w:r w:rsidRPr="008F2B04">
        <w:t xml:space="preserve">, and calculates the average delivery performance. The explanation was also updated to clarify how the report behaves when multiple deliveries occur within the same month. </w:t>
      </w:r>
    </w:p>
    <w:p w14:paraId="100C9DBF" w14:textId="6D048618" w:rsidR="008F2B04" w:rsidRDefault="008F2B04" w:rsidP="008F2B04">
      <w:pPr>
        <w:jc w:val="both"/>
        <w:rPr>
          <w:b/>
          <w:bCs/>
        </w:rPr>
      </w:pPr>
      <w:r w:rsidRPr="008F2B04">
        <w:rPr>
          <w:b/>
          <w:bCs/>
        </w:rPr>
        <w:t>Expanded the explanation of business reports.</w:t>
      </w:r>
    </w:p>
    <w:p w14:paraId="0DCB5A3A" w14:textId="3338406E" w:rsidR="008F2B04" w:rsidRPr="008F2B04" w:rsidRDefault="008F2B04" w:rsidP="008F2B04">
      <w:pPr>
        <w:jc w:val="both"/>
      </w:pPr>
      <w:r w:rsidRPr="008F2B04">
        <w:t xml:space="preserve">Additional information was added to better explain how each report supports management decisions. The Wine Sales report now includes how management can identify distributor </w:t>
      </w:r>
      <w:r w:rsidRPr="008F2B04">
        <w:lastRenderedPageBreak/>
        <w:t xml:space="preserve">buying patterns, while the Employee Hours report explains that realistic daily work records were used to generate quarterly totals. </w:t>
      </w:r>
    </w:p>
    <w:p w14:paraId="1CDFA983" w14:textId="4B67B389" w:rsidR="008F2B04" w:rsidRDefault="008F2B04" w:rsidP="008F2B04">
      <w:pPr>
        <w:jc w:val="both"/>
        <w:rPr>
          <w:b/>
          <w:bCs/>
        </w:rPr>
      </w:pPr>
      <w:r w:rsidRPr="008F2B04">
        <w:rPr>
          <w:b/>
          <w:bCs/>
        </w:rPr>
        <w:t>Reorganized the design assumptions.</w:t>
      </w:r>
    </w:p>
    <w:p w14:paraId="4D5123E2" w14:textId="4FB2E3F2" w:rsidR="008F2B04" w:rsidRPr="008F2B04" w:rsidRDefault="008F2B04" w:rsidP="008F2B04">
      <w:pPr>
        <w:jc w:val="both"/>
      </w:pPr>
      <w:r w:rsidRPr="008F2B04">
        <w:t xml:space="preserve">The assumptions were separated into three categories: </w:t>
      </w:r>
      <w:r w:rsidRPr="008F2B04">
        <w:rPr>
          <w:b/>
          <w:bCs/>
        </w:rPr>
        <w:t>Database Design Assumptions, Inventory &amp; Production Assumptions, and Sales Assumptions.</w:t>
      </w:r>
      <w:r w:rsidRPr="008F2B04">
        <w:t xml:space="preserve"> This organization improves readability and makes the design decisions easier to understand. </w:t>
      </w:r>
    </w:p>
    <w:p w14:paraId="683E49E0" w14:textId="427BCE9A" w:rsidR="008F2B04" w:rsidRDefault="008F2B04" w:rsidP="008F2B04">
      <w:pPr>
        <w:jc w:val="both"/>
        <w:rPr>
          <w:b/>
          <w:bCs/>
        </w:rPr>
      </w:pPr>
      <w:r w:rsidRPr="008F2B04">
        <w:rPr>
          <w:b/>
          <w:bCs/>
        </w:rPr>
        <w:t>Added a dedicated Shipment Table Design slide.</w:t>
      </w:r>
    </w:p>
    <w:p w14:paraId="3CDA7383" w14:textId="3C6ACCC4" w:rsidR="008F2B04" w:rsidRPr="008F2B04" w:rsidRDefault="008F2B04" w:rsidP="008F2B04">
      <w:pPr>
        <w:jc w:val="both"/>
      </w:pPr>
      <w:r w:rsidRPr="008F2B04">
        <w:t xml:space="preserve">A new slide explains why shipment information is stored separately from customer orders and how this design supports database normalization and more accurate delivery tracking. </w:t>
      </w:r>
    </w:p>
    <w:p w14:paraId="4EA56F4E" w14:textId="1AD76037" w:rsidR="008F2B04" w:rsidRDefault="008F2B04" w:rsidP="008F2B04">
      <w:pPr>
        <w:jc w:val="both"/>
        <w:rPr>
          <w:b/>
          <w:bCs/>
        </w:rPr>
      </w:pPr>
      <w:r w:rsidRPr="008F2B04">
        <w:rPr>
          <w:b/>
          <w:bCs/>
        </w:rPr>
        <w:t>Updated the Project Summary.</w:t>
      </w:r>
    </w:p>
    <w:p w14:paraId="238E3D56" w14:textId="1A79D322" w:rsidR="008F2B04" w:rsidRPr="008F2B04" w:rsidRDefault="008F2B04" w:rsidP="008F2B04">
      <w:pPr>
        <w:jc w:val="both"/>
      </w:pPr>
      <w:r w:rsidRPr="008F2B04">
        <w:t xml:space="preserve">The summary now states that the project developed </w:t>
      </w:r>
      <w:r w:rsidRPr="008F2B04">
        <w:rPr>
          <w:b/>
          <w:bCs/>
        </w:rPr>
        <w:t>SQL reports displayed through Python</w:t>
      </w:r>
      <w:r w:rsidRPr="008F2B04">
        <w:t xml:space="preserve">, providing a more accurate description of how the reports were generated. </w:t>
      </w:r>
    </w:p>
    <w:p w14:paraId="469C37B0" w14:textId="7DD6BBD8" w:rsidR="008F2B04" w:rsidRDefault="008F2B04" w:rsidP="008F2B04">
      <w:pPr>
        <w:jc w:val="both"/>
        <w:rPr>
          <w:b/>
          <w:bCs/>
        </w:rPr>
      </w:pPr>
      <w:r w:rsidRPr="008F2B04">
        <w:rPr>
          <w:b/>
          <w:bCs/>
        </w:rPr>
        <w:t>Added a "What We Learned" slide.</w:t>
      </w:r>
    </w:p>
    <w:p w14:paraId="22D3D06E" w14:textId="422CAAAB" w:rsidR="008F2B04" w:rsidRPr="008F2B04" w:rsidRDefault="008F2B04" w:rsidP="008F2B04">
      <w:pPr>
        <w:jc w:val="both"/>
      </w:pPr>
      <w:r w:rsidRPr="008F2B04">
        <w:t xml:space="preserve">A new concluding section summarizes the technical skills developed throughout the project, including relational database design, SQL joins, Python integration with MySQL, GitHub collaboration, and incorporating feedback to improve the final solution. </w:t>
      </w:r>
    </w:p>
    <w:p w14:paraId="4901BA35" w14:textId="4F64D36F" w:rsidR="008F2B04" w:rsidRDefault="008F2B04" w:rsidP="008F2B04">
      <w:pPr>
        <w:jc w:val="both"/>
        <w:rPr>
          <w:b/>
          <w:bCs/>
        </w:rPr>
      </w:pPr>
      <w:r w:rsidRPr="008F2B04">
        <w:rPr>
          <w:b/>
          <w:bCs/>
        </w:rPr>
        <w:t>Strengthened the Conclusion.</w:t>
      </w:r>
    </w:p>
    <w:p w14:paraId="32EFCAAD" w14:textId="10773A3C" w:rsidR="008F2B04" w:rsidRPr="008F2B04" w:rsidRDefault="008F2B04" w:rsidP="008F2B04">
      <w:pPr>
        <w:jc w:val="both"/>
      </w:pPr>
      <w:r w:rsidRPr="008F2B04">
        <w:t xml:space="preserve">The conclusion was expanded to emphasize database normalization, data integrity, reduction of redundancy, and the practical application of SQL, Python, teamwork, and database design in solving a real-world business problem. </w:t>
      </w:r>
    </w:p>
    <w:p w14:paraId="4A372764" w14:textId="5B8A9854" w:rsidR="008F2B04" w:rsidRDefault="008F2B04" w:rsidP="008F2B04">
      <w:pPr>
        <w:jc w:val="both"/>
        <w:rPr>
          <w:b/>
          <w:bCs/>
        </w:rPr>
      </w:pPr>
      <w:r w:rsidRPr="008F2B04">
        <w:rPr>
          <w:b/>
          <w:bCs/>
        </w:rPr>
        <w:t>Reviewed peer suggestions.</w:t>
      </w:r>
    </w:p>
    <w:p w14:paraId="40B30AF1" w14:textId="06A38522" w:rsidR="008F2B04" w:rsidRDefault="008F2B04" w:rsidP="008F2B04">
      <w:pPr>
        <w:jc w:val="both"/>
      </w:pPr>
      <w:r w:rsidRPr="008F2B04">
        <w:t>We carefully reviewed all feedback received from classmates. Most suggestions focused on improving clarity and presentation rather than changing the database design. Minor improvements were incorporated where appropriate. One suggestion regarding further modification of the supplier delivery report was evaluated, but no additional changes were made because the current implementation already satisfies the project requirements and the proposed revision would require redesigning the report logic beyond the scope of this milestone.</w:t>
      </w:r>
    </w:p>
    <w:sectPr w:rsidR="008F2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B3425"/>
    <w:multiLevelType w:val="multilevel"/>
    <w:tmpl w:val="344E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575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B04"/>
    <w:rsid w:val="008F2B04"/>
    <w:rsid w:val="00BB6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394AF"/>
  <w15:chartTrackingRefBased/>
  <w15:docId w15:val="{A8F8BE00-3AA5-4060-8274-D3118657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B04"/>
    <w:rPr>
      <w:rFonts w:eastAsiaTheme="majorEastAsia" w:cstheme="majorBidi"/>
      <w:color w:val="272727" w:themeColor="text1" w:themeTint="D8"/>
    </w:rPr>
  </w:style>
  <w:style w:type="paragraph" w:styleId="Title">
    <w:name w:val="Title"/>
    <w:basedOn w:val="Normal"/>
    <w:next w:val="Normal"/>
    <w:link w:val="TitleChar"/>
    <w:uiPriority w:val="10"/>
    <w:qFormat/>
    <w:rsid w:val="008F2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B04"/>
    <w:pPr>
      <w:spacing w:before="160"/>
      <w:jc w:val="center"/>
    </w:pPr>
    <w:rPr>
      <w:i/>
      <w:iCs/>
      <w:color w:val="404040" w:themeColor="text1" w:themeTint="BF"/>
    </w:rPr>
  </w:style>
  <w:style w:type="character" w:customStyle="1" w:styleId="QuoteChar">
    <w:name w:val="Quote Char"/>
    <w:basedOn w:val="DefaultParagraphFont"/>
    <w:link w:val="Quote"/>
    <w:uiPriority w:val="29"/>
    <w:rsid w:val="008F2B04"/>
    <w:rPr>
      <w:i/>
      <w:iCs/>
      <w:color w:val="404040" w:themeColor="text1" w:themeTint="BF"/>
    </w:rPr>
  </w:style>
  <w:style w:type="paragraph" w:styleId="ListParagraph">
    <w:name w:val="List Paragraph"/>
    <w:basedOn w:val="Normal"/>
    <w:uiPriority w:val="34"/>
    <w:qFormat/>
    <w:rsid w:val="008F2B04"/>
    <w:pPr>
      <w:ind w:left="720"/>
      <w:contextualSpacing/>
    </w:pPr>
  </w:style>
  <w:style w:type="character" w:styleId="IntenseEmphasis">
    <w:name w:val="Intense Emphasis"/>
    <w:basedOn w:val="DefaultParagraphFont"/>
    <w:uiPriority w:val="21"/>
    <w:qFormat/>
    <w:rsid w:val="008F2B04"/>
    <w:rPr>
      <w:i/>
      <w:iCs/>
      <w:color w:val="0F4761" w:themeColor="accent1" w:themeShade="BF"/>
    </w:rPr>
  </w:style>
  <w:style w:type="paragraph" w:styleId="IntenseQuote">
    <w:name w:val="Intense Quote"/>
    <w:basedOn w:val="Normal"/>
    <w:next w:val="Normal"/>
    <w:link w:val="IntenseQuoteChar"/>
    <w:uiPriority w:val="30"/>
    <w:qFormat/>
    <w:rsid w:val="008F2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B04"/>
    <w:rPr>
      <w:i/>
      <w:iCs/>
      <w:color w:val="0F4761" w:themeColor="accent1" w:themeShade="BF"/>
    </w:rPr>
  </w:style>
  <w:style w:type="character" w:styleId="IntenseReference">
    <w:name w:val="Intense Reference"/>
    <w:basedOn w:val="DefaultParagraphFont"/>
    <w:uiPriority w:val="32"/>
    <w:qFormat/>
    <w:rsid w:val="008F2B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CORTEZ VELEZ</dc:creator>
  <cp:keywords/>
  <dc:description/>
  <cp:lastModifiedBy>LUIS CORTEZ VELEZ</cp:lastModifiedBy>
  <cp:revision>1</cp:revision>
  <dcterms:created xsi:type="dcterms:W3CDTF">2026-08-03T04:40:00Z</dcterms:created>
  <dcterms:modified xsi:type="dcterms:W3CDTF">2026-08-03T04:48:00Z</dcterms:modified>
</cp:coreProperties>
</file>