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CE34" w14:textId="77777777" w:rsidR="00811349" w:rsidRDefault="00811349" w:rsidP="00811349">
      <w:r>
        <w:t>Luis Cortez</w:t>
      </w:r>
    </w:p>
    <w:p w14:paraId="7E70988C" w14:textId="77777777" w:rsidR="00811349" w:rsidRDefault="00811349" w:rsidP="00811349">
      <w:r>
        <w:t>Module 2.2 Assignment – Documented Debugging + Flowchart</w:t>
      </w:r>
    </w:p>
    <w:p w14:paraId="21850E7F" w14:textId="40993635" w:rsidR="00811349" w:rsidRDefault="00811349" w:rsidP="00811349">
      <w:r>
        <w:t>Date: June 13, 2026</w:t>
      </w:r>
    </w:p>
    <w:p w14:paraId="10B2EA6C" w14:textId="77777777" w:rsidR="00811349" w:rsidRDefault="00811349"/>
    <w:p w14:paraId="3391C5B7" w14:textId="7496EF5C" w:rsidR="00591AB9" w:rsidRPr="00B31563" w:rsidRDefault="00B31563" w:rsidP="00B31563">
      <w:pPr>
        <w:pStyle w:val="ListParagraph"/>
        <w:numPr>
          <w:ilvl w:val="0"/>
          <w:numId w:val="1"/>
        </w:numPr>
        <w:rPr>
          <w:b/>
          <w:bCs/>
        </w:rPr>
      </w:pPr>
      <w:r w:rsidRPr="00B31563">
        <w:rPr>
          <w:b/>
          <w:bCs/>
        </w:rPr>
        <w:t>Flowchart</w:t>
      </w:r>
    </w:p>
    <w:p w14:paraId="0A08F635" w14:textId="55C43D36" w:rsidR="00591AB9" w:rsidRDefault="005F5BE0">
      <w:r w:rsidRPr="005F5BE0">
        <w:drawing>
          <wp:inline distT="0" distB="0" distL="0" distR="0" wp14:anchorId="646D3654" wp14:editId="5AEAA404">
            <wp:extent cx="5943600" cy="6179185"/>
            <wp:effectExtent l="0" t="0" r="0" b="0"/>
            <wp:docPr id="89214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4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BAA" w14:textId="77777777" w:rsidR="00811349" w:rsidRDefault="00811349"/>
    <w:p w14:paraId="387C4E5B" w14:textId="668937FC" w:rsidR="00B31563" w:rsidRPr="00B31563" w:rsidRDefault="00B31563" w:rsidP="00B31563">
      <w:pPr>
        <w:pStyle w:val="ListParagraph"/>
        <w:numPr>
          <w:ilvl w:val="0"/>
          <w:numId w:val="1"/>
        </w:numPr>
        <w:rPr>
          <w:b/>
          <w:bCs/>
        </w:rPr>
      </w:pPr>
      <w:r w:rsidRPr="00B31563">
        <w:rPr>
          <w:b/>
          <w:bCs/>
        </w:rPr>
        <w:lastRenderedPageBreak/>
        <w:t>Debugging documentation</w:t>
      </w:r>
    </w:p>
    <w:p w14:paraId="15649CF4" w14:textId="1DB3D889" w:rsidR="00B31563" w:rsidRDefault="00B31563" w:rsidP="00B31563">
      <w:r>
        <w:t xml:space="preserve">Figure 1 – Breakpoint reached using </w:t>
      </w:r>
      <w:proofErr w:type="spellStart"/>
      <w:r w:rsidRPr="00DB2BA4">
        <w:rPr>
          <w:b/>
          <w:bCs/>
        </w:rPr>
        <w:t>pdb.set_</w:t>
      </w:r>
      <w:proofErr w:type="gramStart"/>
      <w:r w:rsidRPr="00DB2BA4">
        <w:rPr>
          <w:b/>
          <w:bCs/>
        </w:rPr>
        <w:t>trace</w:t>
      </w:r>
      <w:proofErr w:type="spellEnd"/>
      <w:r w:rsidRPr="00DB2BA4">
        <w:rPr>
          <w:b/>
          <w:bCs/>
        </w:rPr>
        <w:t>(</w:t>
      </w:r>
      <w:proofErr w:type="gramEnd"/>
      <w:r w:rsidRPr="00DB2BA4">
        <w:rPr>
          <w:b/>
          <w:bCs/>
        </w:rPr>
        <w:t>)</w:t>
      </w:r>
    </w:p>
    <w:p w14:paraId="3461335C" w14:textId="25260D71" w:rsidR="00811349" w:rsidRDefault="00811349">
      <w:r w:rsidRPr="00811349">
        <w:drawing>
          <wp:inline distT="0" distB="0" distL="0" distR="0" wp14:anchorId="3FDE6CD6" wp14:editId="1A763460">
            <wp:extent cx="5943600" cy="3194685"/>
            <wp:effectExtent l="0" t="0" r="0" b="5715"/>
            <wp:docPr id="3665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0A4" w14:textId="77777777" w:rsidR="00B31563" w:rsidRDefault="00B31563" w:rsidP="00B31563"/>
    <w:p w14:paraId="0C70B1EC" w14:textId="41AED205" w:rsidR="00B31563" w:rsidRDefault="00B31563" w:rsidP="00B31563">
      <w:pPr>
        <w:tabs>
          <w:tab w:val="left" w:pos="2530"/>
        </w:tabs>
      </w:pPr>
      <w:r>
        <w:t xml:space="preserve">Figure 2 – Stepping through program execution using </w:t>
      </w:r>
      <w:proofErr w:type="spellStart"/>
      <w:r>
        <w:t>pdb</w:t>
      </w:r>
      <w:proofErr w:type="spellEnd"/>
      <w:r>
        <w:t xml:space="preserve"> (next command)</w:t>
      </w:r>
    </w:p>
    <w:p w14:paraId="466406D5" w14:textId="056DEBD6" w:rsidR="00B31563" w:rsidRDefault="00B31563" w:rsidP="00B31563">
      <w:pPr>
        <w:tabs>
          <w:tab w:val="left" w:pos="2530"/>
        </w:tabs>
      </w:pPr>
      <w:r w:rsidRPr="00B31563">
        <w:drawing>
          <wp:inline distT="0" distB="0" distL="0" distR="0" wp14:anchorId="64FD1861" wp14:editId="694251A1">
            <wp:extent cx="5943600" cy="3108325"/>
            <wp:effectExtent l="0" t="0" r="0" b="0"/>
            <wp:docPr id="1930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B427" w14:textId="59FA10E8" w:rsidR="00B31563" w:rsidRDefault="00B31563" w:rsidP="00B31563">
      <w:pPr>
        <w:tabs>
          <w:tab w:val="left" w:pos="2530"/>
        </w:tabs>
      </w:pPr>
    </w:p>
    <w:p w14:paraId="3F65D388" w14:textId="132E91BB" w:rsidR="00B31563" w:rsidRDefault="00B31563" w:rsidP="00B31563">
      <w:pPr>
        <w:tabs>
          <w:tab w:val="left" w:pos="2530"/>
        </w:tabs>
      </w:pPr>
      <w:r>
        <w:lastRenderedPageBreak/>
        <w:t xml:space="preserve">Figure 3 – Inspecting the value of the </w:t>
      </w:r>
      <w:proofErr w:type="gramStart"/>
      <w:r>
        <w:t>bottles</w:t>
      </w:r>
      <w:proofErr w:type="gramEnd"/>
      <w:r>
        <w:t xml:space="preserve"> variable</w:t>
      </w:r>
    </w:p>
    <w:p w14:paraId="6ADD804C" w14:textId="57366FD0" w:rsidR="00B31563" w:rsidRDefault="00B31563" w:rsidP="00B31563">
      <w:pPr>
        <w:tabs>
          <w:tab w:val="left" w:pos="2530"/>
        </w:tabs>
      </w:pPr>
      <w:r w:rsidRPr="00B31563">
        <w:drawing>
          <wp:inline distT="0" distB="0" distL="0" distR="0" wp14:anchorId="5E6C6EA7" wp14:editId="15F2DBCA">
            <wp:extent cx="5943600" cy="3528695"/>
            <wp:effectExtent l="0" t="0" r="0" b="0"/>
            <wp:docPr id="27075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2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E2A2" w14:textId="77777777" w:rsidR="00B31563" w:rsidRDefault="00B31563" w:rsidP="00B31563"/>
    <w:p w14:paraId="5851A3E9" w14:textId="734D59E2" w:rsidR="00B31563" w:rsidRDefault="00B31563" w:rsidP="00B31563">
      <w:r>
        <w:t xml:space="preserve">Figure 4 </w:t>
      </w:r>
      <w:r w:rsidR="00DB2BA4">
        <w:t>–</w:t>
      </w:r>
      <w:r>
        <w:t xml:space="preserve"> </w:t>
      </w:r>
      <w:r w:rsidR="00DB2BA4">
        <w:t>Continuing execution after debugging using the continue command</w:t>
      </w:r>
    </w:p>
    <w:p w14:paraId="7783601A" w14:textId="79FDE765" w:rsidR="00DB2BA4" w:rsidRPr="00B31563" w:rsidRDefault="00DB2BA4" w:rsidP="00B31563">
      <w:r w:rsidRPr="00DB2BA4">
        <w:drawing>
          <wp:inline distT="0" distB="0" distL="0" distR="0" wp14:anchorId="1CA2F4B8" wp14:editId="359304D0">
            <wp:extent cx="5943600" cy="3596005"/>
            <wp:effectExtent l="0" t="0" r="0" b="4445"/>
            <wp:docPr id="146575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BA4" w:rsidRPr="00B3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43A24"/>
    <w:multiLevelType w:val="hybridMultilevel"/>
    <w:tmpl w:val="D77C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48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49"/>
    <w:rsid w:val="00591AB9"/>
    <w:rsid w:val="005F5BE0"/>
    <w:rsid w:val="00811349"/>
    <w:rsid w:val="00A164C8"/>
    <w:rsid w:val="00B31563"/>
    <w:rsid w:val="00DB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36E5"/>
  <w15:chartTrackingRefBased/>
  <w15:docId w15:val="{B6EADB8E-15E2-4E14-93AA-A8B811D5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3</cp:revision>
  <dcterms:created xsi:type="dcterms:W3CDTF">2026-06-14T21:03:00Z</dcterms:created>
  <dcterms:modified xsi:type="dcterms:W3CDTF">2026-06-15T03:30:00Z</dcterms:modified>
</cp:coreProperties>
</file>