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F74AB" w14:textId="003A9F60" w:rsidR="00D905B7" w:rsidRPr="00D905B7" w:rsidRDefault="00D905B7" w:rsidP="006604D2">
      <w:pPr>
        <w:rPr>
          <w:b/>
          <w:bCs/>
          <w:sz w:val="32"/>
          <w:szCs w:val="32"/>
          <w:u w:val="single"/>
        </w:rPr>
      </w:pPr>
      <w:r w:rsidRPr="006604D2">
        <w:rPr>
          <w:b/>
          <w:bCs/>
          <w:sz w:val="32"/>
          <w:szCs w:val="32"/>
          <w:u w:val="single"/>
        </w:rPr>
        <w:t>Written Report</w:t>
      </w:r>
    </w:p>
    <w:p w14:paraId="7F97615F" w14:textId="7C1E15F6" w:rsidR="0079045E" w:rsidRDefault="0079045E" w:rsidP="00CC1765">
      <w:pPr>
        <w:jc w:val="both"/>
        <w:rPr>
          <w:lang w:val="en-US"/>
        </w:rPr>
      </w:pPr>
      <w:r w:rsidRPr="0079045E">
        <w:rPr>
          <w:lang w:val="en-US"/>
        </w:rPr>
        <w:t>On thi</w:t>
      </w:r>
      <w:r>
        <w:rPr>
          <w:lang w:val="en-US"/>
        </w:rPr>
        <w:t>s</w:t>
      </w:r>
      <w:r w:rsidRPr="0079045E">
        <w:rPr>
          <w:lang w:val="en-US"/>
        </w:rPr>
        <w:t xml:space="preserve"> assignment we are given </w:t>
      </w:r>
      <w:r>
        <w:rPr>
          <w:lang w:val="en-US"/>
        </w:rPr>
        <w:t>two data sets.</w:t>
      </w:r>
      <w:r w:rsidR="006604D2">
        <w:rPr>
          <w:lang w:val="en-US"/>
        </w:rPr>
        <w:t xml:space="preserve"> </w:t>
      </w:r>
      <w:r>
        <w:rPr>
          <w:lang w:val="en-US"/>
        </w:rPr>
        <w:t xml:space="preserve">On the first data set we have the data of 15 schools with </w:t>
      </w:r>
      <w:r w:rsidR="006604D2">
        <w:rPr>
          <w:lang w:val="en-US"/>
        </w:rPr>
        <w:t>budget,</w:t>
      </w:r>
      <w:r>
        <w:rPr>
          <w:lang w:val="en-US"/>
        </w:rPr>
        <w:t xml:space="preserve"> type and </w:t>
      </w:r>
      <w:r w:rsidR="006604D2">
        <w:rPr>
          <w:lang w:val="en-US"/>
        </w:rPr>
        <w:t>student</w:t>
      </w:r>
      <w:r>
        <w:rPr>
          <w:lang w:val="en-US"/>
        </w:rPr>
        <w:t xml:space="preserve"> size of each school</w:t>
      </w:r>
      <w:r w:rsidR="006604D2">
        <w:rPr>
          <w:lang w:val="en-US"/>
        </w:rPr>
        <w:t xml:space="preserve">. </w:t>
      </w:r>
      <w:r>
        <w:rPr>
          <w:lang w:val="en-US"/>
        </w:rPr>
        <w:t>On the second data set we have detailed info about each student regarding to their math and reading scores</w:t>
      </w:r>
      <w:r w:rsidR="006604D2">
        <w:rPr>
          <w:lang w:val="en-US"/>
        </w:rPr>
        <w:t>.</w:t>
      </w:r>
    </w:p>
    <w:p w14:paraId="09D62FB4" w14:textId="7C9FC6DD" w:rsidR="0079045E" w:rsidRDefault="006604D2" w:rsidP="00CC1765">
      <w:pPr>
        <w:jc w:val="both"/>
        <w:rPr>
          <w:lang w:val="en-US"/>
        </w:rPr>
      </w:pPr>
      <w:r>
        <w:rPr>
          <w:lang w:val="en-US"/>
        </w:rPr>
        <w:t>To</w:t>
      </w:r>
      <w:r w:rsidR="0079045E">
        <w:rPr>
          <w:lang w:val="en-US"/>
        </w:rPr>
        <w:t xml:space="preserve"> be able to </w:t>
      </w:r>
      <w:r>
        <w:rPr>
          <w:lang w:val="en-US"/>
        </w:rPr>
        <w:t>analyze</w:t>
      </w:r>
      <w:r w:rsidR="0079045E">
        <w:rPr>
          <w:lang w:val="en-US"/>
        </w:rPr>
        <w:t xml:space="preserve"> this data we need to merge the 2 data sets to obtain information that we can analyze.</w:t>
      </w:r>
    </w:p>
    <w:p w14:paraId="0936937E" w14:textId="4620974D" w:rsidR="0079045E" w:rsidRDefault="0079045E" w:rsidP="00CC1765">
      <w:pPr>
        <w:jc w:val="both"/>
        <w:rPr>
          <w:lang w:val="en-US"/>
        </w:rPr>
      </w:pPr>
      <w:r>
        <w:rPr>
          <w:lang w:val="en-US"/>
        </w:rPr>
        <w:t>First off by</w:t>
      </w:r>
      <w:r w:rsidR="006604D2">
        <w:rPr>
          <w:lang w:val="en-US"/>
        </w:rPr>
        <w:t xml:space="preserve"> merging</w:t>
      </w:r>
      <w:r>
        <w:rPr>
          <w:lang w:val="en-US"/>
        </w:rPr>
        <w:t xml:space="preserve"> the 2 tables we hav</w:t>
      </w:r>
      <w:r w:rsidR="00D905B7">
        <w:rPr>
          <w:lang w:val="en-US"/>
        </w:rPr>
        <w:t xml:space="preserve">e a </w:t>
      </w:r>
      <w:r w:rsidR="00FC507B">
        <w:rPr>
          <w:lang w:val="en-US"/>
        </w:rPr>
        <w:t>combined</w:t>
      </w:r>
      <w:r w:rsidR="00D905B7">
        <w:rPr>
          <w:lang w:val="en-US"/>
        </w:rPr>
        <w:t xml:space="preserve"> table in which we can see the math and reading scores per student with its grade, school name, type of school and budget</w:t>
      </w:r>
    </w:p>
    <w:p w14:paraId="2F8B5A85" w14:textId="3313553D" w:rsidR="00D905B7" w:rsidRDefault="00D905B7" w:rsidP="00D905B7">
      <w:pPr>
        <w:jc w:val="center"/>
        <w:rPr>
          <w:lang w:val="en-US"/>
        </w:rPr>
      </w:pPr>
      <w:r>
        <w:rPr>
          <w:noProof/>
          <w:lang w:val="en-US"/>
        </w:rPr>
        <w:drawing>
          <wp:inline distT="0" distB="0" distL="0" distR="0" wp14:anchorId="394AC88E" wp14:editId="2A9561CE">
            <wp:extent cx="5943600" cy="1305560"/>
            <wp:effectExtent l="0" t="0" r="0" b="2540"/>
            <wp:docPr id="825172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7205" name="Picture 2"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452D51DA" w14:textId="6A80CAB0" w:rsidR="00D905B7" w:rsidRDefault="00D905B7" w:rsidP="006604D2">
      <w:pPr>
        <w:rPr>
          <w:lang w:val="en-US"/>
        </w:rPr>
      </w:pPr>
      <w:r>
        <w:rPr>
          <w:lang w:val="en-US"/>
        </w:rPr>
        <w:t>Then by doing some calculations with this table we can get to our first summary:</w:t>
      </w:r>
    </w:p>
    <w:p w14:paraId="6ED42AAA" w14:textId="7F6E3160" w:rsidR="00D905B7" w:rsidRDefault="00D905B7" w:rsidP="00D905B7">
      <w:pPr>
        <w:jc w:val="center"/>
        <w:rPr>
          <w:lang w:val="en-US"/>
        </w:rPr>
      </w:pPr>
      <w:r>
        <w:rPr>
          <w:noProof/>
          <w:lang w:val="en-US"/>
        </w:rPr>
        <w:drawing>
          <wp:inline distT="0" distB="0" distL="0" distR="0" wp14:anchorId="41692B6F" wp14:editId="47A1F088">
            <wp:extent cx="5943600" cy="3586480"/>
            <wp:effectExtent l="0" t="0" r="0" b="0"/>
            <wp:docPr id="155816586" name="Picture 3" descr="A table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586" name="Picture 3" descr="A table with numbers and a number of peopl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p w14:paraId="3065F074" w14:textId="03C458CF" w:rsidR="00D905B7" w:rsidRDefault="00D905B7" w:rsidP="00CC1765">
      <w:pPr>
        <w:jc w:val="both"/>
        <w:rPr>
          <w:lang w:val="en-US"/>
        </w:rPr>
      </w:pPr>
      <w:r>
        <w:rPr>
          <w:lang w:val="en-US"/>
        </w:rPr>
        <w:t xml:space="preserve">In this first summary </w:t>
      </w:r>
      <w:r w:rsidR="006604D2">
        <w:rPr>
          <w:lang w:val="en-US"/>
        </w:rPr>
        <w:t>table,</w:t>
      </w:r>
      <w:r>
        <w:rPr>
          <w:lang w:val="en-US"/>
        </w:rPr>
        <w:t xml:space="preserve"> we can get some important data as the </w:t>
      </w:r>
      <w:r w:rsidR="006604D2">
        <w:rPr>
          <w:lang w:val="en-US"/>
        </w:rPr>
        <w:t>percentage</w:t>
      </w:r>
      <w:r>
        <w:rPr>
          <w:lang w:val="en-US"/>
        </w:rPr>
        <w:t xml:space="preserve"> per school of population passing math</w:t>
      </w:r>
      <w:r w:rsidR="006604D2">
        <w:rPr>
          <w:lang w:val="en-US"/>
        </w:rPr>
        <w:t xml:space="preserve">, </w:t>
      </w:r>
      <w:r>
        <w:rPr>
          <w:lang w:val="en-US"/>
        </w:rPr>
        <w:t>reading and overall, and we can see the type of school and budget assigned to each school</w:t>
      </w:r>
      <w:r w:rsidR="006604D2">
        <w:rPr>
          <w:lang w:val="en-US"/>
        </w:rPr>
        <w:t>.</w:t>
      </w:r>
    </w:p>
    <w:p w14:paraId="11931215" w14:textId="08741A4B" w:rsidR="00D905B7" w:rsidRDefault="00D905B7" w:rsidP="00CC1765">
      <w:pPr>
        <w:jc w:val="both"/>
        <w:rPr>
          <w:lang w:val="en-US"/>
        </w:rPr>
      </w:pPr>
      <w:r>
        <w:rPr>
          <w:lang w:val="en-US"/>
        </w:rPr>
        <w:lastRenderedPageBreak/>
        <w:t xml:space="preserve">We can then do some more calculations </w:t>
      </w:r>
      <w:r w:rsidR="006604D2">
        <w:rPr>
          <w:lang w:val="en-US"/>
        </w:rPr>
        <w:t>to</w:t>
      </w:r>
      <w:r>
        <w:rPr>
          <w:lang w:val="en-US"/>
        </w:rPr>
        <w:t xml:space="preserve"> get the Highest and Lowest </w:t>
      </w:r>
      <w:r w:rsidR="006604D2">
        <w:rPr>
          <w:lang w:val="en-US"/>
        </w:rPr>
        <w:t>performing</w:t>
      </w:r>
      <w:r>
        <w:rPr>
          <w:lang w:val="en-US"/>
        </w:rPr>
        <w:t xml:space="preserve"> schools by </w:t>
      </w:r>
      <w:r w:rsidR="006604D2">
        <w:rPr>
          <w:lang w:val="en-US"/>
        </w:rPr>
        <w:t>o</w:t>
      </w:r>
      <w:r>
        <w:rPr>
          <w:lang w:val="en-US"/>
        </w:rPr>
        <w:t xml:space="preserve">verall </w:t>
      </w:r>
      <w:r w:rsidR="006604D2">
        <w:rPr>
          <w:lang w:val="en-US"/>
        </w:rPr>
        <w:t>p</w:t>
      </w:r>
      <w:r>
        <w:rPr>
          <w:lang w:val="en-US"/>
        </w:rPr>
        <w:t>assing</w:t>
      </w:r>
      <w:r w:rsidR="006604D2">
        <w:rPr>
          <w:lang w:val="en-US"/>
        </w:rPr>
        <w:t xml:space="preserve"> percentages</w:t>
      </w:r>
      <w:r>
        <w:rPr>
          <w:lang w:val="en-US"/>
        </w:rPr>
        <w:t>:</w:t>
      </w:r>
    </w:p>
    <w:p w14:paraId="59D73DC2" w14:textId="00C44D7C" w:rsidR="00D905B7" w:rsidRPr="00D905B7" w:rsidRDefault="00D905B7" w:rsidP="00D905B7">
      <w:pPr>
        <w:jc w:val="center"/>
        <w:rPr>
          <w:b/>
          <w:bCs/>
        </w:rPr>
      </w:pPr>
      <w:r w:rsidRPr="00D905B7">
        <w:rPr>
          <w:b/>
          <w:bCs/>
        </w:rPr>
        <w:t>Highest-Performing Schools (by % Overall Passing)</w:t>
      </w:r>
    </w:p>
    <w:p w14:paraId="18F132CD" w14:textId="5689C339" w:rsidR="00D905B7" w:rsidRDefault="00D905B7" w:rsidP="00D905B7">
      <w:pPr>
        <w:jc w:val="center"/>
        <w:rPr>
          <w:lang w:val="en-US"/>
        </w:rPr>
      </w:pPr>
      <w:r>
        <w:rPr>
          <w:noProof/>
          <w:lang w:val="en-US"/>
        </w:rPr>
        <w:drawing>
          <wp:inline distT="0" distB="0" distL="0" distR="0" wp14:anchorId="7E1349B4" wp14:editId="5E0D8486">
            <wp:extent cx="5943600" cy="1634490"/>
            <wp:effectExtent l="0" t="0" r="0" b="3810"/>
            <wp:docPr id="23284996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49966" name="Picture 4"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0E073EC1" w14:textId="77777777" w:rsidR="00D905B7" w:rsidRPr="00D905B7" w:rsidRDefault="00D905B7" w:rsidP="00D905B7">
      <w:pPr>
        <w:jc w:val="center"/>
        <w:rPr>
          <w:b/>
          <w:bCs/>
        </w:rPr>
      </w:pPr>
      <w:r w:rsidRPr="00D905B7">
        <w:rPr>
          <w:b/>
          <w:bCs/>
        </w:rPr>
        <w:t>Bottom Performing Schools (By % Overall Passing)</w:t>
      </w:r>
    </w:p>
    <w:p w14:paraId="50177AFD" w14:textId="692159A7" w:rsidR="006604D2" w:rsidRPr="00CC1765" w:rsidRDefault="00D905B7" w:rsidP="00CC1765">
      <w:pPr>
        <w:jc w:val="center"/>
      </w:pPr>
      <w:r>
        <w:rPr>
          <w:noProof/>
        </w:rPr>
        <w:drawing>
          <wp:inline distT="0" distB="0" distL="0" distR="0" wp14:anchorId="7695CCCE" wp14:editId="1C4A00CD">
            <wp:extent cx="5943600" cy="1526540"/>
            <wp:effectExtent l="0" t="0" r="0" b="0"/>
            <wp:docPr id="29962570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25705" name="Picture 5"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inline>
        </w:drawing>
      </w:r>
    </w:p>
    <w:p w14:paraId="111FE18F" w14:textId="463CC06A" w:rsidR="00D905B7" w:rsidRDefault="00D905B7" w:rsidP="00CC1765">
      <w:pPr>
        <w:jc w:val="both"/>
        <w:rPr>
          <w:lang w:val="en-US"/>
        </w:rPr>
      </w:pPr>
      <w:r>
        <w:rPr>
          <w:lang w:val="en-US"/>
        </w:rPr>
        <w:t xml:space="preserve">We can then do some calculations with these aggregated data </w:t>
      </w:r>
      <w:r w:rsidR="00EF1311">
        <w:rPr>
          <w:lang w:val="en-US"/>
        </w:rPr>
        <w:t>to get the math and reading scores by grade on each school</w:t>
      </w:r>
    </w:p>
    <w:p w14:paraId="2D4FDCD2" w14:textId="77777777" w:rsidR="00D905B7" w:rsidRDefault="00D905B7" w:rsidP="00D905B7">
      <w:pPr>
        <w:jc w:val="center"/>
        <w:rPr>
          <w:lang w:val="en-US"/>
        </w:rPr>
      </w:pPr>
    </w:p>
    <w:tbl>
      <w:tblPr>
        <w:tblStyle w:val="TableGrid"/>
        <w:tblW w:w="0" w:type="auto"/>
        <w:tblLook w:val="04A0" w:firstRow="1" w:lastRow="0" w:firstColumn="1" w:lastColumn="0" w:noHBand="0" w:noVBand="1"/>
      </w:tblPr>
      <w:tblGrid>
        <w:gridCol w:w="4625"/>
        <w:gridCol w:w="4725"/>
      </w:tblGrid>
      <w:tr w:rsidR="00D905B7" w14:paraId="1636516C" w14:textId="77777777" w:rsidTr="00D905B7">
        <w:tc>
          <w:tcPr>
            <w:tcW w:w="4675" w:type="dxa"/>
          </w:tcPr>
          <w:p w14:paraId="14E55953" w14:textId="10D2788A" w:rsidR="00D905B7" w:rsidRPr="00D905B7" w:rsidRDefault="00D905B7" w:rsidP="00D905B7">
            <w:pPr>
              <w:jc w:val="center"/>
              <w:rPr>
                <w:b/>
                <w:bCs/>
              </w:rPr>
            </w:pPr>
            <w:r w:rsidRPr="00D905B7">
              <w:rPr>
                <w:b/>
                <w:bCs/>
              </w:rPr>
              <w:t>Math Scores by Grade</w:t>
            </w:r>
          </w:p>
          <w:p w14:paraId="62E11917" w14:textId="3DA09241" w:rsidR="00D905B7" w:rsidRPr="00D905B7" w:rsidRDefault="00D905B7" w:rsidP="00D905B7">
            <w:pPr>
              <w:jc w:val="center"/>
              <w:rPr>
                <w:b/>
                <w:bCs/>
              </w:rPr>
            </w:pPr>
          </w:p>
          <w:p w14:paraId="2D117240" w14:textId="77777777" w:rsidR="00D905B7" w:rsidRDefault="00D905B7" w:rsidP="00D905B7">
            <w:pPr>
              <w:jc w:val="center"/>
              <w:rPr>
                <w:lang w:val="en-US"/>
              </w:rPr>
            </w:pPr>
          </w:p>
        </w:tc>
        <w:tc>
          <w:tcPr>
            <w:tcW w:w="4675" w:type="dxa"/>
          </w:tcPr>
          <w:p w14:paraId="1158C97C" w14:textId="7566FDE0" w:rsidR="00D905B7" w:rsidRDefault="00D905B7" w:rsidP="00D905B7">
            <w:pPr>
              <w:jc w:val="center"/>
              <w:rPr>
                <w:lang w:val="en-US"/>
              </w:rPr>
            </w:pPr>
            <w:r w:rsidRPr="00D905B7">
              <w:rPr>
                <w:b/>
                <w:bCs/>
              </w:rPr>
              <w:t>Reading Score by Grade</w:t>
            </w:r>
          </w:p>
        </w:tc>
      </w:tr>
      <w:tr w:rsidR="00D905B7" w14:paraId="0ABFB9C4" w14:textId="77777777" w:rsidTr="00D905B7">
        <w:tc>
          <w:tcPr>
            <w:tcW w:w="4675" w:type="dxa"/>
          </w:tcPr>
          <w:p w14:paraId="3CDE58A1" w14:textId="7BFA90A6" w:rsidR="00D905B7" w:rsidRDefault="00D905B7" w:rsidP="00D905B7">
            <w:pPr>
              <w:jc w:val="center"/>
              <w:rPr>
                <w:lang w:val="en-US"/>
              </w:rPr>
            </w:pPr>
            <w:r>
              <w:rPr>
                <w:noProof/>
                <w:lang w:val="en-US"/>
              </w:rPr>
              <w:drawing>
                <wp:inline distT="0" distB="0" distL="0" distR="0" wp14:anchorId="568C2F75" wp14:editId="2D15116B">
                  <wp:extent cx="2757581" cy="2419660"/>
                  <wp:effectExtent l="0" t="0" r="0" b="0"/>
                  <wp:docPr id="453872972"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2972" name="Picture 7" descr="A table with numbers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2886" cy="2494511"/>
                          </a:xfrm>
                          <a:prstGeom prst="rect">
                            <a:avLst/>
                          </a:prstGeom>
                        </pic:spPr>
                      </pic:pic>
                    </a:graphicData>
                  </a:graphic>
                </wp:inline>
              </w:drawing>
            </w:r>
          </w:p>
        </w:tc>
        <w:tc>
          <w:tcPr>
            <w:tcW w:w="4675" w:type="dxa"/>
          </w:tcPr>
          <w:p w14:paraId="38FADB66" w14:textId="174F09DF" w:rsidR="00D905B7" w:rsidRDefault="00D905B7" w:rsidP="00D905B7">
            <w:pPr>
              <w:jc w:val="center"/>
              <w:rPr>
                <w:lang w:val="en-US"/>
              </w:rPr>
            </w:pPr>
            <w:r>
              <w:rPr>
                <w:noProof/>
                <w:lang w:val="en-US"/>
              </w:rPr>
              <w:drawing>
                <wp:inline distT="0" distB="0" distL="0" distR="0" wp14:anchorId="4E3A76F8" wp14:editId="522D40A0">
                  <wp:extent cx="2863252" cy="2380536"/>
                  <wp:effectExtent l="0" t="0" r="0" b="0"/>
                  <wp:docPr id="7140019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1959"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178" cy="2418719"/>
                          </a:xfrm>
                          <a:prstGeom prst="rect">
                            <a:avLst/>
                          </a:prstGeom>
                        </pic:spPr>
                      </pic:pic>
                    </a:graphicData>
                  </a:graphic>
                </wp:inline>
              </w:drawing>
            </w:r>
          </w:p>
        </w:tc>
      </w:tr>
    </w:tbl>
    <w:p w14:paraId="3804D15D" w14:textId="77777777" w:rsidR="00D905B7" w:rsidRDefault="00D905B7" w:rsidP="00D905B7">
      <w:pPr>
        <w:rPr>
          <w:lang w:val="en-US"/>
        </w:rPr>
      </w:pPr>
    </w:p>
    <w:p w14:paraId="7A6BF6E7" w14:textId="199A29A0" w:rsidR="00EF1311" w:rsidRDefault="00D905B7" w:rsidP="00CC1765">
      <w:pPr>
        <w:jc w:val="both"/>
        <w:rPr>
          <w:lang w:val="en-US"/>
        </w:rPr>
      </w:pPr>
      <w:r>
        <w:rPr>
          <w:lang w:val="en-US"/>
        </w:rPr>
        <w:t>We can see here that in most of the cases the reading scores are greater than the math scores regardless the grade</w:t>
      </w:r>
      <w:r w:rsidR="00CC1765">
        <w:rPr>
          <w:lang w:val="en-US"/>
        </w:rPr>
        <w:t>.</w:t>
      </w:r>
    </w:p>
    <w:p w14:paraId="0512F5E9" w14:textId="4EA2E795" w:rsidR="00EF1311" w:rsidRDefault="00EF1311" w:rsidP="00CC1765">
      <w:pPr>
        <w:jc w:val="both"/>
        <w:rPr>
          <w:lang w:val="en-US"/>
        </w:rPr>
      </w:pPr>
      <w:r>
        <w:rPr>
          <w:lang w:val="en-US"/>
        </w:rPr>
        <w:t xml:space="preserve">Now we can get more data by classifying some parameters that we are interested in </w:t>
      </w:r>
      <w:r w:rsidR="00CC1765">
        <w:rPr>
          <w:lang w:val="en-US"/>
        </w:rPr>
        <w:t>analyzing</w:t>
      </w:r>
      <w:r>
        <w:rPr>
          <w:lang w:val="en-US"/>
        </w:rPr>
        <w:t xml:space="preserve">. One would be by doing budget containers in which we can set ranges of budgets per student to see if there is a relation between having more budget </w:t>
      </w:r>
      <w:proofErr w:type="gramStart"/>
      <w:r>
        <w:rPr>
          <w:lang w:val="en-US"/>
        </w:rPr>
        <w:t>an</w:t>
      </w:r>
      <w:proofErr w:type="gramEnd"/>
      <w:r>
        <w:rPr>
          <w:lang w:val="en-US"/>
        </w:rPr>
        <w:t xml:space="preserve"> getting an improvement on overall passing</w:t>
      </w:r>
      <w:r w:rsidR="00CC1765">
        <w:rPr>
          <w:lang w:val="en-US"/>
        </w:rPr>
        <w:t xml:space="preserve"> percentage</w:t>
      </w:r>
      <w:r>
        <w:rPr>
          <w:lang w:val="en-US"/>
        </w:rPr>
        <w:t>:</w:t>
      </w:r>
    </w:p>
    <w:p w14:paraId="5421E816" w14:textId="7B665796" w:rsidR="00EF1311" w:rsidRDefault="00EF1311" w:rsidP="00D905B7">
      <w:pPr>
        <w:rPr>
          <w:lang w:val="en-US"/>
        </w:rPr>
      </w:pPr>
      <w:r>
        <w:rPr>
          <w:noProof/>
          <w:lang w:val="en-US"/>
        </w:rPr>
        <w:drawing>
          <wp:inline distT="0" distB="0" distL="0" distR="0" wp14:anchorId="203B0357" wp14:editId="36C50E03">
            <wp:extent cx="5943600" cy="3735705"/>
            <wp:effectExtent l="0" t="0" r="0" b="0"/>
            <wp:docPr id="1348735891" name="Picture 8" descr="A table with numbers and a number of stud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35891" name="Picture 8" descr="A table with numbers and a number of student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14:paraId="25D6E0CA" w14:textId="253ED269" w:rsidR="00EF1311" w:rsidRDefault="00EF1311" w:rsidP="00FC507B">
      <w:pPr>
        <w:rPr>
          <w:lang w:val="en-US"/>
        </w:rPr>
      </w:pPr>
      <w:r>
        <w:rPr>
          <w:lang w:val="en-US"/>
        </w:rPr>
        <w:t>With the table we can kind of see that there isn’t a direct correlation between having more budget and getting an improvement on overall passing</w:t>
      </w:r>
      <w:r w:rsidR="00CC1765">
        <w:rPr>
          <w:lang w:val="en-US"/>
        </w:rPr>
        <w:t xml:space="preserve"> percentage</w:t>
      </w:r>
      <w:r>
        <w:rPr>
          <w:lang w:val="en-US"/>
        </w:rPr>
        <w:t xml:space="preserve">, however, we can reduce more this table by getting the averages of passing within each of the budget ranges to </w:t>
      </w:r>
      <w:r w:rsidR="00FC507B">
        <w:rPr>
          <w:lang w:val="en-US"/>
        </w:rPr>
        <w:t xml:space="preserve">obtain </w:t>
      </w:r>
      <w:r>
        <w:rPr>
          <w:lang w:val="en-US"/>
        </w:rPr>
        <w:t>this table:</w:t>
      </w:r>
      <w:r>
        <w:rPr>
          <w:lang w:val="en-US"/>
        </w:rPr>
        <w:br/>
      </w:r>
      <w:r>
        <w:rPr>
          <w:noProof/>
          <w:lang w:val="en-US"/>
        </w:rPr>
        <w:drawing>
          <wp:inline distT="0" distB="0" distL="0" distR="0" wp14:anchorId="52E1849A" wp14:editId="34F1AEA0">
            <wp:extent cx="5943600" cy="1231265"/>
            <wp:effectExtent l="0" t="0" r="0" b="635"/>
            <wp:docPr id="5017385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859" name="Picture 9"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31265"/>
                    </a:xfrm>
                    <a:prstGeom prst="rect">
                      <a:avLst/>
                    </a:prstGeom>
                  </pic:spPr>
                </pic:pic>
              </a:graphicData>
            </a:graphic>
          </wp:inline>
        </w:drawing>
      </w:r>
    </w:p>
    <w:p w14:paraId="00C10DF7" w14:textId="12432CFF" w:rsidR="00EF1311" w:rsidRDefault="00EF1311" w:rsidP="006371B7">
      <w:pPr>
        <w:jc w:val="both"/>
        <w:rPr>
          <w:lang w:val="en-US"/>
        </w:rPr>
      </w:pPr>
      <w:r>
        <w:rPr>
          <w:lang w:val="en-US"/>
        </w:rPr>
        <w:t xml:space="preserve">With the table we can see that for the given data there isn’t a relationship between having more budget spend per student and having a greater </w:t>
      </w:r>
      <w:r w:rsidR="00CC1765">
        <w:rPr>
          <w:lang w:val="en-US"/>
        </w:rPr>
        <w:t>percentage</w:t>
      </w:r>
      <w:r>
        <w:rPr>
          <w:lang w:val="en-US"/>
        </w:rPr>
        <w:t xml:space="preserve"> of population passing</w:t>
      </w:r>
      <w:r w:rsidR="00CC1765">
        <w:rPr>
          <w:lang w:val="en-US"/>
        </w:rPr>
        <w:t xml:space="preserve">, in </w:t>
      </w:r>
      <w:r w:rsidR="00CC1765">
        <w:rPr>
          <w:lang w:val="en-US"/>
        </w:rPr>
        <w:lastRenderedPageBreak/>
        <w:t xml:space="preserve">fact, is the other way. </w:t>
      </w:r>
      <w:proofErr w:type="gramStart"/>
      <w:r>
        <w:rPr>
          <w:lang w:val="en-US"/>
        </w:rPr>
        <w:t>T</w:t>
      </w:r>
      <w:r w:rsidR="00CC1765">
        <w:rPr>
          <w:lang w:val="en-US"/>
        </w:rPr>
        <w:t>hus</w:t>
      </w:r>
      <w:proofErr w:type="gramEnd"/>
      <w:r>
        <w:rPr>
          <w:lang w:val="en-US"/>
        </w:rPr>
        <w:t xml:space="preserve"> we can do more analysis with other tables to see if other variables are involved on the rate of passing.</w:t>
      </w:r>
    </w:p>
    <w:p w14:paraId="7A514C30" w14:textId="77777777" w:rsidR="00EF1311" w:rsidRDefault="00EF1311" w:rsidP="006371B7">
      <w:pPr>
        <w:jc w:val="both"/>
        <w:rPr>
          <w:lang w:val="en-US"/>
        </w:rPr>
      </w:pPr>
    </w:p>
    <w:p w14:paraId="337580F8" w14:textId="16F0026B" w:rsidR="00EF1311" w:rsidRDefault="00EF1311" w:rsidP="006371B7">
      <w:pPr>
        <w:jc w:val="both"/>
        <w:rPr>
          <w:lang w:val="en-US"/>
        </w:rPr>
      </w:pPr>
      <w:r>
        <w:rPr>
          <w:lang w:val="en-US"/>
        </w:rPr>
        <w:t xml:space="preserve">We can create </w:t>
      </w:r>
      <w:r w:rsidR="006371B7">
        <w:rPr>
          <w:lang w:val="en-US"/>
        </w:rPr>
        <w:t>now a table based</w:t>
      </w:r>
      <w:r>
        <w:rPr>
          <w:lang w:val="en-US"/>
        </w:rPr>
        <w:t xml:space="preserve"> on the number of students to see </w:t>
      </w:r>
      <w:r w:rsidR="006371B7">
        <w:rPr>
          <w:lang w:val="en-US"/>
        </w:rPr>
        <w:t>if</w:t>
      </w:r>
      <w:r>
        <w:rPr>
          <w:lang w:val="en-US"/>
        </w:rPr>
        <w:t xml:space="preserve"> a school is small, large or medium on population and see if this influences the overall passing percentages.</w:t>
      </w:r>
    </w:p>
    <w:p w14:paraId="3301C9D3" w14:textId="77777777" w:rsidR="00EF1311" w:rsidRDefault="00EF1311" w:rsidP="00D905B7">
      <w:pPr>
        <w:rPr>
          <w:lang w:val="en-US"/>
        </w:rPr>
      </w:pPr>
    </w:p>
    <w:p w14:paraId="670E9186" w14:textId="1C669C7B" w:rsidR="00EF1311" w:rsidRDefault="00FB23D5" w:rsidP="00D905B7">
      <w:pPr>
        <w:rPr>
          <w:lang w:val="en-US"/>
        </w:rPr>
      </w:pPr>
      <w:r>
        <w:rPr>
          <w:noProof/>
          <w:lang w:val="en-US"/>
        </w:rPr>
        <w:drawing>
          <wp:inline distT="0" distB="0" distL="0" distR="0" wp14:anchorId="278DD02F" wp14:editId="772A2660">
            <wp:extent cx="5943600" cy="3725545"/>
            <wp:effectExtent l="0" t="0" r="0" b="0"/>
            <wp:docPr id="845828185" name="Picture 10" descr="A table with numbers and a few row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8185" name="Picture 10" descr="A table with numbers and a few rows of numbe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14:paraId="17755B18" w14:textId="13BABF94" w:rsidR="00FB23D5" w:rsidRDefault="00FB23D5" w:rsidP="00D905B7">
      <w:pPr>
        <w:rPr>
          <w:lang w:val="en-US"/>
        </w:rPr>
      </w:pPr>
      <w:r>
        <w:rPr>
          <w:lang w:val="en-US"/>
        </w:rPr>
        <w:t xml:space="preserve">Then we can reduce the table by each of the segments we assigned to have a more </w:t>
      </w:r>
      <w:r w:rsidR="006371B7">
        <w:rPr>
          <w:lang w:val="en-US"/>
        </w:rPr>
        <w:t xml:space="preserve">concise </w:t>
      </w:r>
      <w:r>
        <w:rPr>
          <w:lang w:val="en-US"/>
        </w:rPr>
        <w:t>dataset to analyze</w:t>
      </w:r>
    </w:p>
    <w:p w14:paraId="02AABE6D" w14:textId="52C03600" w:rsidR="00FB23D5" w:rsidRDefault="00FB23D5" w:rsidP="00D905B7">
      <w:pPr>
        <w:rPr>
          <w:lang w:val="en-US"/>
        </w:rPr>
      </w:pPr>
      <w:r>
        <w:rPr>
          <w:noProof/>
          <w:lang w:val="en-US"/>
        </w:rPr>
        <w:drawing>
          <wp:inline distT="0" distB="0" distL="0" distR="0" wp14:anchorId="32E48554" wp14:editId="4C01ABD7">
            <wp:extent cx="5943600" cy="984885"/>
            <wp:effectExtent l="0" t="0" r="0" b="5715"/>
            <wp:docPr id="1501750118"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0118" name="Picture 1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84885"/>
                    </a:xfrm>
                    <a:prstGeom prst="rect">
                      <a:avLst/>
                    </a:prstGeom>
                  </pic:spPr>
                </pic:pic>
              </a:graphicData>
            </a:graphic>
          </wp:inline>
        </w:drawing>
      </w:r>
    </w:p>
    <w:p w14:paraId="38C2A4A2" w14:textId="340E4630" w:rsidR="00FB23D5" w:rsidRDefault="006371B7" w:rsidP="006371B7">
      <w:pPr>
        <w:jc w:val="both"/>
        <w:rPr>
          <w:lang w:val="en-US"/>
        </w:rPr>
      </w:pPr>
      <w:r>
        <w:rPr>
          <w:lang w:val="en-US"/>
        </w:rPr>
        <w:t>With the table we</w:t>
      </w:r>
      <w:r w:rsidR="00FB23D5">
        <w:rPr>
          <w:lang w:val="en-US"/>
        </w:rPr>
        <w:t xml:space="preserve"> can </w:t>
      </w:r>
      <w:r>
        <w:rPr>
          <w:lang w:val="en-US"/>
        </w:rPr>
        <w:t>observe</w:t>
      </w:r>
      <w:r w:rsidR="00FB23D5">
        <w:rPr>
          <w:lang w:val="en-US"/>
        </w:rPr>
        <w:t xml:space="preserve"> that </w:t>
      </w:r>
      <w:r>
        <w:rPr>
          <w:lang w:val="en-US"/>
        </w:rPr>
        <w:t>when</w:t>
      </w:r>
      <w:r w:rsidR="00FB23D5">
        <w:rPr>
          <w:lang w:val="en-US"/>
        </w:rPr>
        <w:t xml:space="preserve"> the school population exceeds 2’000 students the overall passing percentage drops down</w:t>
      </w:r>
      <w:r>
        <w:rPr>
          <w:lang w:val="en-US"/>
        </w:rPr>
        <w:t>.</w:t>
      </w:r>
      <w:r w:rsidR="00FB23D5">
        <w:rPr>
          <w:lang w:val="en-US"/>
        </w:rPr>
        <w:t xml:space="preserve"> </w:t>
      </w:r>
      <w:r>
        <w:rPr>
          <w:lang w:val="en-US"/>
        </w:rPr>
        <w:t>T</w:t>
      </w:r>
      <w:r w:rsidR="00FB23D5">
        <w:rPr>
          <w:lang w:val="en-US"/>
        </w:rPr>
        <w:t xml:space="preserve">he ranges between medium and small population passing percentages are very similar </w:t>
      </w:r>
      <w:r>
        <w:rPr>
          <w:lang w:val="en-US"/>
        </w:rPr>
        <w:t>so we could say that there is a limit of students to maintain a good overall passing percentage.</w:t>
      </w:r>
    </w:p>
    <w:p w14:paraId="4D1C4914" w14:textId="77777777" w:rsidR="00FB23D5" w:rsidRDefault="00FB23D5" w:rsidP="006371B7">
      <w:pPr>
        <w:jc w:val="both"/>
        <w:rPr>
          <w:lang w:val="en-US"/>
        </w:rPr>
      </w:pPr>
    </w:p>
    <w:p w14:paraId="277552A8" w14:textId="291FFE99" w:rsidR="00FB23D5" w:rsidRDefault="00FB23D5" w:rsidP="006371B7">
      <w:pPr>
        <w:jc w:val="both"/>
        <w:rPr>
          <w:lang w:val="en-US"/>
        </w:rPr>
      </w:pPr>
      <w:r>
        <w:rPr>
          <w:lang w:val="en-US"/>
        </w:rPr>
        <w:lastRenderedPageBreak/>
        <w:t>We can do now another table to see the percentage comparing the type of schools:</w:t>
      </w:r>
    </w:p>
    <w:p w14:paraId="1FB172BB" w14:textId="2661CF44" w:rsidR="00FB23D5" w:rsidRDefault="00FB23D5" w:rsidP="00D905B7">
      <w:pPr>
        <w:rPr>
          <w:lang w:val="en-US"/>
        </w:rPr>
      </w:pPr>
      <w:r>
        <w:rPr>
          <w:noProof/>
          <w:lang w:val="en-US"/>
        </w:rPr>
        <w:drawing>
          <wp:inline distT="0" distB="0" distL="0" distR="0" wp14:anchorId="11592E7C" wp14:editId="6058DC20">
            <wp:extent cx="5943600" cy="931545"/>
            <wp:effectExtent l="0" t="0" r="0" b="0"/>
            <wp:docPr id="2024290851"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90851" name="Picture 13"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3008C864" w14:textId="77777777" w:rsidR="00FB23D5" w:rsidRDefault="00FB23D5" w:rsidP="00D905B7">
      <w:pPr>
        <w:rPr>
          <w:lang w:val="en-US"/>
        </w:rPr>
      </w:pPr>
    </w:p>
    <w:p w14:paraId="009DC801" w14:textId="3ED453A2" w:rsidR="00FB23D5" w:rsidRDefault="00FB23D5" w:rsidP="006371B7">
      <w:pPr>
        <w:jc w:val="both"/>
        <w:rPr>
          <w:lang w:val="en-US"/>
        </w:rPr>
      </w:pPr>
      <w:r>
        <w:rPr>
          <w:lang w:val="en-US"/>
        </w:rPr>
        <w:t>With this table we can see that the Charter schools have a much better overall passing percentage than the district schools</w:t>
      </w:r>
      <w:r w:rsidR="006604D2">
        <w:rPr>
          <w:lang w:val="en-US"/>
        </w:rPr>
        <w:t xml:space="preserve">. This can be by diverse reasons as the independent operation of the charter schools to the district schools and the goals that somehow can be more focused on raising student grades and test scores. Another factor as we saw before </w:t>
      </w:r>
      <w:r w:rsidR="006371B7">
        <w:rPr>
          <w:lang w:val="en-US"/>
        </w:rPr>
        <w:t>c</w:t>
      </w:r>
      <w:r w:rsidR="006604D2">
        <w:rPr>
          <w:lang w:val="en-US"/>
        </w:rPr>
        <w:t xml:space="preserve">an be the population size of the schools in which by the size of the charter schools that are </w:t>
      </w:r>
      <w:proofErr w:type="gramStart"/>
      <w:r w:rsidR="006604D2">
        <w:rPr>
          <w:lang w:val="en-US"/>
        </w:rPr>
        <w:t>smaller</w:t>
      </w:r>
      <w:proofErr w:type="gramEnd"/>
      <w:r w:rsidR="006604D2">
        <w:rPr>
          <w:lang w:val="en-US"/>
        </w:rPr>
        <w:t xml:space="preserve"> we can </w:t>
      </w:r>
      <w:r w:rsidR="006371B7">
        <w:rPr>
          <w:lang w:val="en-US"/>
        </w:rPr>
        <w:t>infer</w:t>
      </w:r>
      <w:r w:rsidR="006604D2">
        <w:rPr>
          <w:lang w:val="en-US"/>
        </w:rPr>
        <w:t xml:space="preserve"> that there is a better way to assess each student as the population per grades maybe isn’t too big as in a big populated school.</w:t>
      </w:r>
    </w:p>
    <w:p w14:paraId="7A860F03" w14:textId="77777777" w:rsidR="00FB23D5" w:rsidRDefault="00FB23D5" w:rsidP="00D905B7">
      <w:pPr>
        <w:rPr>
          <w:lang w:val="en-US"/>
        </w:rPr>
      </w:pPr>
    </w:p>
    <w:p w14:paraId="293940C1" w14:textId="77777777" w:rsidR="00FB23D5" w:rsidRDefault="00FB23D5" w:rsidP="00D905B7">
      <w:pPr>
        <w:rPr>
          <w:lang w:val="en-US"/>
        </w:rPr>
      </w:pPr>
    </w:p>
    <w:p w14:paraId="34B864CB" w14:textId="77777777" w:rsidR="00EF1311" w:rsidRDefault="00EF1311" w:rsidP="00D905B7">
      <w:pPr>
        <w:rPr>
          <w:lang w:val="en-US"/>
        </w:rPr>
      </w:pPr>
    </w:p>
    <w:p w14:paraId="6928AEF5" w14:textId="4370A976" w:rsidR="00EF1311" w:rsidRPr="0079045E" w:rsidRDefault="00EF1311" w:rsidP="00D905B7">
      <w:pPr>
        <w:rPr>
          <w:lang w:val="en-US"/>
        </w:rPr>
      </w:pPr>
      <w:r>
        <w:rPr>
          <w:lang w:val="en-US"/>
        </w:rPr>
        <w:t xml:space="preserve"> </w:t>
      </w:r>
    </w:p>
    <w:sectPr w:rsidR="00EF1311" w:rsidRPr="0079045E" w:rsidSect="00CC1765">
      <w:pgSz w:w="12240" w:h="15840"/>
      <w:pgMar w:top="908"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45E"/>
    <w:rsid w:val="00032E31"/>
    <w:rsid w:val="006371B7"/>
    <w:rsid w:val="006604D2"/>
    <w:rsid w:val="0079045E"/>
    <w:rsid w:val="00CC1765"/>
    <w:rsid w:val="00D905B7"/>
    <w:rsid w:val="00EF1311"/>
    <w:rsid w:val="00EF62E2"/>
    <w:rsid w:val="00FB23D5"/>
    <w:rsid w:val="00FC507B"/>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6E9F50B6"/>
  <w15:chartTrackingRefBased/>
  <w15:docId w15:val="{93DEA513-642F-2F4E-9E47-EC6684CCA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4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04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04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04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04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04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4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4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4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4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04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04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04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04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04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4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4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45E"/>
    <w:rPr>
      <w:rFonts w:eastAsiaTheme="majorEastAsia" w:cstheme="majorBidi"/>
      <w:color w:val="272727" w:themeColor="text1" w:themeTint="D8"/>
    </w:rPr>
  </w:style>
  <w:style w:type="paragraph" w:styleId="Title">
    <w:name w:val="Title"/>
    <w:basedOn w:val="Normal"/>
    <w:next w:val="Normal"/>
    <w:link w:val="TitleChar"/>
    <w:uiPriority w:val="10"/>
    <w:qFormat/>
    <w:rsid w:val="007904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4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4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4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45E"/>
    <w:pPr>
      <w:spacing w:before="160"/>
      <w:jc w:val="center"/>
    </w:pPr>
    <w:rPr>
      <w:i/>
      <w:iCs/>
      <w:color w:val="404040" w:themeColor="text1" w:themeTint="BF"/>
    </w:rPr>
  </w:style>
  <w:style w:type="character" w:customStyle="1" w:styleId="QuoteChar">
    <w:name w:val="Quote Char"/>
    <w:basedOn w:val="DefaultParagraphFont"/>
    <w:link w:val="Quote"/>
    <w:uiPriority w:val="29"/>
    <w:rsid w:val="0079045E"/>
    <w:rPr>
      <w:i/>
      <w:iCs/>
      <w:color w:val="404040" w:themeColor="text1" w:themeTint="BF"/>
    </w:rPr>
  </w:style>
  <w:style w:type="paragraph" w:styleId="ListParagraph">
    <w:name w:val="List Paragraph"/>
    <w:basedOn w:val="Normal"/>
    <w:uiPriority w:val="34"/>
    <w:qFormat/>
    <w:rsid w:val="0079045E"/>
    <w:pPr>
      <w:ind w:left="720"/>
      <w:contextualSpacing/>
    </w:pPr>
  </w:style>
  <w:style w:type="character" w:styleId="IntenseEmphasis">
    <w:name w:val="Intense Emphasis"/>
    <w:basedOn w:val="DefaultParagraphFont"/>
    <w:uiPriority w:val="21"/>
    <w:qFormat/>
    <w:rsid w:val="0079045E"/>
    <w:rPr>
      <w:i/>
      <w:iCs/>
      <w:color w:val="0F4761" w:themeColor="accent1" w:themeShade="BF"/>
    </w:rPr>
  </w:style>
  <w:style w:type="paragraph" w:styleId="IntenseQuote">
    <w:name w:val="Intense Quote"/>
    <w:basedOn w:val="Normal"/>
    <w:next w:val="Normal"/>
    <w:link w:val="IntenseQuoteChar"/>
    <w:uiPriority w:val="30"/>
    <w:qFormat/>
    <w:rsid w:val="007904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045E"/>
    <w:rPr>
      <w:i/>
      <w:iCs/>
      <w:color w:val="0F4761" w:themeColor="accent1" w:themeShade="BF"/>
    </w:rPr>
  </w:style>
  <w:style w:type="character" w:styleId="IntenseReference">
    <w:name w:val="Intense Reference"/>
    <w:basedOn w:val="DefaultParagraphFont"/>
    <w:uiPriority w:val="32"/>
    <w:qFormat/>
    <w:rsid w:val="0079045E"/>
    <w:rPr>
      <w:b/>
      <w:bCs/>
      <w:smallCaps/>
      <w:color w:val="0F4761" w:themeColor="accent1" w:themeShade="BF"/>
      <w:spacing w:val="5"/>
    </w:rPr>
  </w:style>
  <w:style w:type="table" w:styleId="TableGrid">
    <w:name w:val="Table Grid"/>
    <w:basedOn w:val="TableNormal"/>
    <w:uiPriority w:val="39"/>
    <w:rsid w:val="00D90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937833">
      <w:bodyDiv w:val="1"/>
      <w:marLeft w:val="0"/>
      <w:marRight w:val="0"/>
      <w:marTop w:val="0"/>
      <w:marBottom w:val="0"/>
      <w:divBdr>
        <w:top w:val="none" w:sz="0" w:space="0" w:color="auto"/>
        <w:left w:val="none" w:sz="0" w:space="0" w:color="auto"/>
        <w:bottom w:val="none" w:sz="0" w:space="0" w:color="auto"/>
        <w:right w:val="none" w:sz="0" w:space="0" w:color="auto"/>
      </w:divBdr>
    </w:div>
    <w:div w:id="308704453">
      <w:bodyDiv w:val="1"/>
      <w:marLeft w:val="0"/>
      <w:marRight w:val="0"/>
      <w:marTop w:val="0"/>
      <w:marBottom w:val="0"/>
      <w:divBdr>
        <w:top w:val="none" w:sz="0" w:space="0" w:color="auto"/>
        <w:left w:val="none" w:sz="0" w:space="0" w:color="auto"/>
        <w:bottom w:val="none" w:sz="0" w:space="0" w:color="auto"/>
        <w:right w:val="none" w:sz="0" w:space="0" w:color="auto"/>
      </w:divBdr>
    </w:div>
    <w:div w:id="317195844">
      <w:bodyDiv w:val="1"/>
      <w:marLeft w:val="0"/>
      <w:marRight w:val="0"/>
      <w:marTop w:val="0"/>
      <w:marBottom w:val="0"/>
      <w:divBdr>
        <w:top w:val="none" w:sz="0" w:space="0" w:color="auto"/>
        <w:left w:val="none" w:sz="0" w:space="0" w:color="auto"/>
        <w:bottom w:val="none" w:sz="0" w:space="0" w:color="auto"/>
        <w:right w:val="none" w:sz="0" w:space="0" w:color="auto"/>
      </w:divBdr>
    </w:div>
    <w:div w:id="339702948">
      <w:bodyDiv w:val="1"/>
      <w:marLeft w:val="0"/>
      <w:marRight w:val="0"/>
      <w:marTop w:val="0"/>
      <w:marBottom w:val="0"/>
      <w:divBdr>
        <w:top w:val="none" w:sz="0" w:space="0" w:color="auto"/>
        <w:left w:val="none" w:sz="0" w:space="0" w:color="auto"/>
        <w:bottom w:val="none" w:sz="0" w:space="0" w:color="auto"/>
        <w:right w:val="none" w:sz="0" w:space="0" w:color="auto"/>
      </w:divBdr>
    </w:div>
    <w:div w:id="692808965">
      <w:bodyDiv w:val="1"/>
      <w:marLeft w:val="0"/>
      <w:marRight w:val="0"/>
      <w:marTop w:val="0"/>
      <w:marBottom w:val="0"/>
      <w:divBdr>
        <w:top w:val="none" w:sz="0" w:space="0" w:color="auto"/>
        <w:left w:val="none" w:sz="0" w:space="0" w:color="auto"/>
        <w:bottom w:val="none" w:sz="0" w:space="0" w:color="auto"/>
        <w:right w:val="none" w:sz="0" w:space="0" w:color="auto"/>
      </w:divBdr>
    </w:div>
    <w:div w:id="705181443">
      <w:bodyDiv w:val="1"/>
      <w:marLeft w:val="0"/>
      <w:marRight w:val="0"/>
      <w:marTop w:val="0"/>
      <w:marBottom w:val="0"/>
      <w:divBdr>
        <w:top w:val="none" w:sz="0" w:space="0" w:color="auto"/>
        <w:left w:val="none" w:sz="0" w:space="0" w:color="auto"/>
        <w:bottom w:val="none" w:sz="0" w:space="0" w:color="auto"/>
        <w:right w:val="none" w:sz="0" w:space="0" w:color="auto"/>
      </w:divBdr>
    </w:div>
    <w:div w:id="1477336209">
      <w:bodyDiv w:val="1"/>
      <w:marLeft w:val="0"/>
      <w:marRight w:val="0"/>
      <w:marTop w:val="0"/>
      <w:marBottom w:val="0"/>
      <w:divBdr>
        <w:top w:val="none" w:sz="0" w:space="0" w:color="auto"/>
        <w:left w:val="none" w:sz="0" w:space="0" w:color="auto"/>
        <w:bottom w:val="none" w:sz="0" w:space="0" w:color="auto"/>
        <w:right w:val="none" w:sz="0" w:space="0" w:color="auto"/>
      </w:divBdr>
    </w:div>
    <w:div w:id="194538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 JOSE LUIS L. A. GALINDEZ VENCES</dc:creator>
  <cp:keywords/>
  <dc:description/>
  <cp:lastModifiedBy>ING. JOSE LUIS L. A. GALINDEZ VENCES</cp:lastModifiedBy>
  <cp:revision>3</cp:revision>
  <dcterms:created xsi:type="dcterms:W3CDTF">2024-10-24T01:31:00Z</dcterms:created>
  <dcterms:modified xsi:type="dcterms:W3CDTF">2024-10-24T03:29:00Z</dcterms:modified>
</cp:coreProperties>
</file>