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B51" w:rsidRPr="003D0096" w:rsidRDefault="00DE4D90" w:rsidP="00EE6B51">
      <w:pPr>
        <w:jc w:val="both"/>
        <w:rPr>
          <w:rFonts w:ascii="Arial" w:hAnsi="Arial" w:cs="Arial"/>
          <w:sz w:val="24"/>
          <w:szCs w:val="24"/>
        </w:rPr>
      </w:pPr>
      <w:r w:rsidRPr="003D0096">
        <w:rPr>
          <w:rFonts w:ascii="Arial" w:hAnsi="Arial" w:cs="Arial"/>
          <w:b/>
          <w:sz w:val="24"/>
          <w:szCs w:val="24"/>
        </w:rPr>
        <w:t>TITULO DEL PROYECTO:</w:t>
      </w:r>
      <w:r w:rsidRPr="003D0096">
        <w:rPr>
          <w:rFonts w:ascii="Arial" w:hAnsi="Arial" w:cs="Arial"/>
          <w:sz w:val="24"/>
          <w:szCs w:val="24"/>
        </w:rPr>
        <w:t xml:space="preserve"> </w:t>
      </w:r>
      <w:r w:rsidR="00EE6B51" w:rsidRPr="003D0096">
        <w:rPr>
          <w:rFonts w:ascii="Arial" w:hAnsi="Arial" w:cs="Arial"/>
          <w:sz w:val="24"/>
          <w:szCs w:val="24"/>
        </w:rPr>
        <w:t xml:space="preserve">DISEÑO DE </w:t>
      </w:r>
      <w:r w:rsidR="00AD2E79" w:rsidRPr="003D0096">
        <w:rPr>
          <w:rFonts w:ascii="Arial" w:hAnsi="Arial" w:cs="Arial"/>
          <w:sz w:val="24"/>
          <w:szCs w:val="24"/>
        </w:rPr>
        <w:t xml:space="preserve">UN MODELO DE </w:t>
      </w:r>
      <w:r w:rsidR="00EE6B51" w:rsidRPr="003D0096">
        <w:rPr>
          <w:rFonts w:ascii="Arial" w:hAnsi="Arial" w:cs="Arial"/>
          <w:sz w:val="24"/>
          <w:szCs w:val="24"/>
        </w:rPr>
        <w:t xml:space="preserve">REGISTRO MEDICO ELECTRONICO PARA </w:t>
      </w:r>
      <w:r w:rsidRPr="003D0096">
        <w:rPr>
          <w:rFonts w:ascii="Arial" w:hAnsi="Arial" w:cs="Arial"/>
          <w:sz w:val="24"/>
          <w:szCs w:val="24"/>
        </w:rPr>
        <w:t>CONSULTA EXTERNA</w:t>
      </w:r>
    </w:p>
    <w:p w:rsidR="002966E6" w:rsidRPr="003D0096" w:rsidRDefault="00CC703C" w:rsidP="00A87E2C">
      <w:pPr>
        <w:pStyle w:val="Ttulo1"/>
        <w:rPr>
          <w:rFonts w:ascii="Arial" w:hAnsi="Arial" w:cs="Arial"/>
          <w:b/>
          <w:color w:val="auto"/>
          <w:sz w:val="24"/>
          <w:szCs w:val="24"/>
        </w:rPr>
      </w:pPr>
      <w:r w:rsidRPr="003D0096">
        <w:rPr>
          <w:rFonts w:ascii="Arial" w:hAnsi="Arial" w:cs="Arial"/>
          <w:b/>
          <w:color w:val="auto"/>
          <w:sz w:val="24"/>
          <w:szCs w:val="24"/>
        </w:rPr>
        <w:t>PLANTEAMIENTO Y FORMULACION D</w:t>
      </w:r>
      <w:r w:rsidR="00E77334" w:rsidRPr="003D0096">
        <w:rPr>
          <w:rFonts w:ascii="Arial" w:hAnsi="Arial" w:cs="Arial"/>
          <w:b/>
          <w:color w:val="auto"/>
          <w:sz w:val="24"/>
          <w:szCs w:val="24"/>
        </w:rPr>
        <w:t>E</w:t>
      </w:r>
      <w:r w:rsidRPr="003D0096">
        <w:rPr>
          <w:rFonts w:ascii="Arial" w:hAnsi="Arial" w:cs="Arial"/>
          <w:b/>
          <w:color w:val="auto"/>
          <w:sz w:val="24"/>
          <w:szCs w:val="24"/>
        </w:rPr>
        <w:t>L PROBLEMA</w:t>
      </w:r>
    </w:p>
    <w:p w:rsidR="00F664BC" w:rsidRDefault="00F664BC" w:rsidP="0075240F">
      <w:pPr>
        <w:jc w:val="both"/>
      </w:pPr>
    </w:p>
    <w:p w:rsidR="00145E2C" w:rsidRPr="00675B39" w:rsidRDefault="004B54BB" w:rsidP="0075240F">
      <w:pPr>
        <w:jc w:val="both"/>
        <w:rPr>
          <w:rFonts w:ascii="Arial" w:hAnsi="Arial" w:cs="Arial"/>
          <w:sz w:val="24"/>
          <w:szCs w:val="24"/>
        </w:rPr>
      </w:pPr>
      <w:r w:rsidRPr="00675B39">
        <w:rPr>
          <w:rFonts w:ascii="Arial" w:hAnsi="Arial" w:cs="Arial"/>
          <w:sz w:val="24"/>
          <w:szCs w:val="24"/>
        </w:rPr>
        <w:t xml:space="preserve">La normatividad en Colombia pretende que las instituciones de salud apunten a que la información </w:t>
      </w:r>
      <w:r w:rsidR="008A6923" w:rsidRPr="00675B39">
        <w:rPr>
          <w:rFonts w:ascii="Arial" w:hAnsi="Arial" w:cs="Arial"/>
          <w:sz w:val="24"/>
          <w:szCs w:val="24"/>
        </w:rPr>
        <w:t xml:space="preserve">de las historias clínicas </w:t>
      </w:r>
      <w:r w:rsidRPr="00675B39">
        <w:rPr>
          <w:rFonts w:ascii="Arial" w:hAnsi="Arial" w:cs="Arial"/>
          <w:sz w:val="24"/>
          <w:szCs w:val="24"/>
        </w:rPr>
        <w:t>que comúnmente se ha diligenciado en medios físicos se tecnifique y se procese de manera digital</w:t>
      </w:r>
      <w:r w:rsidR="008A6923" w:rsidRPr="00675B39">
        <w:rPr>
          <w:rFonts w:ascii="Arial" w:hAnsi="Arial" w:cs="Arial"/>
          <w:sz w:val="24"/>
          <w:szCs w:val="24"/>
        </w:rPr>
        <w:t xml:space="preserve">  permitiendo el cumplimiento que deben tener de la Ley 1438 de enero de 2011, en donde esto incluye un impacto significativo en el papel que los sistemas de información tienen en el Sistema de Seguridad Social en Salud, en esta se </w:t>
      </w:r>
      <w:r w:rsidR="00B456E4" w:rsidRPr="00675B39">
        <w:rPr>
          <w:rFonts w:ascii="Arial" w:hAnsi="Arial" w:cs="Arial"/>
          <w:sz w:val="24"/>
          <w:szCs w:val="24"/>
        </w:rPr>
        <w:t>estableció</w:t>
      </w:r>
      <w:r w:rsidR="008A6923" w:rsidRPr="00675B39">
        <w:rPr>
          <w:rFonts w:ascii="Arial" w:hAnsi="Arial" w:cs="Arial"/>
          <w:sz w:val="24"/>
          <w:szCs w:val="24"/>
        </w:rPr>
        <w:t xml:space="preserve"> que la Historia </w:t>
      </w:r>
      <w:r w:rsidR="00B456E4" w:rsidRPr="00675B39">
        <w:rPr>
          <w:rFonts w:ascii="Arial" w:hAnsi="Arial" w:cs="Arial"/>
          <w:sz w:val="24"/>
          <w:szCs w:val="24"/>
        </w:rPr>
        <w:t>Clínica</w:t>
      </w:r>
      <w:r w:rsidR="008A6923" w:rsidRPr="00675B39">
        <w:rPr>
          <w:rFonts w:ascii="Arial" w:hAnsi="Arial" w:cs="Arial"/>
          <w:sz w:val="24"/>
          <w:szCs w:val="24"/>
        </w:rPr>
        <w:t xml:space="preserve"> </w:t>
      </w:r>
      <w:r w:rsidR="00B456E4" w:rsidRPr="00675B39">
        <w:rPr>
          <w:rFonts w:ascii="Arial" w:hAnsi="Arial" w:cs="Arial"/>
          <w:sz w:val="24"/>
          <w:szCs w:val="24"/>
        </w:rPr>
        <w:t>Única</w:t>
      </w:r>
      <w:r w:rsidR="008A6923" w:rsidRPr="00675B39">
        <w:rPr>
          <w:rFonts w:ascii="Arial" w:hAnsi="Arial" w:cs="Arial"/>
          <w:sz w:val="24"/>
          <w:szCs w:val="24"/>
        </w:rPr>
        <w:t xml:space="preserve"> </w:t>
      </w:r>
      <w:r w:rsidR="00B456E4" w:rsidRPr="00675B39">
        <w:rPr>
          <w:rFonts w:ascii="Arial" w:hAnsi="Arial" w:cs="Arial"/>
          <w:sz w:val="24"/>
          <w:szCs w:val="24"/>
        </w:rPr>
        <w:t>Electrónica</w:t>
      </w:r>
      <w:r w:rsidR="008A6923" w:rsidRPr="00675B39">
        <w:rPr>
          <w:rFonts w:ascii="Arial" w:hAnsi="Arial" w:cs="Arial"/>
          <w:sz w:val="24"/>
          <w:szCs w:val="24"/>
        </w:rPr>
        <w:t xml:space="preserve"> será de obligatoria aplicación antes del 31 de Diciembre del año 2013, es por eso que se ve la necesidad desarrollar </w:t>
      </w:r>
      <w:r w:rsidR="008A6923" w:rsidRPr="00675B39">
        <w:rPr>
          <w:rFonts w:ascii="Arial" w:hAnsi="Arial" w:cs="Arial"/>
          <w:color w:val="000000" w:themeColor="text1"/>
          <w:sz w:val="24"/>
          <w:szCs w:val="24"/>
          <w:shd w:val="clear" w:color="auto" w:fill="FFFFFF"/>
        </w:rPr>
        <w:t xml:space="preserve">una aplicación de registro medico electrónico que permita a las instituciones de salud cumplir con lo dictaminado en la </w:t>
      </w:r>
      <w:r w:rsidR="00754FA0" w:rsidRPr="00675B39">
        <w:rPr>
          <w:rFonts w:ascii="Arial" w:hAnsi="Arial" w:cs="Arial"/>
          <w:color w:val="000000" w:themeColor="text1"/>
          <w:sz w:val="24"/>
          <w:szCs w:val="24"/>
          <w:shd w:val="clear" w:color="auto" w:fill="FFFFFF"/>
        </w:rPr>
        <w:t>Ley</w:t>
      </w:r>
      <w:r w:rsidR="008A6923" w:rsidRPr="00675B39">
        <w:rPr>
          <w:rFonts w:ascii="Arial" w:hAnsi="Arial" w:cs="Arial"/>
          <w:color w:val="000000" w:themeColor="text1"/>
          <w:sz w:val="24"/>
          <w:szCs w:val="24"/>
          <w:shd w:val="clear" w:color="auto" w:fill="FFFFFF"/>
        </w:rPr>
        <w:t xml:space="preserve"> 1438 y que además cuenten con una herramienta tecnológica que aporte al mejoramiento de las actividades asistenciales que se realizan</w:t>
      </w:r>
      <w:r w:rsidRPr="00675B39">
        <w:rPr>
          <w:rFonts w:ascii="Arial" w:hAnsi="Arial" w:cs="Arial"/>
          <w:sz w:val="24"/>
          <w:szCs w:val="24"/>
        </w:rPr>
        <w:t>.</w:t>
      </w:r>
    </w:p>
    <w:p w:rsidR="00BF2ECF" w:rsidRDefault="00BF2ECF" w:rsidP="0075240F">
      <w:pPr>
        <w:jc w:val="both"/>
        <w:rPr>
          <w:rFonts w:ascii="Arial" w:hAnsi="Arial" w:cs="Arial"/>
          <w:sz w:val="24"/>
          <w:szCs w:val="24"/>
        </w:rPr>
      </w:pPr>
    </w:p>
    <w:p w:rsidR="004B54BB" w:rsidRPr="00675B39" w:rsidRDefault="004B54BB" w:rsidP="0075240F">
      <w:pPr>
        <w:jc w:val="both"/>
        <w:rPr>
          <w:rFonts w:ascii="Arial" w:hAnsi="Arial" w:cs="Arial"/>
          <w:sz w:val="24"/>
          <w:szCs w:val="24"/>
        </w:rPr>
      </w:pPr>
      <w:r w:rsidRPr="00675B39">
        <w:rPr>
          <w:rFonts w:ascii="Arial" w:hAnsi="Arial" w:cs="Arial"/>
          <w:sz w:val="24"/>
          <w:szCs w:val="24"/>
        </w:rPr>
        <w:t>Países como España y Francia son líderes en el proceso de diligenciamiento del registro medico electrónico</w:t>
      </w:r>
      <w:r w:rsidR="00171D62" w:rsidRPr="00675B39">
        <w:rPr>
          <w:rFonts w:ascii="Arial" w:hAnsi="Arial" w:cs="Arial"/>
          <w:sz w:val="24"/>
          <w:szCs w:val="24"/>
        </w:rPr>
        <w:t xml:space="preserve">, </w:t>
      </w:r>
      <w:r w:rsidRPr="00675B39">
        <w:rPr>
          <w:rFonts w:ascii="Arial" w:hAnsi="Arial" w:cs="Arial"/>
          <w:sz w:val="24"/>
          <w:szCs w:val="24"/>
        </w:rPr>
        <w:t xml:space="preserve">hoy en día cuentan con sistemas de consolidación de la información </w:t>
      </w:r>
      <w:r w:rsidR="00171D62" w:rsidRPr="00675B39">
        <w:rPr>
          <w:rFonts w:ascii="Arial" w:hAnsi="Arial" w:cs="Arial"/>
          <w:sz w:val="24"/>
          <w:szCs w:val="24"/>
        </w:rPr>
        <w:t>donde buscan u</w:t>
      </w:r>
      <w:r w:rsidRPr="00675B39">
        <w:rPr>
          <w:rFonts w:ascii="Arial" w:hAnsi="Arial" w:cs="Arial"/>
          <w:sz w:val="24"/>
          <w:szCs w:val="24"/>
        </w:rPr>
        <w:t>nir de forma virtual no solo a las instituciones de salud sino</w:t>
      </w:r>
      <w:r w:rsidR="00171D62" w:rsidRPr="00675B39">
        <w:rPr>
          <w:rFonts w:ascii="Arial" w:hAnsi="Arial" w:cs="Arial"/>
          <w:sz w:val="24"/>
          <w:szCs w:val="24"/>
        </w:rPr>
        <w:t xml:space="preserve"> también </w:t>
      </w:r>
      <w:r w:rsidRPr="00675B39">
        <w:rPr>
          <w:rFonts w:ascii="Arial" w:hAnsi="Arial" w:cs="Arial"/>
          <w:sz w:val="24"/>
          <w:szCs w:val="24"/>
        </w:rPr>
        <w:t>involucra</w:t>
      </w:r>
      <w:r w:rsidR="00171D62" w:rsidRPr="00675B39">
        <w:rPr>
          <w:rFonts w:ascii="Arial" w:hAnsi="Arial" w:cs="Arial"/>
          <w:sz w:val="24"/>
          <w:szCs w:val="24"/>
        </w:rPr>
        <w:t>r</w:t>
      </w:r>
      <w:r w:rsidRPr="00675B39">
        <w:rPr>
          <w:rFonts w:ascii="Arial" w:hAnsi="Arial" w:cs="Arial"/>
          <w:sz w:val="24"/>
          <w:szCs w:val="24"/>
        </w:rPr>
        <w:t xml:space="preserve"> otras áreas que se relacionan co</w:t>
      </w:r>
      <w:r w:rsidR="00CC703C" w:rsidRPr="00675B39">
        <w:rPr>
          <w:rFonts w:ascii="Arial" w:hAnsi="Arial" w:cs="Arial"/>
          <w:sz w:val="24"/>
          <w:szCs w:val="24"/>
        </w:rPr>
        <w:t>mo</w:t>
      </w:r>
      <w:r w:rsidRPr="00675B39">
        <w:rPr>
          <w:rFonts w:ascii="Arial" w:hAnsi="Arial" w:cs="Arial"/>
          <w:sz w:val="24"/>
          <w:szCs w:val="24"/>
        </w:rPr>
        <w:t xml:space="preserve"> </w:t>
      </w:r>
      <w:r w:rsidR="00171D62" w:rsidRPr="00675B39">
        <w:rPr>
          <w:rFonts w:ascii="Arial" w:hAnsi="Arial" w:cs="Arial"/>
          <w:sz w:val="24"/>
          <w:szCs w:val="24"/>
        </w:rPr>
        <w:t xml:space="preserve">es </w:t>
      </w:r>
      <w:r w:rsidRPr="00675B39">
        <w:rPr>
          <w:rFonts w:ascii="Arial" w:hAnsi="Arial" w:cs="Arial"/>
          <w:sz w:val="24"/>
          <w:szCs w:val="24"/>
        </w:rPr>
        <w:t xml:space="preserve">el </w:t>
      </w:r>
      <w:r w:rsidR="00171D62" w:rsidRPr="00675B39">
        <w:rPr>
          <w:rFonts w:ascii="Arial" w:hAnsi="Arial" w:cs="Arial"/>
          <w:sz w:val="24"/>
          <w:szCs w:val="24"/>
        </w:rPr>
        <w:t xml:space="preserve">caso de </w:t>
      </w:r>
      <w:r w:rsidRPr="00675B39">
        <w:rPr>
          <w:rFonts w:ascii="Arial" w:hAnsi="Arial" w:cs="Arial"/>
          <w:sz w:val="24"/>
          <w:szCs w:val="24"/>
        </w:rPr>
        <w:t>farmacias, laboratorios clínicos</w:t>
      </w:r>
      <w:r w:rsidR="008579B3" w:rsidRPr="00675B39">
        <w:rPr>
          <w:rFonts w:ascii="Arial" w:hAnsi="Arial" w:cs="Arial"/>
          <w:sz w:val="24"/>
          <w:szCs w:val="24"/>
        </w:rPr>
        <w:t>, casas de paso.</w:t>
      </w:r>
      <w:r w:rsidR="006718E9" w:rsidRPr="00675B39">
        <w:rPr>
          <w:rFonts w:ascii="Arial" w:hAnsi="Arial" w:cs="Arial"/>
          <w:sz w:val="24"/>
          <w:szCs w:val="24"/>
        </w:rPr>
        <w:t xml:space="preserve"> </w:t>
      </w:r>
      <w:r w:rsidR="008579B3" w:rsidRPr="00675B39">
        <w:rPr>
          <w:rFonts w:ascii="Arial" w:hAnsi="Arial" w:cs="Arial"/>
          <w:sz w:val="24"/>
          <w:szCs w:val="24"/>
        </w:rPr>
        <w:t>E</w:t>
      </w:r>
      <w:r w:rsidRPr="00675B39">
        <w:rPr>
          <w:rFonts w:ascii="Arial" w:hAnsi="Arial" w:cs="Arial"/>
          <w:sz w:val="24"/>
          <w:szCs w:val="24"/>
        </w:rPr>
        <w:t xml:space="preserve">sto permite que el paciente reciba de forma integral </w:t>
      </w:r>
      <w:r w:rsidR="006718E9" w:rsidRPr="00675B39">
        <w:rPr>
          <w:rFonts w:ascii="Arial" w:hAnsi="Arial" w:cs="Arial"/>
          <w:sz w:val="24"/>
          <w:szCs w:val="24"/>
        </w:rPr>
        <w:t xml:space="preserve">y oportuna </w:t>
      </w:r>
      <w:r w:rsidRPr="00675B39">
        <w:rPr>
          <w:rFonts w:ascii="Arial" w:hAnsi="Arial" w:cs="Arial"/>
          <w:sz w:val="24"/>
          <w:szCs w:val="24"/>
        </w:rPr>
        <w:t>atención en cualquier zona</w:t>
      </w:r>
      <w:r w:rsidR="006718E9" w:rsidRPr="00675B39">
        <w:rPr>
          <w:rFonts w:ascii="Arial" w:hAnsi="Arial" w:cs="Arial"/>
          <w:sz w:val="24"/>
          <w:szCs w:val="24"/>
        </w:rPr>
        <w:t xml:space="preserve"> que haya adoptado el sistema.</w:t>
      </w:r>
    </w:p>
    <w:p w:rsidR="00BF2ECF" w:rsidRDefault="00BF2ECF" w:rsidP="0075240F">
      <w:pPr>
        <w:jc w:val="both"/>
        <w:rPr>
          <w:rFonts w:ascii="Arial" w:hAnsi="Arial" w:cs="Arial"/>
          <w:sz w:val="24"/>
          <w:szCs w:val="24"/>
        </w:rPr>
      </w:pPr>
    </w:p>
    <w:p w:rsidR="008579B3" w:rsidRPr="00675B39" w:rsidRDefault="00BF2ECF" w:rsidP="0075240F">
      <w:pPr>
        <w:jc w:val="both"/>
        <w:rPr>
          <w:rFonts w:ascii="Arial" w:hAnsi="Arial" w:cs="Arial"/>
          <w:sz w:val="24"/>
          <w:szCs w:val="24"/>
        </w:rPr>
      </w:pPr>
      <w:r>
        <w:rPr>
          <w:rFonts w:ascii="Arial" w:hAnsi="Arial" w:cs="Arial"/>
          <w:sz w:val="24"/>
          <w:szCs w:val="24"/>
        </w:rPr>
        <w:t xml:space="preserve">El diseño del </w:t>
      </w:r>
      <w:r w:rsidR="004B54BB" w:rsidRPr="00675B39">
        <w:rPr>
          <w:rFonts w:ascii="Arial" w:hAnsi="Arial" w:cs="Arial"/>
          <w:sz w:val="24"/>
          <w:szCs w:val="24"/>
        </w:rPr>
        <w:t xml:space="preserve">registro medico electrónico </w:t>
      </w:r>
      <w:r w:rsidR="006718E9" w:rsidRPr="00675B39">
        <w:rPr>
          <w:rFonts w:ascii="Arial" w:hAnsi="Arial" w:cs="Arial"/>
          <w:sz w:val="24"/>
          <w:szCs w:val="24"/>
        </w:rPr>
        <w:t>permitirá que la información que procesan las unidades de atención en servicios de salud sea administrada de una forma ágil, oportuna y que en un momento dado se pueda utilizar para mejorar el proceso de atención que tanta controversia ha ca</w:t>
      </w:r>
      <w:r w:rsidR="0081649C" w:rsidRPr="00675B39">
        <w:rPr>
          <w:rFonts w:ascii="Arial" w:hAnsi="Arial" w:cs="Arial"/>
          <w:sz w:val="24"/>
          <w:szCs w:val="24"/>
        </w:rPr>
        <w:t>usado en el país por estos días; D</w:t>
      </w:r>
      <w:r w:rsidR="006718E9" w:rsidRPr="00675B39">
        <w:rPr>
          <w:rFonts w:ascii="Arial" w:hAnsi="Arial" w:cs="Arial"/>
          <w:sz w:val="24"/>
          <w:szCs w:val="24"/>
        </w:rPr>
        <w:t>e las opciones de registro electrónico conocidas con las que cuenta actualmente las unidades de atención en el cauca se puede concluir que aún no existe una aplicación que permita registrar en un formato dedicado o excl</w:t>
      </w:r>
      <w:r w:rsidR="00CC703C" w:rsidRPr="00675B39">
        <w:rPr>
          <w:rFonts w:ascii="Arial" w:hAnsi="Arial" w:cs="Arial"/>
          <w:sz w:val="24"/>
          <w:szCs w:val="24"/>
        </w:rPr>
        <w:t>usivo las atenciones de consulta externa</w:t>
      </w:r>
      <w:r w:rsidR="008249DC" w:rsidRPr="00675B39">
        <w:rPr>
          <w:rFonts w:ascii="Arial" w:hAnsi="Arial" w:cs="Arial"/>
          <w:sz w:val="24"/>
          <w:szCs w:val="24"/>
        </w:rPr>
        <w:t>.</w:t>
      </w:r>
    </w:p>
    <w:p w:rsidR="008249DC" w:rsidRDefault="008249DC" w:rsidP="0075240F">
      <w:pPr>
        <w:jc w:val="both"/>
        <w:rPr>
          <w:sz w:val="26"/>
          <w:szCs w:val="26"/>
        </w:rPr>
      </w:pPr>
    </w:p>
    <w:p w:rsidR="008579B3" w:rsidRPr="00081E4A" w:rsidRDefault="00FA4EBB" w:rsidP="0075240F">
      <w:pPr>
        <w:jc w:val="both"/>
        <w:rPr>
          <w:rFonts w:ascii="Arial" w:hAnsi="Arial" w:cs="Arial"/>
          <w:b/>
          <w:sz w:val="24"/>
          <w:szCs w:val="24"/>
        </w:rPr>
      </w:pPr>
      <w:r w:rsidRPr="00081E4A">
        <w:rPr>
          <w:rFonts w:ascii="Arial" w:hAnsi="Arial" w:cs="Arial"/>
          <w:b/>
          <w:sz w:val="24"/>
          <w:szCs w:val="24"/>
        </w:rPr>
        <w:t>FORMULACION DEL PROBLEMA</w:t>
      </w:r>
    </w:p>
    <w:p w:rsidR="00C37B26" w:rsidRDefault="00DB5CED" w:rsidP="00C37B26">
      <w:pPr>
        <w:jc w:val="both"/>
        <w:rPr>
          <w:rFonts w:ascii="Arial" w:hAnsi="Arial" w:cs="Arial"/>
          <w:sz w:val="24"/>
          <w:szCs w:val="24"/>
        </w:rPr>
      </w:pPr>
      <w:r w:rsidRPr="00103CCB">
        <w:rPr>
          <w:rFonts w:ascii="Arial" w:hAnsi="Arial" w:cs="Arial"/>
          <w:sz w:val="24"/>
          <w:szCs w:val="24"/>
        </w:rPr>
        <w:t>D</w:t>
      </w:r>
      <w:r w:rsidR="00103CCB" w:rsidRPr="00103CCB">
        <w:rPr>
          <w:rFonts w:ascii="Arial" w:hAnsi="Arial" w:cs="Arial"/>
          <w:sz w:val="24"/>
          <w:szCs w:val="24"/>
        </w:rPr>
        <w:t>eterminar el diseño de un modelo</w:t>
      </w:r>
      <w:r w:rsidR="0064397D">
        <w:rPr>
          <w:rFonts w:ascii="Arial" w:hAnsi="Arial" w:cs="Arial"/>
          <w:sz w:val="24"/>
          <w:szCs w:val="24"/>
        </w:rPr>
        <w:t xml:space="preserve"> básico</w:t>
      </w:r>
      <w:bookmarkStart w:id="0" w:name="_GoBack"/>
      <w:bookmarkEnd w:id="0"/>
      <w:r w:rsidR="00103CCB" w:rsidRPr="00103CCB">
        <w:rPr>
          <w:rFonts w:ascii="Arial" w:hAnsi="Arial" w:cs="Arial"/>
          <w:sz w:val="24"/>
          <w:szCs w:val="24"/>
        </w:rPr>
        <w:t xml:space="preserve"> de Registro Medico Electrónico para Consulta Externa</w:t>
      </w:r>
    </w:p>
    <w:p w:rsidR="00BF2ECF" w:rsidRDefault="00BF2ECF" w:rsidP="00C37B26">
      <w:pPr>
        <w:jc w:val="both"/>
        <w:rPr>
          <w:rFonts w:ascii="Arial" w:hAnsi="Arial" w:cs="Arial"/>
          <w:sz w:val="24"/>
          <w:szCs w:val="24"/>
        </w:rPr>
      </w:pPr>
    </w:p>
    <w:p w:rsidR="00BF2ECF" w:rsidRPr="00103CCB" w:rsidRDefault="00BF2ECF" w:rsidP="00C37B26">
      <w:pPr>
        <w:jc w:val="both"/>
        <w:rPr>
          <w:rFonts w:ascii="Arial" w:hAnsi="Arial" w:cs="Arial"/>
          <w:sz w:val="24"/>
          <w:szCs w:val="24"/>
        </w:rPr>
      </w:pPr>
    </w:p>
    <w:p w:rsidR="00CB009D" w:rsidRPr="00675B39" w:rsidRDefault="00CB009D" w:rsidP="00675B39">
      <w:pPr>
        <w:pStyle w:val="Ttulo1"/>
        <w:jc w:val="center"/>
        <w:rPr>
          <w:rFonts w:ascii="Arial" w:hAnsi="Arial" w:cs="Arial"/>
          <w:b/>
          <w:color w:val="auto"/>
          <w:sz w:val="24"/>
          <w:szCs w:val="24"/>
        </w:rPr>
      </w:pPr>
      <w:r w:rsidRPr="00675B39">
        <w:rPr>
          <w:rFonts w:ascii="Arial" w:hAnsi="Arial" w:cs="Arial"/>
          <w:b/>
          <w:color w:val="auto"/>
          <w:sz w:val="24"/>
          <w:szCs w:val="24"/>
        </w:rPr>
        <w:lastRenderedPageBreak/>
        <w:t>JUSTIFICACION</w:t>
      </w:r>
    </w:p>
    <w:p w:rsidR="00CB009D" w:rsidRDefault="00CB009D" w:rsidP="00CB009D"/>
    <w:p w:rsidR="00CB009D" w:rsidRPr="00CB009D" w:rsidRDefault="00CB009D" w:rsidP="00CB009D"/>
    <w:p w:rsidR="00BF2ECF" w:rsidRDefault="00BF2ECF" w:rsidP="00BF2ECF">
      <w:pPr>
        <w:jc w:val="both"/>
        <w:rPr>
          <w:rFonts w:ascii="Arial" w:hAnsi="Arial" w:cs="Arial"/>
          <w:color w:val="000000" w:themeColor="text1"/>
          <w:sz w:val="24"/>
          <w:szCs w:val="24"/>
          <w:shd w:val="clear" w:color="auto" w:fill="FFFFFF"/>
        </w:rPr>
      </w:pPr>
      <w:r w:rsidRPr="00675B39">
        <w:rPr>
          <w:rFonts w:ascii="Arial" w:hAnsi="Arial" w:cs="Arial"/>
          <w:color w:val="000000" w:themeColor="text1"/>
          <w:sz w:val="24"/>
          <w:szCs w:val="24"/>
          <w:shd w:val="clear" w:color="auto" w:fill="FFFFFF"/>
        </w:rPr>
        <w:t>Hoy en día las instituciones de salud en Colombia cuentan con diversas propuestas de aplicaciones de historia clínica, algunas con mayores beneficios que otras y obviamente mayores costos y en ocasiones aplicaciones que no cumplen con lo que realmente la institución requiere. Por eso el propósito de este análisis es el desarrollo de una aplicación de historia clínica que en realidad conozca las necesidades de cada institución y se adapte al modelo de atención requerido.</w:t>
      </w:r>
    </w:p>
    <w:p w:rsidR="00E8097D" w:rsidRDefault="00E8097D" w:rsidP="00BF2ECF">
      <w:pPr>
        <w:jc w:val="both"/>
        <w:rPr>
          <w:rFonts w:ascii="Arial" w:hAnsi="Arial" w:cs="Arial"/>
          <w:color w:val="000000" w:themeColor="text1"/>
          <w:sz w:val="24"/>
          <w:szCs w:val="24"/>
          <w:shd w:val="clear" w:color="auto" w:fill="FFFFFF"/>
        </w:rPr>
      </w:pPr>
    </w:p>
    <w:p w:rsidR="00E8097D" w:rsidRPr="00E8097D" w:rsidRDefault="00E8097D" w:rsidP="00E8097D">
      <w:pPr>
        <w:jc w:val="both"/>
        <w:rPr>
          <w:rFonts w:ascii="Arial" w:hAnsi="Arial" w:cs="Arial"/>
          <w:sz w:val="24"/>
          <w:szCs w:val="24"/>
        </w:rPr>
      </w:pPr>
      <w:r w:rsidRPr="00E8097D">
        <w:rPr>
          <w:rFonts w:ascii="Arial" w:hAnsi="Arial" w:cs="Arial"/>
          <w:sz w:val="24"/>
          <w:szCs w:val="24"/>
        </w:rPr>
        <w:t>Con la implementación de esta solución tecnológica se busca solucionar el problema  que tienen las instituciones prestadoras de salud para la administración de los datos clínicos de las atenciones realizadas, además de dar cumplimiento a la norma actual sobre la custodia de historias clínicas en Colombia (Res. 1995 de 1999).</w:t>
      </w:r>
    </w:p>
    <w:p w:rsidR="00E8097D" w:rsidRPr="00675B39" w:rsidRDefault="00E8097D" w:rsidP="00BF2ECF">
      <w:pPr>
        <w:jc w:val="both"/>
        <w:rPr>
          <w:rFonts w:ascii="Arial" w:hAnsi="Arial" w:cs="Arial"/>
          <w:color w:val="000000" w:themeColor="text1"/>
          <w:sz w:val="24"/>
          <w:szCs w:val="24"/>
          <w:shd w:val="clear" w:color="auto" w:fill="FFFFFF"/>
        </w:rPr>
      </w:pPr>
    </w:p>
    <w:p w:rsidR="00CB009D" w:rsidRDefault="00CB009D" w:rsidP="00D320C4">
      <w:pPr>
        <w:pStyle w:val="Ttulo1"/>
        <w:rPr>
          <w:rFonts w:ascii="Arial" w:hAnsi="Arial" w:cs="Arial"/>
          <w:color w:val="auto"/>
          <w:sz w:val="24"/>
          <w:szCs w:val="24"/>
        </w:rPr>
      </w:pPr>
    </w:p>
    <w:p w:rsidR="00CB009D" w:rsidRDefault="00CB009D" w:rsidP="00D320C4">
      <w:pPr>
        <w:pStyle w:val="Ttulo1"/>
        <w:rPr>
          <w:rFonts w:ascii="Arial" w:hAnsi="Arial" w:cs="Arial"/>
          <w:color w:val="auto"/>
          <w:sz w:val="24"/>
          <w:szCs w:val="24"/>
        </w:rPr>
      </w:pPr>
    </w:p>
    <w:p w:rsidR="00675B39" w:rsidRDefault="00675B39" w:rsidP="00675B39"/>
    <w:p w:rsidR="00675B39" w:rsidRDefault="00675B39">
      <w:r>
        <w:br w:type="page"/>
      </w:r>
    </w:p>
    <w:p w:rsidR="002966E6" w:rsidRPr="006F1063" w:rsidRDefault="006F1063" w:rsidP="00D320C4">
      <w:pPr>
        <w:pStyle w:val="Ttulo1"/>
        <w:rPr>
          <w:rFonts w:ascii="Arial" w:hAnsi="Arial" w:cs="Arial"/>
          <w:b/>
          <w:color w:val="auto"/>
          <w:sz w:val="24"/>
          <w:szCs w:val="24"/>
        </w:rPr>
      </w:pPr>
      <w:r w:rsidRPr="006F1063">
        <w:rPr>
          <w:rFonts w:ascii="Arial" w:hAnsi="Arial" w:cs="Arial"/>
          <w:b/>
          <w:color w:val="auto"/>
          <w:sz w:val="24"/>
          <w:szCs w:val="24"/>
        </w:rPr>
        <w:lastRenderedPageBreak/>
        <w:t>OBJETIVOS.</w:t>
      </w:r>
    </w:p>
    <w:p w:rsidR="00D320C4" w:rsidRPr="0025113B" w:rsidRDefault="00D320C4" w:rsidP="00D320C4">
      <w:pPr>
        <w:rPr>
          <w:rFonts w:ascii="Arial" w:hAnsi="Arial" w:cs="Arial"/>
          <w:sz w:val="24"/>
          <w:szCs w:val="24"/>
        </w:rPr>
      </w:pPr>
    </w:p>
    <w:p w:rsidR="00D320C4" w:rsidRPr="0025113B" w:rsidRDefault="00D320C4" w:rsidP="00EE21B6">
      <w:pPr>
        <w:jc w:val="both"/>
        <w:rPr>
          <w:rFonts w:ascii="Arial" w:hAnsi="Arial" w:cs="Arial"/>
          <w:sz w:val="24"/>
          <w:szCs w:val="24"/>
        </w:rPr>
      </w:pPr>
      <w:r w:rsidRPr="0025113B">
        <w:rPr>
          <w:rFonts w:ascii="Arial" w:hAnsi="Arial" w:cs="Arial"/>
          <w:sz w:val="24"/>
          <w:szCs w:val="24"/>
        </w:rPr>
        <w:t xml:space="preserve">Diseñar un formato exclusivo de atención para consulta </w:t>
      </w:r>
      <w:r w:rsidR="00DB5CED" w:rsidRPr="0025113B">
        <w:rPr>
          <w:rFonts w:ascii="Arial" w:hAnsi="Arial" w:cs="Arial"/>
          <w:sz w:val="24"/>
          <w:szCs w:val="24"/>
        </w:rPr>
        <w:t xml:space="preserve">externa </w:t>
      </w:r>
      <w:r w:rsidRPr="0025113B">
        <w:rPr>
          <w:rFonts w:ascii="Arial" w:hAnsi="Arial" w:cs="Arial"/>
          <w:sz w:val="24"/>
          <w:szCs w:val="24"/>
        </w:rPr>
        <w:t xml:space="preserve"> que cuente con los datos básicos </w:t>
      </w:r>
      <w:r w:rsidR="00A322DA" w:rsidRPr="0025113B">
        <w:rPr>
          <w:rFonts w:ascii="Arial" w:hAnsi="Arial" w:cs="Arial"/>
          <w:sz w:val="24"/>
          <w:szCs w:val="24"/>
        </w:rPr>
        <w:t>de un formato de atención estándar</w:t>
      </w:r>
      <w:r w:rsidR="001852DA" w:rsidRPr="0025113B">
        <w:rPr>
          <w:rFonts w:ascii="Arial" w:hAnsi="Arial" w:cs="Arial"/>
          <w:sz w:val="24"/>
          <w:szCs w:val="24"/>
        </w:rPr>
        <w:t>, con los campos</w:t>
      </w:r>
      <w:r w:rsidR="00A322DA" w:rsidRPr="0025113B">
        <w:rPr>
          <w:rFonts w:ascii="Arial" w:hAnsi="Arial" w:cs="Arial"/>
          <w:sz w:val="24"/>
          <w:szCs w:val="24"/>
        </w:rPr>
        <w:t xml:space="preserve"> </w:t>
      </w:r>
      <w:r w:rsidRPr="0025113B">
        <w:rPr>
          <w:rFonts w:ascii="Arial" w:hAnsi="Arial" w:cs="Arial"/>
          <w:sz w:val="24"/>
          <w:szCs w:val="24"/>
        </w:rPr>
        <w:t>requeridos para que el profesional pueda evaluar y determinar la causa de enfermedad</w:t>
      </w:r>
      <w:r w:rsidR="00A322DA" w:rsidRPr="0025113B">
        <w:rPr>
          <w:rFonts w:ascii="Arial" w:hAnsi="Arial" w:cs="Arial"/>
          <w:sz w:val="24"/>
          <w:szCs w:val="24"/>
        </w:rPr>
        <w:t>, diagnóstico y plan</w:t>
      </w:r>
      <w:r w:rsidR="001852DA" w:rsidRPr="0025113B">
        <w:rPr>
          <w:rFonts w:ascii="Arial" w:hAnsi="Arial" w:cs="Arial"/>
          <w:sz w:val="24"/>
          <w:szCs w:val="24"/>
        </w:rPr>
        <w:t xml:space="preserve"> de tratamiento de acuerdo a sus criterios.</w:t>
      </w:r>
    </w:p>
    <w:p w:rsidR="00D320C4" w:rsidRPr="0025113B" w:rsidRDefault="00D320C4" w:rsidP="00D320C4">
      <w:pPr>
        <w:pStyle w:val="Prrafodelista"/>
        <w:numPr>
          <w:ilvl w:val="0"/>
          <w:numId w:val="1"/>
        </w:numPr>
        <w:rPr>
          <w:rFonts w:ascii="Arial" w:hAnsi="Arial" w:cs="Arial"/>
          <w:sz w:val="24"/>
          <w:szCs w:val="24"/>
        </w:rPr>
      </w:pPr>
      <w:r w:rsidRPr="0025113B">
        <w:rPr>
          <w:rFonts w:ascii="Arial" w:hAnsi="Arial" w:cs="Arial"/>
          <w:sz w:val="24"/>
          <w:szCs w:val="24"/>
        </w:rPr>
        <w:t>Datos personales del paciente.</w:t>
      </w:r>
    </w:p>
    <w:p w:rsidR="00D320C4" w:rsidRPr="0025113B" w:rsidRDefault="00D320C4" w:rsidP="00D320C4">
      <w:pPr>
        <w:pStyle w:val="Prrafodelista"/>
        <w:numPr>
          <w:ilvl w:val="0"/>
          <w:numId w:val="1"/>
        </w:numPr>
        <w:rPr>
          <w:rFonts w:ascii="Arial" w:hAnsi="Arial" w:cs="Arial"/>
          <w:sz w:val="24"/>
          <w:szCs w:val="24"/>
        </w:rPr>
      </w:pPr>
      <w:r w:rsidRPr="0025113B">
        <w:rPr>
          <w:rFonts w:ascii="Arial" w:hAnsi="Arial" w:cs="Arial"/>
          <w:sz w:val="24"/>
          <w:szCs w:val="24"/>
        </w:rPr>
        <w:t>Motivo de consulta</w:t>
      </w:r>
    </w:p>
    <w:p w:rsidR="00D320C4" w:rsidRPr="0025113B" w:rsidRDefault="00D320C4" w:rsidP="00D320C4">
      <w:pPr>
        <w:pStyle w:val="Prrafodelista"/>
        <w:numPr>
          <w:ilvl w:val="0"/>
          <w:numId w:val="1"/>
        </w:numPr>
        <w:rPr>
          <w:rFonts w:ascii="Arial" w:hAnsi="Arial" w:cs="Arial"/>
          <w:sz w:val="24"/>
          <w:szCs w:val="24"/>
        </w:rPr>
      </w:pPr>
      <w:r w:rsidRPr="0025113B">
        <w:rPr>
          <w:rFonts w:ascii="Arial" w:hAnsi="Arial" w:cs="Arial"/>
          <w:sz w:val="24"/>
          <w:szCs w:val="24"/>
        </w:rPr>
        <w:t>Revisión de sistemas.</w:t>
      </w:r>
    </w:p>
    <w:p w:rsidR="00D320C4" w:rsidRPr="0025113B" w:rsidRDefault="00D320C4" w:rsidP="00D320C4">
      <w:pPr>
        <w:pStyle w:val="Prrafodelista"/>
        <w:numPr>
          <w:ilvl w:val="0"/>
          <w:numId w:val="1"/>
        </w:numPr>
        <w:rPr>
          <w:rFonts w:ascii="Arial" w:hAnsi="Arial" w:cs="Arial"/>
          <w:sz w:val="24"/>
          <w:szCs w:val="24"/>
        </w:rPr>
      </w:pPr>
      <w:r w:rsidRPr="0025113B">
        <w:rPr>
          <w:rFonts w:ascii="Arial" w:hAnsi="Arial" w:cs="Arial"/>
          <w:sz w:val="24"/>
          <w:szCs w:val="24"/>
        </w:rPr>
        <w:t>Examen físico del paciente.</w:t>
      </w:r>
    </w:p>
    <w:p w:rsidR="00D320C4" w:rsidRPr="0025113B" w:rsidRDefault="00D320C4" w:rsidP="00D320C4">
      <w:pPr>
        <w:pStyle w:val="Prrafodelista"/>
        <w:numPr>
          <w:ilvl w:val="0"/>
          <w:numId w:val="1"/>
        </w:numPr>
        <w:rPr>
          <w:rFonts w:ascii="Arial" w:hAnsi="Arial" w:cs="Arial"/>
          <w:sz w:val="24"/>
          <w:szCs w:val="24"/>
        </w:rPr>
      </w:pPr>
      <w:r w:rsidRPr="0025113B">
        <w:rPr>
          <w:rFonts w:ascii="Arial" w:hAnsi="Arial" w:cs="Arial"/>
          <w:sz w:val="24"/>
          <w:szCs w:val="24"/>
        </w:rPr>
        <w:t>Registro de antecedentes familiares.</w:t>
      </w:r>
    </w:p>
    <w:p w:rsidR="00D320C4" w:rsidRPr="0025113B" w:rsidRDefault="00D320C4" w:rsidP="00D320C4">
      <w:pPr>
        <w:pStyle w:val="Prrafodelista"/>
        <w:numPr>
          <w:ilvl w:val="0"/>
          <w:numId w:val="1"/>
        </w:numPr>
        <w:rPr>
          <w:rFonts w:ascii="Arial" w:hAnsi="Arial" w:cs="Arial"/>
          <w:sz w:val="24"/>
          <w:szCs w:val="24"/>
        </w:rPr>
      </w:pPr>
      <w:r w:rsidRPr="0025113B">
        <w:rPr>
          <w:rFonts w:ascii="Arial" w:hAnsi="Arial" w:cs="Arial"/>
          <w:sz w:val="24"/>
          <w:szCs w:val="24"/>
        </w:rPr>
        <w:t>Registro de antecedentes personales.</w:t>
      </w:r>
    </w:p>
    <w:p w:rsidR="001852DA" w:rsidRPr="0025113B" w:rsidRDefault="001852DA" w:rsidP="00D320C4">
      <w:pPr>
        <w:pStyle w:val="Prrafodelista"/>
        <w:numPr>
          <w:ilvl w:val="0"/>
          <w:numId w:val="1"/>
        </w:numPr>
        <w:rPr>
          <w:rFonts w:ascii="Arial" w:hAnsi="Arial" w:cs="Arial"/>
          <w:sz w:val="24"/>
          <w:szCs w:val="24"/>
        </w:rPr>
      </w:pPr>
      <w:r w:rsidRPr="0025113B">
        <w:rPr>
          <w:rFonts w:ascii="Arial" w:hAnsi="Arial" w:cs="Arial"/>
          <w:sz w:val="24"/>
          <w:szCs w:val="24"/>
        </w:rPr>
        <w:t>Signos vitales.</w:t>
      </w:r>
    </w:p>
    <w:p w:rsidR="001852DA" w:rsidRPr="0025113B" w:rsidRDefault="001852DA" w:rsidP="00D320C4">
      <w:pPr>
        <w:pStyle w:val="Prrafodelista"/>
        <w:numPr>
          <w:ilvl w:val="0"/>
          <w:numId w:val="1"/>
        </w:numPr>
        <w:rPr>
          <w:rFonts w:ascii="Arial" w:hAnsi="Arial" w:cs="Arial"/>
          <w:sz w:val="24"/>
          <w:szCs w:val="24"/>
        </w:rPr>
      </w:pPr>
      <w:r w:rsidRPr="0025113B">
        <w:rPr>
          <w:rFonts w:ascii="Arial" w:hAnsi="Arial" w:cs="Arial"/>
          <w:sz w:val="24"/>
          <w:szCs w:val="24"/>
        </w:rPr>
        <w:t>Diagnósticos.</w:t>
      </w:r>
    </w:p>
    <w:p w:rsidR="001852DA" w:rsidRPr="0025113B" w:rsidRDefault="001852DA" w:rsidP="00D320C4">
      <w:pPr>
        <w:pStyle w:val="Prrafodelista"/>
        <w:numPr>
          <w:ilvl w:val="0"/>
          <w:numId w:val="1"/>
        </w:numPr>
        <w:rPr>
          <w:rFonts w:ascii="Arial" w:hAnsi="Arial" w:cs="Arial"/>
          <w:sz w:val="24"/>
          <w:szCs w:val="24"/>
        </w:rPr>
      </w:pPr>
      <w:r w:rsidRPr="0025113B">
        <w:rPr>
          <w:rFonts w:ascii="Arial" w:hAnsi="Arial" w:cs="Arial"/>
          <w:sz w:val="24"/>
          <w:szCs w:val="24"/>
        </w:rPr>
        <w:t>Ordenes Médicas.</w:t>
      </w:r>
    </w:p>
    <w:p w:rsidR="009A3FBD" w:rsidRPr="00B22C12" w:rsidRDefault="009A3FBD" w:rsidP="009A3FBD">
      <w:pPr>
        <w:pStyle w:val="Ttulo2"/>
        <w:rPr>
          <w:color w:val="auto"/>
        </w:rPr>
      </w:pPr>
    </w:p>
    <w:p w:rsidR="009A3FBD" w:rsidRPr="006F1063" w:rsidRDefault="009A3FBD" w:rsidP="009A3FBD">
      <w:pPr>
        <w:pStyle w:val="Ttulo2"/>
        <w:rPr>
          <w:rFonts w:ascii="Arial" w:hAnsi="Arial" w:cs="Arial"/>
          <w:b/>
          <w:color w:val="auto"/>
          <w:sz w:val="24"/>
          <w:szCs w:val="24"/>
        </w:rPr>
      </w:pPr>
      <w:r w:rsidRPr="006F1063">
        <w:rPr>
          <w:rFonts w:ascii="Arial" w:hAnsi="Arial" w:cs="Arial"/>
          <w:b/>
          <w:color w:val="auto"/>
          <w:sz w:val="24"/>
          <w:szCs w:val="24"/>
        </w:rPr>
        <w:t>Objetivos Específicos.</w:t>
      </w:r>
    </w:p>
    <w:p w:rsidR="009A3FBD" w:rsidRPr="00B22C12" w:rsidRDefault="009A3FBD" w:rsidP="009A3FBD">
      <w:r w:rsidRPr="00B22C12">
        <w:tab/>
      </w:r>
    </w:p>
    <w:p w:rsidR="00B4472F" w:rsidRPr="00675B39" w:rsidRDefault="002F3B7C" w:rsidP="00675B39">
      <w:pPr>
        <w:pStyle w:val="Prrafodelista"/>
        <w:numPr>
          <w:ilvl w:val="0"/>
          <w:numId w:val="7"/>
        </w:numPr>
        <w:autoSpaceDE w:val="0"/>
        <w:autoSpaceDN w:val="0"/>
        <w:adjustRightInd w:val="0"/>
        <w:spacing w:after="0" w:line="240" w:lineRule="auto"/>
        <w:ind w:left="360"/>
        <w:jc w:val="both"/>
        <w:rPr>
          <w:rFonts w:ascii="Arial" w:hAnsi="Arial" w:cs="Arial"/>
          <w:sz w:val="24"/>
          <w:szCs w:val="24"/>
        </w:rPr>
      </w:pPr>
      <w:r w:rsidRPr="00675B39">
        <w:rPr>
          <w:rFonts w:ascii="Arial" w:hAnsi="Arial" w:cs="Arial"/>
          <w:sz w:val="24"/>
          <w:szCs w:val="24"/>
        </w:rPr>
        <w:t xml:space="preserve">Estructurar un formato </w:t>
      </w:r>
      <w:r w:rsidR="00391660" w:rsidRPr="00675B39">
        <w:rPr>
          <w:rFonts w:ascii="Arial" w:hAnsi="Arial" w:cs="Arial"/>
          <w:sz w:val="24"/>
          <w:szCs w:val="24"/>
        </w:rPr>
        <w:t xml:space="preserve">de historia clínica donde </w:t>
      </w:r>
      <w:r w:rsidRPr="00675B39">
        <w:rPr>
          <w:rFonts w:ascii="Arial" w:hAnsi="Arial" w:cs="Arial"/>
          <w:sz w:val="24"/>
          <w:szCs w:val="24"/>
        </w:rPr>
        <w:t>permita registrar los datos generales y los específicos relacionados con la</w:t>
      </w:r>
      <w:r w:rsidR="003E2CB3" w:rsidRPr="00675B39">
        <w:rPr>
          <w:rFonts w:ascii="Arial" w:hAnsi="Arial" w:cs="Arial"/>
          <w:sz w:val="24"/>
          <w:szCs w:val="24"/>
        </w:rPr>
        <w:t xml:space="preserve"> </w:t>
      </w:r>
      <w:r w:rsidRPr="00675B39">
        <w:rPr>
          <w:rFonts w:ascii="Arial" w:hAnsi="Arial" w:cs="Arial"/>
          <w:sz w:val="24"/>
          <w:szCs w:val="24"/>
        </w:rPr>
        <w:t>aten</w:t>
      </w:r>
      <w:r w:rsidR="00391660" w:rsidRPr="00675B39">
        <w:rPr>
          <w:rFonts w:ascii="Arial" w:hAnsi="Arial" w:cs="Arial"/>
          <w:sz w:val="24"/>
          <w:szCs w:val="24"/>
        </w:rPr>
        <w:t xml:space="preserve">ción de la </w:t>
      </w:r>
      <w:r w:rsidR="006F1063" w:rsidRPr="00675B39">
        <w:rPr>
          <w:rFonts w:ascii="Arial" w:hAnsi="Arial" w:cs="Arial"/>
          <w:sz w:val="24"/>
          <w:szCs w:val="24"/>
        </w:rPr>
        <w:t>consulta Externa.</w:t>
      </w:r>
    </w:p>
    <w:p w:rsidR="006F1063" w:rsidRPr="00675B39" w:rsidRDefault="006F1063" w:rsidP="00675B39">
      <w:pPr>
        <w:pStyle w:val="Prrafodelista"/>
        <w:autoSpaceDE w:val="0"/>
        <w:autoSpaceDN w:val="0"/>
        <w:adjustRightInd w:val="0"/>
        <w:spacing w:after="0" w:line="240" w:lineRule="auto"/>
        <w:ind w:left="0"/>
        <w:jc w:val="both"/>
        <w:rPr>
          <w:rFonts w:ascii="Arial" w:hAnsi="Arial" w:cs="Arial"/>
          <w:sz w:val="24"/>
          <w:szCs w:val="24"/>
        </w:rPr>
      </w:pPr>
    </w:p>
    <w:p w:rsidR="00391660" w:rsidRPr="00675B39" w:rsidRDefault="001243DD" w:rsidP="00675B39">
      <w:pPr>
        <w:pStyle w:val="Prrafodelista"/>
        <w:numPr>
          <w:ilvl w:val="0"/>
          <w:numId w:val="7"/>
        </w:numPr>
        <w:autoSpaceDE w:val="0"/>
        <w:autoSpaceDN w:val="0"/>
        <w:adjustRightInd w:val="0"/>
        <w:spacing w:after="0" w:line="240" w:lineRule="auto"/>
        <w:ind w:left="360"/>
        <w:jc w:val="both"/>
        <w:rPr>
          <w:rFonts w:ascii="Arial" w:hAnsi="Arial" w:cs="Arial"/>
          <w:sz w:val="24"/>
          <w:szCs w:val="24"/>
        </w:rPr>
      </w:pPr>
      <w:r w:rsidRPr="00675B39">
        <w:rPr>
          <w:rFonts w:ascii="Arial" w:hAnsi="Arial" w:cs="Arial"/>
          <w:sz w:val="24"/>
          <w:szCs w:val="24"/>
        </w:rPr>
        <w:t xml:space="preserve">Sistematizar los datos obtenidos en el registro de la historia clínica, que </w:t>
      </w:r>
      <w:r w:rsidR="00391660" w:rsidRPr="00675B39">
        <w:rPr>
          <w:rFonts w:ascii="Arial" w:hAnsi="Arial" w:cs="Arial"/>
          <w:sz w:val="24"/>
          <w:szCs w:val="24"/>
        </w:rPr>
        <w:t xml:space="preserve">permita crear </w:t>
      </w:r>
      <w:r w:rsidRPr="00675B39">
        <w:rPr>
          <w:rFonts w:ascii="Arial" w:hAnsi="Arial" w:cs="Arial"/>
          <w:sz w:val="24"/>
          <w:szCs w:val="24"/>
        </w:rPr>
        <w:t>requerimientos bien definidos, facilit</w:t>
      </w:r>
      <w:r w:rsidR="00391660" w:rsidRPr="00675B39">
        <w:rPr>
          <w:rFonts w:ascii="Arial" w:hAnsi="Arial" w:cs="Arial"/>
          <w:sz w:val="24"/>
          <w:szCs w:val="24"/>
        </w:rPr>
        <w:t xml:space="preserve">ando </w:t>
      </w:r>
      <w:r w:rsidRPr="00675B39">
        <w:rPr>
          <w:rFonts w:ascii="Arial" w:hAnsi="Arial" w:cs="Arial"/>
          <w:sz w:val="24"/>
          <w:szCs w:val="24"/>
        </w:rPr>
        <w:t>el seguimient</w:t>
      </w:r>
      <w:r w:rsidR="00391660" w:rsidRPr="00675B39">
        <w:rPr>
          <w:rFonts w:ascii="Arial" w:hAnsi="Arial" w:cs="Arial"/>
          <w:sz w:val="24"/>
          <w:szCs w:val="24"/>
        </w:rPr>
        <w:t>o de la evolución del paciente.</w:t>
      </w:r>
    </w:p>
    <w:p w:rsidR="003D3279" w:rsidRPr="00675B39" w:rsidRDefault="003D3279" w:rsidP="00675B39">
      <w:pPr>
        <w:pStyle w:val="Prrafodelista"/>
        <w:ind w:left="360"/>
        <w:rPr>
          <w:rFonts w:ascii="Arial" w:hAnsi="Arial" w:cs="Arial"/>
          <w:sz w:val="24"/>
          <w:szCs w:val="24"/>
        </w:rPr>
      </w:pPr>
    </w:p>
    <w:p w:rsidR="003D3279" w:rsidRPr="00675B39" w:rsidRDefault="003D3279" w:rsidP="00675B39">
      <w:pPr>
        <w:pStyle w:val="Prrafodelista"/>
        <w:numPr>
          <w:ilvl w:val="0"/>
          <w:numId w:val="7"/>
        </w:numPr>
        <w:tabs>
          <w:tab w:val="left" w:pos="426"/>
        </w:tabs>
        <w:autoSpaceDE w:val="0"/>
        <w:autoSpaceDN w:val="0"/>
        <w:adjustRightInd w:val="0"/>
        <w:spacing w:after="0" w:line="240" w:lineRule="auto"/>
        <w:ind w:left="360"/>
        <w:jc w:val="both"/>
        <w:rPr>
          <w:rFonts w:ascii="Arial" w:hAnsi="Arial" w:cs="Arial"/>
          <w:sz w:val="24"/>
          <w:szCs w:val="24"/>
        </w:rPr>
      </w:pPr>
      <w:r w:rsidRPr="00675B39">
        <w:rPr>
          <w:rFonts w:ascii="Arial" w:hAnsi="Arial" w:cs="Arial"/>
          <w:sz w:val="24"/>
          <w:szCs w:val="24"/>
        </w:rPr>
        <w:t>Desarrollar una base de datos específicamente relacionada con los datos propios del ejercicio</w:t>
      </w:r>
      <w:r w:rsidR="00C37B26" w:rsidRPr="00675B39">
        <w:rPr>
          <w:rFonts w:ascii="Arial" w:hAnsi="Arial" w:cs="Arial"/>
          <w:sz w:val="24"/>
          <w:szCs w:val="24"/>
        </w:rPr>
        <w:t xml:space="preserve"> médico</w:t>
      </w:r>
      <w:r w:rsidRPr="00675B39">
        <w:rPr>
          <w:rFonts w:ascii="Arial" w:hAnsi="Arial" w:cs="Arial"/>
          <w:sz w:val="24"/>
          <w:szCs w:val="24"/>
        </w:rPr>
        <w:t>.</w:t>
      </w:r>
    </w:p>
    <w:p w:rsidR="006F1063" w:rsidRPr="00675B39" w:rsidRDefault="006F1063" w:rsidP="00675B39">
      <w:pPr>
        <w:pStyle w:val="Prrafodelista"/>
        <w:ind w:left="360"/>
        <w:rPr>
          <w:rFonts w:ascii="Arial" w:hAnsi="Arial" w:cs="Arial"/>
          <w:sz w:val="24"/>
          <w:szCs w:val="24"/>
        </w:rPr>
      </w:pPr>
    </w:p>
    <w:p w:rsidR="00675B39" w:rsidRDefault="00675B39" w:rsidP="00675B39">
      <w:pPr>
        <w:pStyle w:val="Prrafodelista"/>
        <w:numPr>
          <w:ilvl w:val="0"/>
          <w:numId w:val="7"/>
        </w:numPr>
        <w:ind w:left="360"/>
        <w:jc w:val="both"/>
        <w:rPr>
          <w:rFonts w:ascii="Arial" w:hAnsi="Arial" w:cs="Arial"/>
          <w:sz w:val="24"/>
          <w:szCs w:val="24"/>
        </w:rPr>
      </w:pPr>
      <w:r w:rsidRPr="00675B39">
        <w:rPr>
          <w:rFonts w:ascii="Arial" w:hAnsi="Arial" w:cs="Arial"/>
          <w:sz w:val="24"/>
          <w:szCs w:val="24"/>
        </w:rPr>
        <w:t>Determinar los procesos de recaudo de información durante la prestación del servicio.</w:t>
      </w:r>
    </w:p>
    <w:p w:rsidR="00675B39" w:rsidRPr="00675B39" w:rsidRDefault="00675B39" w:rsidP="00675B39">
      <w:pPr>
        <w:pStyle w:val="Prrafodelista"/>
        <w:rPr>
          <w:rFonts w:ascii="Arial" w:hAnsi="Arial" w:cs="Arial"/>
          <w:sz w:val="24"/>
          <w:szCs w:val="24"/>
        </w:rPr>
      </w:pPr>
    </w:p>
    <w:p w:rsidR="00675B39" w:rsidRDefault="00675B39" w:rsidP="00675B39">
      <w:pPr>
        <w:pStyle w:val="Prrafodelista"/>
        <w:numPr>
          <w:ilvl w:val="0"/>
          <w:numId w:val="7"/>
        </w:numPr>
        <w:ind w:left="360"/>
        <w:jc w:val="both"/>
        <w:rPr>
          <w:rFonts w:ascii="Arial" w:hAnsi="Arial" w:cs="Arial"/>
          <w:sz w:val="24"/>
          <w:szCs w:val="24"/>
        </w:rPr>
      </w:pPr>
      <w:r w:rsidRPr="00675B39">
        <w:rPr>
          <w:rFonts w:ascii="Arial" w:hAnsi="Arial" w:cs="Arial"/>
          <w:sz w:val="24"/>
          <w:szCs w:val="24"/>
        </w:rPr>
        <w:t>Determinar el tipo y volumen de información a registrar de las instituciones durante la prestación del servicio.</w:t>
      </w:r>
    </w:p>
    <w:p w:rsidR="00675B39" w:rsidRPr="00675B39" w:rsidRDefault="00675B39" w:rsidP="00675B39">
      <w:pPr>
        <w:pStyle w:val="Prrafodelista"/>
        <w:rPr>
          <w:rFonts w:ascii="Arial" w:hAnsi="Arial" w:cs="Arial"/>
          <w:sz w:val="24"/>
          <w:szCs w:val="24"/>
        </w:rPr>
      </w:pPr>
    </w:p>
    <w:p w:rsidR="00675B39" w:rsidRDefault="00675B39" w:rsidP="00675B39">
      <w:pPr>
        <w:pStyle w:val="Prrafodelista"/>
        <w:numPr>
          <w:ilvl w:val="0"/>
          <w:numId w:val="7"/>
        </w:numPr>
        <w:ind w:left="360"/>
        <w:jc w:val="both"/>
        <w:rPr>
          <w:rFonts w:ascii="Arial" w:hAnsi="Arial" w:cs="Arial"/>
          <w:sz w:val="24"/>
          <w:szCs w:val="24"/>
        </w:rPr>
      </w:pPr>
      <w:r w:rsidRPr="00675B39">
        <w:rPr>
          <w:rFonts w:ascii="Arial" w:hAnsi="Arial" w:cs="Arial"/>
          <w:sz w:val="24"/>
          <w:szCs w:val="24"/>
        </w:rPr>
        <w:t>Clasificar los factores que influyen en la necesidad de registrar la información.</w:t>
      </w:r>
    </w:p>
    <w:p w:rsidR="00675B39" w:rsidRPr="00675B39" w:rsidRDefault="00675B39" w:rsidP="00675B39">
      <w:pPr>
        <w:pStyle w:val="Prrafodelista"/>
        <w:rPr>
          <w:rFonts w:ascii="Arial" w:hAnsi="Arial" w:cs="Arial"/>
          <w:sz w:val="24"/>
          <w:szCs w:val="24"/>
        </w:rPr>
      </w:pPr>
    </w:p>
    <w:p w:rsidR="00675B39" w:rsidRPr="00964085" w:rsidRDefault="00675B39" w:rsidP="00675B39">
      <w:pPr>
        <w:pStyle w:val="Prrafodelista"/>
        <w:numPr>
          <w:ilvl w:val="0"/>
          <w:numId w:val="7"/>
        </w:numPr>
        <w:ind w:left="360"/>
        <w:jc w:val="both"/>
      </w:pPr>
      <w:r w:rsidRPr="00675B39">
        <w:rPr>
          <w:rFonts w:ascii="Arial" w:hAnsi="Arial" w:cs="Arial"/>
          <w:sz w:val="24"/>
          <w:szCs w:val="24"/>
        </w:rPr>
        <w:t>Desarrollar una aplicación que permita administrar la información para los procesos asistenciales y administrativos que se requieran.</w:t>
      </w:r>
    </w:p>
    <w:p w:rsidR="00964085" w:rsidRDefault="00964085" w:rsidP="00964085">
      <w:pPr>
        <w:pStyle w:val="Prrafodelista"/>
      </w:pPr>
    </w:p>
    <w:p w:rsidR="00964085" w:rsidRPr="0060782F" w:rsidRDefault="00964085" w:rsidP="00964085">
      <w:pPr>
        <w:jc w:val="both"/>
      </w:pPr>
    </w:p>
    <w:p w:rsidR="00CD0E8C" w:rsidRPr="00964085" w:rsidRDefault="00CD0E8C" w:rsidP="00D320C4">
      <w:pPr>
        <w:rPr>
          <w:rFonts w:ascii="Arial" w:hAnsi="Arial" w:cs="Arial"/>
          <w:sz w:val="24"/>
          <w:szCs w:val="24"/>
        </w:rPr>
      </w:pPr>
      <w:r w:rsidRPr="00964085">
        <w:rPr>
          <w:rFonts w:ascii="Arial" w:hAnsi="Arial" w:cs="Arial"/>
          <w:sz w:val="24"/>
          <w:szCs w:val="24"/>
        </w:rPr>
        <w:lastRenderedPageBreak/>
        <w:t>Posibles contenidos temáticos</w:t>
      </w:r>
    </w:p>
    <w:p w:rsidR="00890CA9" w:rsidRPr="00964085" w:rsidRDefault="00890CA9" w:rsidP="00D320C4">
      <w:pPr>
        <w:rPr>
          <w:rFonts w:ascii="Arial" w:hAnsi="Arial" w:cs="Arial"/>
          <w:b/>
          <w:sz w:val="24"/>
          <w:szCs w:val="24"/>
        </w:rPr>
      </w:pPr>
      <w:r w:rsidRPr="00964085">
        <w:rPr>
          <w:rFonts w:ascii="Arial" w:hAnsi="Arial" w:cs="Arial"/>
          <w:b/>
          <w:sz w:val="24"/>
          <w:szCs w:val="24"/>
        </w:rPr>
        <w:t>MARCO REFERENCIAL</w:t>
      </w:r>
    </w:p>
    <w:p w:rsidR="00CD0E8C" w:rsidRPr="00964085" w:rsidRDefault="00B4472F" w:rsidP="00D320C4">
      <w:pPr>
        <w:rPr>
          <w:rFonts w:ascii="Arial" w:hAnsi="Arial" w:cs="Arial"/>
          <w:b/>
          <w:sz w:val="24"/>
          <w:szCs w:val="24"/>
        </w:rPr>
      </w:pPr>
      <w:r w:rsidRPr="00964085">
        <w:rPr>
          <w:rFonts w:ascii="Arial" w:hAnsi="Arial" w:cs="Arial"/>
          <w:b/>
          <w:sz w:val="24"/>
          <w:szCs w:val="24"/>
        </w:rPr>
        <w:t>Marco teórico</w:t>
      </w:r>
    </w:p>
    <w:p w:rsidR="00964085" w:rsidRPr="00964085" w:rsidRDefault="00964085" w:rsidP="00D320C4">
      <w:pPr>
        <w:rPr>
          <w:rFonts w:ascii="Arial" w:hAnsi="Arial" w:cs="Arial"/>
          <w:sz w:val="24"/>
          <w:szCs w:val="24"/>
        </w:rPr>
      </w:pPr>
    </w:p>
    <w:p w:rsidR="00256282" w:rsidRPr="00964085" w:rsidRDefault="00256282" w:rsidP="00D320C4">
      <w:pPr>
        <w:rPr>
          <w:rFonts w:ascii="Arial" w:hAnsi="Arial" w:cs="Arial"/>
          <w:sz w:val="24"/>
          <w:szCs w:val="24"/>
        </w:rPr>
      </w:pPr>
      <w:r w:rsidRPr="00964085">
        <w:rPr>
          <w:rFonts w:ascii="Arial" w:hAnsi="Arial" w:cs="Arial"/>
          <w:sz w:val="24"/>
          <w:szCs w:val="24"/>
        </w:rPr>
        <w:t xml:space="preserve">A continuación se especifican una serie de conceptos y de normas relativas a la </w:t>
      </w:r>
      <w:r w:rsidR="000D6AD0" w:rsidRPr="00964085">
        <w:rPr>
          <w:rFonts w:ascii="Arial" w:hAnsi="Arial" w:cs="Arial"/>
          <w:sz w:val="24"/>
          <w:szCs w:val="24"/>
        </w:rPr>
        <w:t>Historia clínica.</w:t>
      </w:r>
    </w:p>
    <w:p w:rsidR="00B4472F" w:rsidRPr="00964085" w:rsidRDefault="00B4472F" w:rsidP="00766C2E">
      <w:pPr>
        <w:rPr>
          <w:rFonts w:ascii="Arial" w:hAnsi="Arial" w:cs="Arial"/>
          <w:sz w:val="24"/>
          <w:szCs w:val="24"/>
        </w:rPr>
      </w:pPr>
      <w:r w:rsidRPr="00964085">
        <w:rPr>
          <w:rFonts w:ascii="Arial" w:hAnsi="Arial" w:cs="Arial"/>
          <w:sz w:val="24"/>
          <w:szCs w:val="24"/>
        </w:rPr>
        <w:t>Historia clínica formal y electrónica</w:t>
      </w:r>
    </w:p>
    <w:p w:rsidR="00AE468A" w:rsidRPr="00964085" w:rsidRDefault="004C7002" w:rsidP="00AE468A">
      <w:pPr>
        <w:jc w:val="both"/>
        <w:rPr>
          <w:rFonts w:ascii="Arial" w:hAnsi="Arial" w:cs="Arial"/>
          <w:sz w:val="24"/>
          <w:szCs w:val="24"/>
        </w:rPr>
      </w:pPr>
      <w:r w:rsidRPr="00964085">
        <w:rPr>
          <w:rFonts w:ascii="Arial" w:hAnsi="Arial" w:cs="Arial"/>
          <w:sz w:val="24"/>
          <w:szCs w:val="24"/>
        </w:rPr>
        <w:t>Teniendo en cuenta l</w:t>
      </w:r>
      <w:r w:rsidR="00B4472F" w:rsidRPr="00964085">
        <w:rPr>
          <w:rFonts w:ascii="Arial" w:hAnsi="Arial" w:cs="Arial"/>
          <w:sz w:val="24"/>
          <w:szCs w:val="24"/>
        </w:rPr>
        <w:t>a resolución 1995 de julio 8 de 1999, emitida por el Ministerio de</w:t>
      </w:r>
      <w:r w:rsidR="00DA5D8D" w:rsidRPr="00964085">
        <w:rPr>
          <w:rFonts w:ascii="Arial" w:hAnsi="Arial" w:cs="Arial"/>
          <w:sz w:val="24"/>
          <w:szCs w:val="24"/>
        </w:rPr>
        <w:t xml:space="preserve"> </w:t>
      </w:r>
      <w:r w:rsidR="00B4472F" w:rsidRPr="00964085">
        <w:rPr>
          <w:rFonts w:ascii="Arial" w:hAnsi="Arial" w:cs="Arial"/>
          <w:sz w:val="24"/>
          <w:szCs w:val="24"/>
        </w:rPr>
        <w:t>Salud de</w:t>
      </w:r>
      <w:r w:rsidR="00766C2E" w:rsidRPr="00964085">
        <w:rPr>
          <w:rFonts w:ascii="Arial" w:hAnsi="Arial" w:cs="Arial"/>
          <w:sz w:val="24"/>
          <w:szCs w:val="24"/>
        </w:rPr>
        <w:t xml:space="preserve"> </w:t>
      </w:r>
      <w:r w:rsidR="00B4472F" w:rsidRPr="00964085">
        <w:rPr>
          <w:rFonts w:ascii="Arial" w:hAnsi="Arial" w:cs="Arial"/>
          <w:sz w:val="24"/>
          <w:szCs w:val="24"/>
        </w:rPr>
        <w:t xml:space="preserve">Colombia, </w:t>
      </w:r>
      <w:r w:rsidR="00DA5D8D" w:rsidRPr="00964085">
        <w:rPr>
          <w:rFonts w:ascii="Arial" w:hAnsi="Arial" w:cs="Arial"/>
          <w:sz w:val="24"/>
          <w:szCs w:val="24"/>
        </w:rPr>
        <w:t xml:space="preserve">donde </w:t>
      </w:r>
      <w:r w:rsidR="00B4472F" w:rsidRPr="00964085">
        <w:rPr>
          <w:rFonts w:ascii="Arial" w:hAnsi="Arial" w:cs="Arial"/>
          <w:sz w:val="24"/>
          <w:szCs w:val="24"/>
        </w:rPr>
        <w:t>menciona</w:t>
      </w:r>
      <w:r w:rsidR="00DA5D8D" w:rsidRPr="00964085">
        <w:rPr>
          <w:rFonts w:ascii="Arial" w:hAnsi="Arial" w:cs="Arial"/>
          <w:sz w:val="24"/>
          <w:szCs w:val="24"/>
        </w:rPr>
        <w:t xml:space="preserve"> que</w:t>
      </w:r>
      <w:r w:rsidR="00B4472F" w:rsidRPr="00964085">
        <w:rPr>
          <w:rFonts w:ascii="Arial" w:hAnsi="Arial" w:cs="Arial"/>
          <w:sz w:val="24"/>
          <w:szCs w:val="24"/>
        </w:rPr>
        <w:t>: “La Historia Clínica es un</w:t>
      </w:r>
      <w:r w:rsidR="00766C2E" w:rsidRPr="00964085">
        <w:rPr>
          <w:rFonts w:ascii="Arial" w:hAnsi="Arial" w:cs="Arial"/>
          <w:sz w:val="24"/>
          <w:szCs w:val="24"/>
        </w:rPr>
        <w:t xml:space="preserve"> </w:t>
      </w:r>
      <w:r w:rsidR="00B4472F" w:rsidRPr="00964085">
        <w:rPr>
          <w:rFonts w:ascii="Arial" w:hAnsi="Arial" w:cs="Arial"/>
          <w:sz w:val="24"/>
          <w:szCs w:val="24"/>
        </w:rPr>
        <w:t>documento de</w:t>
      </w:r>
      <w:r w:rsidR="00AE468A" w:rsidRPr="00964085">
        <w:rPr>
          <w:rFonts w:ascii="Arial" w:hAnsi="Arial" w:cs="Arial"/>
          <w:sz w:val="24"/>
          <w:szCs w:val="24"/>
        </w:rPr>
        <w:t xml:space="preserve"> </w:t>
      </w:r>
      <w:r w:rsidR="00B4472F" w:rsidRPr="00964085">
        <w:rPr>
          <w:rFonts w:ascii="Arial" w:hAnsi="Arial" w:cs="Arial"/>
          <w:sz w:val="24"/>
          <w:szCs w:val="24"/>
        </w:rPr>
        <w:t>vital importancia para la prestación de los servicios de atención en</w:t>
      </w:r>
      <w:r w:rsidR="00766C2E" w:rsidRPr="00964085">
        <w:rPr>
          <w:rFonts w:ascii="Arial" w:hAnsi="Arial" w:cs="Arial"/>
          <w:sz w:val="24"/>
          <w:szCs w:val="24"/>
        </w:rPr>
        <w:t xml:space="preserve"> </w:t>
      </w:r>
      <w:r w:rsidR="00B4472F" w:rsidRPr="00964085">
        <w:rPr>
          <w:rFonts w:ascii="Arial" w:hAnsi="Arial" w:cs="Arial"/>
          <w:sz w:val="24"/>
          <w:szCs w:val="24"/>
        </w:rPr>
        <w:t>salud y para el desarrollo científico y cultural del sector. La Historia Clínica es un</w:t>
      </w:r>
      <w:r w:rsidR="00766C2E" w:rsidRPr="00964085">
        <w:rPr>
          <w:rFonts w:ascii="Arial" w:hAnsi="Arial" w:cs="Arial"/>
          <w:sz w:val="24"/>
          <w:szCs w:val="24"/>
        </w:rPr>
        <w:t xml:space="preserve"> </w:t>
      </w:r>
      <w:r w:rsidR="00B4472F" w:rsidRPr="00964085">
        <w:rPr>
          <w:rFonts w:ascii="Arial" w:hAnsi="Arial" w:cs="Arial"/>
          <w:sz w:val="24"/>
          <w:szCs w:val="24"/>
        </w:rPr>
        <w:t>documento privado, obligatorio y sometido a reserva, en el cual se registran</w:t>
      </w:r>
      <w:r w:rsidR="00766C2E" w:rsidRPr="00964085">
        <w:rPr>
          <w:rFonts w:ascii="Arial" w:hAnsi="Arial" w:cs="Arial"/>
          <w:sz w:val="24"/>
          <w:szCs w:val="24"/>
        </w:rPr>
        <w:t xml:space="preserve"> </w:t>
      </w:r>
      <w:r w:rsidR="00B4472F" w:rsidRPr="00964085">
        <w:rPr>
          <w:rFonts w:ascii="Arial" w:hAnsi="Arial" w:cs="Arial"/>
          <w:sz w:val="24"/>
          <w:szCs w:val="24"/>
        </w:rPr>
        <w:t>cronológicamente las condiciones de salud del paciente, los actos médicos y los</w:t>
      </w:r>
      <w:r w:rsidR="00766C2E" w:rsidRPr="00964085">
        <w:rPr>
          <w:rFonts w:ascii="Arial" w:hAnsi="Arial" w:cs="Arial"/>
          <w:sz w:val="24"/>
          <w:szCs w:val="24"/>
        </w:rPr>
        <w:t xml:space="preserve"> </w:t>
      </w:r>
      <w:r w:rsidR="00B4472F" w:rsidRPr="00964085">
        <w:rPr>
          <w:rFonts w:ascii="Arial" w:hAnsi="Arial" w:cs="Arial"/>
          <w:sz w:val="24"/>
          <w:szCs w:val="24"/>
        </w:rPr>
        <w:t>demás procedimientos ejecutados por el equipo de salud que interviene en su</w:t>
      </w:r>
      <w:r w:rsidR="00766C2E" w:rsidRPr="00964085">
        <w:rPr>
          <w:rFonts w:ascii="Arial" w:hAnsi="Arial" w:cs="Arial"/>
          <w:sz w:val="24"/>
          <w:szCs w:val="24"/>
        </w:rPr>
        <w:t xml:space="preserve"> </w:t>
      </w:r>
      <w:r w:rsidR="00B4472F" w:rsidRPr="00964085">
        <w:rPr>
          <w:rFonts w:ascii="Arial" w:hAnsi="Arial" w:cs="Arial"/>
          <w:sz w:val="24"/>
          <w:szCs w:val="24"/>
        </w:rPr>
        <w:t>atención. Dicho documento únicamente puede ser conocido por terceros previa</w:t>
      </w:r>
      <w:r w:rsidR="00766C2E" w:rsidRPr="00964085">
        <w:rPr>
          <w:rFonts w:ascii="Arial" w:hAnsi="Arial" w:cs="Arial"/>
          <w:sz w:val="24"/>
          <w:szCs w:val="24"/>
        </w:rPr>
        <w:t xml:space="preserve"> </w:t>
      </w:r>
      <w:r w:rsidR="00B4472F" w:rsidRPr="00964085">
        <w:rPr>
          <w:rFonts w:ascii="Arial" w:hAnsi="Arial" w:cs="Arial"/>
          <w:sz w:val="24"/>
          <w:szCs w:val="24"/>
        </w:rPr>
        <w:t>autorización del paciente o en los casos previstos por la ley. La historia</w:t>
      </w:r>
      <w:r w:rsidR="00766C2E" w:rsidRPr="00964085">
        <w:rPr>
          <w:rFonts w:ascii="Arial" w:hAnsi="Arial" w:cs="Arial"/>
          <w:sz w:val="24"/>
          <w:szCs w:val="24"/>
        </w:rPr>
        <w:t xml:space="preserve"> </w:t>
      </w:r>
      <w:r w:rsidR="00B4472F" w:rsidRPr="00964085">
        <w:rPr>
          <w:rFonts w:ascii="Arial" w:hAnsi="Arial" w:cs="Arial"/>
          <w:sz w:val="24"/>
          <w:szCs w:val="24"/>
        </w:rPr>
        <w:t>clínica tiene como finalidad primordial recoger datos del estado de salud del</w:t>
      </w:r>
      <w:r w:rsidR="00766C2E" w:rsidRPr="00964085">
        <w:rPr>
          <w:rFonts w:ascii="Arial" w:hAnsi="Arial" w:cs="Arial"/>
          <w:sz w:val="24"/>
          <w:szCs w:val="24"/>
        </w:rPr>
        <w:t xml:space="preserve"> </w:t>
      </w:r>
      <w:r w:rsidR="00B4472F" w:rsidRPr="00964085">
        <w:rPr>
          <w:rFonts w:ascii="Arial" w:hAnsi="Arial" w:cs="Arial"/>
          <w:sz w:val="24"/>
          <w:szCs w:val="24"/>
        </w:rPr>
        <w:t>paciente con el objeto de facilitar la asistencia sanitaria. El motivo que conduce al</w:t>
      </w:r>
      <w:r w:rsidR="00766C2E" w:rsidRPr="00964085">
        <w:rPr>
          <w:rFonts w:ascii="Arial" w:hAnsi="Arial" w:cs="Arial"/>
          <w:sz w:val="24"/>
          <w:szCs w:val="24"/>
        </w:rPr>
        <w:t xml:space="preserve"> </w:t>
      </w:r>
      <w:r w:rsidR="00B4472F" w:rsidRPr="00964085">
        <w:rPr>
          <w:rFonts w:ascii="Arial" w:hAnsi="Arial" w:cs="Arial"/>
          <w:sz w:val="24"/>
          <w:szCs w:val="24"/>
        </w:rPr>
        <w:t>médico a iniciar la elaboración de la historia clínica y a continuarla a lo largo del</w:t>
      </w:r>
      <w:r w:rsidR="00766C2E" w:rsidRPr="00964085">
        <w:rPr>
          <w:rFonts w:ascii="Arial" w:hAnsi="Arial" w:cs="Arial"/>
          <w:sz w:val="24"/>
          <w:szCs w:val="24"/>
        </w:rPr>
        <w:t xml:space="preserve"> </w:t>
      </w:r>
      <w:r w:rsidR="00B4472F" w:rsidRPr="00964085">
        <w:rPr>
          <w:rFonts w:ascii="Arial" w:hAnsi="Arial" w:cs="Arial"/>
          <w:sz w:val="24"/>
          <w:szCs w:val="24"/>
        </w:rPr>
        <w:t>tiempo, es el requerimiento de una prestación de servicios de salud por parte del</w:t>
      </w:r>
      <w:r w:rsidR="00766C2E" w:rsidRPr="00964085">
        <w:rPr>
          <w:rFonts w:ascii="Arial" w:hAnsi="Arial" w:cs="Arial"/>
          <w:sz w:val="24"/>
          <w:szCs w:val="24"/>
        </w:rPr>
        <w:t xml:space="preserve"> </w:t>
      </w:r>
      <w:r w:rsidR="00B4472F" w:rsidRPr="00964085">
        <w:rPr>
          <w:rFonts w:ascii="Arial" w:hAnsi="Arial" w:cs="Arial"/>
          <w:sz w:val="24"/>
          <w:szCs w:val="24"/>
        </w:rPr>
        <w:t xml:space="preserve">paciente.” (7) </w:t>
      </w:r>
    </w:p>
    <w:p w:rsidR="00B4472F" w:rsidRPr="00964085" w:rsidRDefault="00B4472F" w:rsidP="00AE468A">
      <w:pPr>
        <w:jc w:val="both"/>
        <w:rPr>
          <w:rFonts w:ascii="Arial" w:hAnsi="Arial" w:cs="Arial"/>
          <w:sz w:val="24"/>
          <w:szCs w:val="24"/>
        </w:rPr>
      </w:pPr>
      <w:r w:rsidRPr="00964085">
        <w:rPr>
          <w:rFonts w:ascii="Arial" w:hAnsi="Arial" w:cs="Arial"/>
          <w:sz w:val="24"/>
          <w:szCs w:val="24"/>
        </w:rPr>
        <w:t>Las características básicas son: (7)</w:t>
      </w:r>
    </w:p>
    <w:p w:rsidR="00E6270E" w:rsidRPr="00964085" w:rsidRDefault="00B4472F" w:rsidP="00E6270E">
      <w:pPr>
        <w:jc w:val="both"/>
        <w:rPr>
          <w:rFonts w:ascii="Arial" w:hAnsi="Arial" w:cs="Arial"/>
          <w:sz w:val="24"/>
          <w:szCs w:val="24"/>
        </w:rPr>
      </w:pPr>
      <w:r w:rsidRPr="00964085">
        <w:rPr>
          <w:rFonts w:ascii="Arial" w:hAnsi="Arial" w:cs="Arial"/>
          <w:b/>
          <w:sz w:val="24"/>
          <w:szCs w:val="24"/>
        </w:rPr>
        <w:t>Integralidad:</w:t>
      </w:r>
      <w:r w:rsidRPr="00964085">
        <w:rPr>
          <w:rFonts w:ascii="Arial" w:hAnsi="Arial" w:cs="Arial"/>
          <w:sz w:val="24"/>
          <w:szCs w:val="24"/>
        </w:rPr>
        <w:t xml:space="preserve"> debe reunir la información de los aspectos científicos, técnicos</w:t>
      </w:r>
      <w:r w:rsidR="00766C2E" w:rsidRPr="00964085">
        <w:rPr>
          <w:rFonts w:ascii="Arial" w:hAnsi="Arial" w:cs="Arial"/>
          <w:sz w:val="24"/>
          <w:szCs w:val="24"/>
        </w:rPr>
        <w:t xml:space="preserve"> </w:t>
      </w:r>
      <w:r w:rsidRPr="00964085">
        <w:rPr>
          <w:rFonts w:ascii="Arial" w:hAnsi="Arial" w:cs="Arial"/>
          <w:sz w:val="24"/>
          <w:szCs w:val="24"/>
        </w:rPr>
        <w:t>y administrativos relativos a la atención en salud en las fases de fomento,</w:t>
      </w:r>
      <w:r w:rsidR="00766C2E" w:rsidRPr="00964085">
        <w:rPr>
          <w:rFonts w:ascii="Arial" w:hAnsi="Arial" w:cs="Arial"/>
          <w:sz w:val="24"/>
          <w:szCs w:val="24"/>
        </w:rPr>
        <w:t xml:space="preserve"> </w:t>
      </w:r>
      <w:r w:rsidRPr="00964085">
        <w:rPr>
          <w:rFonts w:ascii="Arial" w:hAnsi="Arial" w:cs="Arial"/>
          <w:sz w:val="24"/>
          <w:szCs w:val="24"/>
        </w:rPr>
        <w:t>promoción de la salud, prevención específica, diagnóstico, tratamiento y</w:t>
      </w:r>
      <w:r w:rsidR="00766C2E" w:rsidRPr="00964085">
        <w:rPr>
          <w:rFonts w:ascii="Arial" w:hAnsi="Arial" w:cs="Arial"/>
          <w:sz w:val="24"/>
          <w:szCs w:val="24"/>
        </w:rPr>
        <w:t xml:space="preserve"> </w:t>
      </w:r>
      <w:r w:rsidRPr="00964085">
        <w:rPr>
          <w:rFonts w:ascii="Arial" w:hAnsi="Arial" w:cs="Arial"/>
          <w:sz w:val="24"/>
          <w:szCs w:val="24"/>
        </w:rPr>
        <w:t>rehabilitación de la enfermedad, abordándolo como un todo en sus aspectos</w:t>
      </w:r>
      <w:r w:rsidR="00766C2E" w:rsidRPr="00964085">
        <w:rPr>
          <w:rFonts w:ascii="Arial" w:hAnsi="Arial" w:cs="Arial"/>
          <w:sz w:val="24"/>
          <w:szCs w:val="24"/>
        </w:rPr>
        <w:t xml:space="preserve"> </w:t>
      </w:r>
      <w:r w:rsidRPr="00964085">
        <w:rPr>
          <w:rFonts w:ascii="Arial" w:hAnsi="Arial" w:cs="Arial"/>
          <w:sz w:val="24"/>
          <w:szCs w:val="24"/>
        </w:rPr>
        <w:t>biológico, psicológico y social, e interrelacionado con sus dimensiones personal,</w:t>
      </w:r>
      <w:r w:rsidR="00766C2E" w:rsidRPr="00964085">
        <w:rPr>
          <w:rFonts w:ascii="Arial" w:hAnsi="Arial" w:cs="Arial"/>
          <w:sz w:val="24"/>
          <w:szCs w:val="24"/>
        </w:rPr>
        <w:t xml:space="preserve"> </w:t>
      </w:r>
      <w:r w:rsidRPr="00964085">
        <w:rPr>
          <w:rFonts w:ascii="Arial" w:hAnsi="Arial" w:cs="Arial"/>
          <w:sz w:val="24"/>
          <w:szCs w:val="24"/>
        </w:rPr>
        <w:t xml:space="preserve">familiar y comunitaria. </w:t>
      </w:r>
    </w:p>
    <w:p w:rsidR="00B4472F" w:rsidRPr="00964085" w:rsidRDefault="00B4472F" w:rsidP="00E6270E">
      <w:pPr>
        <w:jc w:val="both"/>
        <w:rPr>
          <w:rFonts w:ascii="Arial" w:hAnsi="Arial" w:cs="Arial"/>
          <w:sz w:val="24"/>
          <w:szCs w:val="24"/>
        </w:rPr>
      </w:pPr>
      <w:r w:rsidRPr="00964085">
        <w:rPr>
          <w:rFonts w:ascii="Arial" w:hAnsi="Arial" w:cs="Arial"/>
          <w:b/>
          <w:sz w:val="24"/>
          <w:szCs w:val="24"/>
        </w:rPr>
        <w:t>Secuencialidad</w:t>
      </w:r>
      <w:r w:rsidRPr="00964085">
        <w:rPr>
          <w:rFonts w:ascii="Arial" w:hAnsi="Arial" w:cs="Arial"/>
          <w:sz w:val="24"/>
          <w:szCs w:val="24"/>
        </w:rPr>
        <w:t>: Los registros de la prestación de los</w:t>
      </w:r>
      <w:r w:rsidR="00766C2E" w:rsidRPr="00964085">
        <w:rPr>
          <w:rFonts w:ascii="Arial" w:hAnsi="Arial" w:cs="Arial"/>
          <w:sz w:val="24"/>
          <w:szCs w:val="24"/>
        </w:rPr>
        <w:t xml:space="preserve"> </w:t>
      </w:r>
      <w:r w:rsidRPr="00964085">
        <w:rPr>
          <w:rFonts w:ascii="Arial" w:hAnsi="Arial" w:cs="Arial"/>
          <w:sz w:val="24"/>
          <w:szCs w:val="24"/>
        </w:rPr>
        <w:t>servicios en salud deben consignarse en la secuencia cronológica en que</w:t>
      </w:r>
      <w:r w:rsidR="00766C2E" w:rsidRPr="00964085">
        <w:rPr>
          <w:rFonts w:ascii="Arial" w:hAnsi="Arial" w:cs="Arial"/>
          <w:sz w:val="24"/>
          <w:szCs w:val="24"/>
        </w:rPr>
        <w:t xml:space="preserve"> </w:t>
      </w:r>
      <w:r w:rsidRPr="00964085">
        <w:rPr>
          <w:rFonts w:ascii="Arial" w:hAnsi="Arial" w:cs="Arial"/>
          <w:sz w:val="24"/>
          <w:szCs w:val="24"/>
        </w:rPr>
        <w:t>ocurrió la atención. Desde el punto de vista archivístico la historia clínica es</w:t>
      </w:r>
      <w:r w:rsidR="00766C2E" w:rsidRPr="00964085">
        <w:rPr>
          <w:rFonts w:ascii="Arial" w:hAnsi="Arial" w:cs="Arial"/>
          <w:sz w:val="24"/>
          <w:szCs w:val="24"/>
        </w:rPr>
        <w:t xml:space="preserve"> </w:t>
      </w:r>
      <w:r w:rsidRPr="00964085">
        <w:rPr>
          <w:rFonts w:ascii="Arial" w:hAnsi="Arial" w:cs="Arial"/>
          <w:sz w:val="24"/>
          <w:szCs w:val="24"/>
        </w:rPr>
        <w:t>un expediente que de manera cronológica debe acumular documentos relativos a la</w:t>
      </w:r>
      <w:r w:rsidR="00766C2E" w:rsidRPr="00964085">
        <w:rPr>
          <w:rFonts w:ascii="Arial" w:hAnsi="Arial" w:cs="Arial"/>
          <w:sz w:val="24"/>
          <w:szCs w:val="24"/>
        </w:rPr>
        <w:t xml:space="preserve"> </w:t>
      </w:r>
      <w:r w:rsidRPr="00964085">
        <w:rPr>
          <w:rFonts w:ascii="Arial" w:hAnsi="Arial" w:cs="Arial"/>
          <w:sz w:val="24"/>
          <w:szCs w:val="24"/>
        </w:rPr>
        <w:t>prestación de servicios de salud brindados al usuario.</w:t>
      </w:r>
    </w:p>
    <w:p w:rsidR="00B4472F" w:rsidRPr="00964085" w:rsidRDefault="00B4472F" w:rsidP="00E6270E">
      <w:pPr>
        <w:jc w:val="both"/>
        <w:rPr>
          <w:rFonts w:ascii="Arial" w:hAnsi="Arial" w:cs="Arial"/>
          <w:sz w:val="24"/>
          <w:szCs w:val="24"/>
        </w:rPr>
      </w:pPr>
      <w:r w:rsidRPr="00964085">
        <w:rPr>
          <w:rFonts w:ascii="Arial" w:hAnsi="Arial" w:cs="Arial"/>
          <w:b/>
          <w:sz w:val="24"/>
          <w:szCs w:val="24"/>
        </w:rPr>
        <w:t>Racionalidad científica</w:t>
      </w:r>
      <w:r w:rsidRPr="00964085">
        <w:rPr>
          <w:rFonts w:ascii="Arial" w:hAnsi="Arial" w:cs="Arial"/>
          <w:sz w:val="24"/>
          <w:szCs w:val="24"/>
        </w:rPr>
        <w:t>: Para los efectos de la presente resolución, es la</w:t>
      </w:r>
      <w:r w:rsidR="00766C2E" w:rsidRPr="00964085">
        <w:rPr>
          <w:rFonts w:ascii="Arial" w:hAnsi="Arial" w:cs="Arial"/>
          <w:sz w:val="24"/>
          <w:szCs w:val="24"/>
        </w:rPr>
        <w:t xml:space="preserve"> </w:t>
      </w:r>
      <w:r w:rsidRPr="00964085">
        <w:rPr>
          <w:rFonts w:ascii="Arial" w:hAnsi="Arial" w:cs="Arial"/>
          <w:sz w:val="24"/>
          <w:szCs w:val="24"/>
        </w:rPr>
        <w:t>aplicación de criterios científicos en el diligenciamiento y registro de las acciones</w:t>
      </w:r>
      <w:r w:rsidR="00766C2E" w:rsidRPr="00964085">
        <w:rPr>
          <w:rFonts w:ascii="Arial" w:hAnsi="Arial" w:cs="Arial"/>
          <w:sz w:val="24"/>
          <w:szCs w:val="24"/>
        </w:rPr>
        <w:t xml:space="preserve"> </w:t>
      </w:r>
      <w:r w:rsidRPr="00964085">
        <w:rPr>
          <w:rFonts w:ascii="Arial" w:hAnsi="Arial" w:cs="Arial"/>
          <w:sz w:val="24"/>
          <w:szCs w:val="24"/>
        </w:rPr>
        <w:t>en salud brindadas a un usuario, de modo que evidencie en forma lógica, clara y</w:t>
      </w:r>
      <w:r w:rsidR="00766C2E" w:rsidRPr="00964085">
        <w:rPr>
          <w:rFonts w:ascii="Arial" w:hAnsi="Arial" w:cs="Arial"/>
          <w:sz w:val="24"/>
          <w:szCs w:val="24"/>
        </w:rPr>
        <w:t xml:space="preserve"> </w:t>
      </w:r>
      <w:r w:rsidRPr="00964085">
        <w:rPr>
          <w:rFonts w:ascii="Arial" w:hAnsi="Arial" w:cs="Arial"/>
          <w:sz w:val="24"/>
          <w:szCs w:val="24"/>
        </w:rPr>
        <w:t>completa, el</w:t>
      </w:r>
      <w:r w:rsidR="00E6270E" w:rsidRPr="00964085">
        <w:rPr>
          <w:rFonts w:ascii="Arial" w:hAnsi="Arial" w:cs="Arial"/>
          <w:sz w:val="24"/>
          <w:szCs w:val="24"/>
        </w:rPr>
        <w:t xml:space="preserve"> </w:t>
      </w:r>
      <w:r w:rsidRPr="00964085">
        <w:rPr>
          <w:rFonts w:ascii="Arial" w:hAnsi="Arial" w:cs="Arial"/>
          <w:sz w:val="24"/>
          <w:szCs w:val="24"/>
        </w:rPr>
        <w:t>procedimiento que se realizó en la investigación de las condiciones</w:t>
      </w:r>
      <w:r w:rsidR="00766C2E" w:rsidRPr="00964085">
        <w:rPr>
          <w:rFonts w:ascii="Arial" w:hAnsi="Arial" w:cs="Arial"/>
          <w:sz w:val="24"/>
          <w:szCs w:val="24"/>
        </w:rPr>
        <w:t xml:space="preserve"> </w:t>
      </w:r>
      <w:r w:rsidRPr="00964085">
        <w:rPr>
          <w:rFonts w:ascii="Arial" w:hAnsi="Arial" w:cs="Arial"/>
          <w:sz w:val="24"/>
          <w:szCs w:val="24"/>
        </w:rPr>
        <w:t>de salud del paciente, diagnóstico y plan de manejo.</w:t>
      </w:r>
    </w:p>
    <w:p w:rsidR="00766C2E" w:rsidRPr="00964085" w:rsidRDefault="00B4472F" w:rsidP="00E6270E">
      <w:pPr>
        <w:jc w:val="both"/>
        <w:rPr>
          <w:rFonts w:ascii="Arial" w:hAnsi="Arial" w:cs="Arial"/>
          <w:sz w:val="24"/>
          <w:szCs w:val="24"/>
        </w:rPr>
      </w:pPr>
      <w:r w:rsidRPr="00964085">
        <w:rPr>
          <w:rFonts w:ascii="Arial" w:hAnsi="Arial" w:cs="Arial"/>
          <w:b/>
          <w:sz w:val="24"/>
          <w:szCs w:val="24"/>
        </w:rPr>
        <w:lastRenderedPageBreak/>
        <w:t>Disponibilidad</w:t>
      </w:r>
      <w:r w:rsidRPr="00964085">
        <w:rPr>
          <w:rFonts w:ascii="Arial" w:hAnsi="Arial" w:cs="Arial"/>
          <w:sz w:val="24"/>
          <w:szCs w:val="24"/>
        </w:rPr>
        <w:t>: Es la posibilidad de utilizar la historia clínica en el momento en</w:t>
      </w:r>
      <w:r w:rsidR="00766C2E" w:rsidRPr="00964085">
        <w:rPr>
          <w:rFonts w:ascii="Arial" w:hAnsi="Arial" w:cs="Arial"/>
          <w:sz w:val="24"/>
          <w:szCs w:val="24"/>
        </w:rPr>
        <w:t xml:space="preserve"> </w:t>
      </w:r>
      <w:r w:rsidRPr="00964085">
        <w:rPr>
          <w:rFonts w:ascii="Arial" w:hAnsi="Arial" w:cs="Arial"/>
          <w:sz w:val="24"/>
          <w:szCs w:val="24"/>
        </w:rPr>
        <w:t>que se necesita, con las limitaciones que impone la Ley.</w:t>
      </w:r>
      <w:r w:rsidR="00766C2E" w:rsidRPr="00964085">
        <w:rPr>
          <w:rFonts w:ascii="Arial" w:hAnsi="Arial" w:cs="Arial"/>
          <w:sz w:val="24"/>
          <w:szCs w:val="24"/>
        </w:rPr>
        <w:t xml:space="preserve"> </w:t>
      </w:r>
    </w:p>
    <w:p w:rsidR="00B4472F" w:rsidRPr="00964085" w:rsidRDefault="00B4472F" w:rsidP="00E6270E">
      <w:pPr>
        <w:jc w:val="both"/>
        <w:rPr>
          <w:rFonts w:ascii="Arial" w:hAnsi="Arial"/>
          <w:sz w:val="24"/>
          <w:szCs w:val="24"/>
        </w:rPr>
      </w:pPr>
      <w:r w:rsidRPr="00964085">
        <w:rPr>
          <w:rFonts w:ascii="Arial" w:hAnsi="Arial"/>
          <w:b/>
          <w:sz w:val="24"/>
          <w:szCs w:val="24"/>
        </w:rPr>
        <w:t>Oportunidad:</w:t>
      </w:r>
      <w:r w:rsidRPr="00964085">
        <w:rPr>
          <w:rFonts w:ascii="Arial" w:hAnsi="Arial"/>
          <w:sz w:val="24"/>
          <w:szCs w:val="24"/>
        </w:rPr>
        <w:t xml:space="preserve"> Es el diligenciamiento de los registros de atención de la historia</w:t>
      </w:r>
      <w:r w:rsidR="00766C2E" w:rsidRPr="00964085">
        <w:rPr>
          <w:rFonts w:ascii="Arial" w:hAnsi="Arial"/>
          <w:sz w:val="24"/>
          <w:szCs w:val="24"/>
        </w:rPr>
        <w:t xml:space="preserve"> </w:t>
      </w:r>
      <w:r w:rsidRPr="00964085">
        <w:rPr>
          <w:rFonts w:ascii="Arial" w:hAnsi="Arial"/>
          <w:sz w:val="24"/>
          <w:szCs w:val="24"/>
        </w:rPr>
        <w:t>clínica, simultánea o inmediatamente después de que ocurre la prestación del</w:t>
      </w:r>
      <w:r w:rsidR="00766C2E" w:rsidRPr="00964085">
        <w:rPr>
          <w:rFonts w:ascii="Arial" w:hAnsi="Arial"/>
          <w:sz w:val="24"/>
          <w:szCs w:val="24"/>
        </w:rPr>
        <w:t xml:space="preserve"> </w:t>
      </w:r>
      <w:r w:rsidRPr="00964085">
        <w:rPr>
          <w:rFonts w:ascii="Arial" w:hAnsi="Arial"/>
          <w:sz w:val="24"/>
          <w:szCs w:val="24"/>
        </w:rPr>
        <w:t>servicio.</w:t>
      </w:r>
    </w:p>
    <w:p w:rsidR="00B4472F" w:rsidRPr="00964085" w:rsidRDefault="00B4472F" w:rsidP="00E6270E">
      <w:pPr>
        <w:jc w:val="both"/>
        <w:rPr>
          <w:rFonts w:ascii="Arial" w:hAnsi="Arial"/>
          <w:sz w:val="24"/>
          <w:szCs w:val="24"/>
        </w:rPr>
      </w:pPr>
      <w:r w:rsidRPr="00964085">
        <w:rPr>
          <w:rFonts w:ascii="Arial" w:hAnsi="Arial"/>
          <w:sz w:val="24"/>
          <w:szCs w:val="24"/>
        </w:rPr>
        <w:t>Todo prestador de servicios de salud debe adoptar mediante el acto</w:t>
      </w:r>
      <w:r w:rsidR="00766C2E" w:rsidRPr="00964085">
        <w:rPr>
          <w:rFonts w:ascii="Arial" w:hAnsi="Arial"/>
          <w:sz w:val="24"/>
          <w:szCs w:val="24"/>
        </w:rPr>
        <w:t xml:space="preserve"> </w:t>
      </w:r>
      <w:r w:rsidRPr="00964085">
        <w:rPr>
          <w:rFonts w:ascii="Arial" w:hAnsi="Arial"/>
          <w:sz w:val="24"/>
          <w:szCs w:val="24"/>
        </w:rPr>
        <w:t>respectivo, los registros específicos, de conformidad con los servicios</w:t>
      </w:r>
      <w:r w:rsidR="00766C2E" w:rsidRPr="00964085">
        <w:rPr>
          <w:rFonts w:ascii="Arial" w:hAnsi="Arial"/>
          <w:sz w:val="24"/>
          <w:szCs w:val="24"/>
        </w:rPr>
        <w:t xml:space="preserve"> </w:t>
      </w:r>
      <w:r w:rsidRPr="00964085">
        <w:rPr>
          <w:rFonts w:ascii="Arial" w:hAnsi="Arial"/>
          <w:sz w:val="24"/>
          <w:szCs w:val="24"/>
        </w:rPr>
        <w:t>prestados en su Institución, así como el contenido de los mismos en los que</w:t>
      </w:r>
      <w:r w:rsidR="00766C2E" w:rsidRPr="00964085">
        <w:rPr>
          <w:rFonts w:ascii="Arial" w:hAnsi="Arial"/>
          <w:sz w:val="24"/>
          <w:szCs w:val="24"/>
        </w:rPr>
        <w:t xml:space="preserve"> </w:t>
      </w:r>
      <w:r w:rsidRPr="00964085">
        <w:rPr>
          <w:rFonts w:ascii="Arial" w:hAnsi="Arial"/>
          <w:sz w:val="24"/>
          <w:szCs w:val="24"/>
        </w:rPr>
        <w:t>se incluyan además de los contenidos mínimos los que resulten necesarios para</w:t>
      </w:r>
      <w:r w:rsidR="00766C2E" w:rsidRPr="00964085">
        <w:rPr>
          <w:rFonts w:ascii="Arial" w:hAnsi="Arial"/>
          <w:sz w:val="24"/>
          <w:szCs w:val="24"/>
        </w:rPr>
        <w:t xml:space="preserve"> </w:t>
      </w:r>
      <w:r w:rsidRPr="00964085">
        <w:rPr>
          <w:rFonts w:ascii="Arial" w:hAnsi="Arial"/>
          <w:sz w:val="24"/>
          <w:szCs w:val="24"/>
        </w:rPr>
        <w:t>la adecuada atención del paciente. El prestador de servicios puede adoptar los</w:t>
      </w:r>
      <w:r w:rsidR="00766C2E" w:rsidRPr="00964085">
        <w:rPr>
          <w:rFonts w:ascii="Arial" w:hAnsi="Arial"/>
          <w:sz w:val="24"/>
          <w:szCs w:val="24"/>
        </w:rPr>
        <w:t xml:space="preserve"> </w:t>
      </w:r>
      <w:r w:rsidRPr="00964085">
        <w:rPr>
          <w:rFonts w:ascii="Arial" w:hAnsi="Arial"/>
          <w:sz w:val="24"/>
          <w:szCs w:val="24"/>
        </w:rPr>
        <w:t>formatos y medios de registro que respondan a sus necesidades, sin perjuicio del</w:t>
      </w:r>
      <w:r w:rsidR="00766C2E" w:rsidRPr="00964085">
        <w:rPr>
          <w:rFonts w:ascii="Arial" w:hAnsi="Arial"/>
          <w:sz w:val="24"/>
          <w:szCs w:val="24"/>
        </w:rPr>
        <w:t xml:space="preserve"> </w:t>
      </w:r>
      <w:r w:rsidRPr="00964085">
        <w:rPr>
          <w:rFonts w:ascii="Arial" w:hAnsi="Arial"/>
          <w:sz w:val="24"/>
          <w:szCs w:val="24"/>
        </w:rPr>
        <w:t>cumplimiento de las instrucciones impartidas por las autoridades competentes. (7)</w:t>
      </w:r>
    </w:p>
    <w:p w:rsidR="00B4472F" w:rsidRPr="00964085" w:rsidRDefault="00B4472F" w:rsidP="00B97364">
      <w:pPr>
        <w:jc w:val="both"/>
        <w:rPr>
          <w:rFonts w:ascii="Arial" w:hAnsi="Arial"/>
          <w:sz w:val="24"/>
          <w:szCs w:val="24"/>
        </w:rPr>
      </w:pPr>
      <w:r w:rsidRPr="00964085">
        <w:rPr>
          <w:rFonts w:ascii="Arial" w:hAnsi="Arial"/>
          <w:sz w:val="24"/>
          <w:szCs w:val="24"/>
        </w:rPr>
        <w:t>En todo caso debe protegerse la reserva de la historia clínica</w:t>
      </w:r>
      <w:r w:rsidR="00B97364" w:rsidRPr="00964085">
        <w:rPr>
          <w:rFonts w:ascii="Arial" w:hAnsi="Arial"/>
          <w:sz w:val="24"/>
          <w:szCs w:val="24"/>
        </w:rPr>
        <w:t xml:space="preserve"> </w:t>
      </w:r>
      <w:r w:rsidRPr="00964085">
        <w:rPr>
          <w:rFonts w:ascii="Arial" w:hAnsi="Arial"/>
          <w:sz w:val="24"/>
          <w:szCs w:val="24"/>
        </w:rPr>
        <w:t>mediante mecanismos que impidan el acceso de personal no autorizado para</w:t>
      </w:r>
      <w:r w:rsidR="00B97364" w:rsidRPr="00964085">
        <w:rPr>
          <w:rFonts w:ascii="Arial" w:hAnsi="Arial"/>
          <w:sz w:val="24"/>
          <w:szCs w:val="24"/>
        </w:rPr>
        <w:t xml:space="preserve"> </w:t>
      </w:r>
      <w:r w:rsidRPr="00964085">
        <w:rPr>
          <w:rFonts w:ascii="Arial" w:hAnsi="Arial"/>
          <w:sz w:val="24"/>
          <w:szCs w:val="24"/>
        </w:rPr>
        <w:t>conocerla y adoptar las medidas tendientes a evitar la destrucción de los</w:t>
      </w:r>
      <w:r w:rsidR="00B97364" w:rsidRPr="00964085">
        <w:rPr>
          <w:rFonts w:ascii="Arial" w:hAnsi="Arial"/>
          <w:sz w:val="24"/>
          <w:szCs w:val="24"/>
        </w:rPr>
        <w:t xml:space="preserve"> </w:t>
      </w:r>
      <w:r w:rsidRPr="00964085">
        <w:rPr>
          <w:rFonts w:ascii="Arial" w:hAnsi="Arial"/>
          <w:sz w:val="24"/>
          <w:szCs w:val="24"/>
        </w:rPr>
        <w:t>registros en forma accidental o provocada. Los prestadores de servicios de</w:t>
      </w:r>
      <w:r w:rsidR="00B97364" w:rsidRPr="00964085">
        <w:rPr>
          <w:rFonts w:ascii="Arial" w:hAnsi="Arial"/>
          <w:sz w:val="24"/>
          <w:szCs w:val="24"/>
        </w:rPr>
        <w:t xml:space="preserve"> </w:t>
      </w:r>
      <w:r w:rsidRPr="00964085">
        <w:rPr>
          <w:rFonts w:ascii="Arial" w:hAnsi="Arial"/>
          <w:sz w:val="24"/>
          <w:szCs w:val="24"/>
        </w:rPr>
        <w:t>salud deben permitir la identificación del personal responsable de los datos</w:t>
      </w:r>
      <w:r w:rsidR="00B97364" w:rsidRPr="00964085">
        <w:rPr>
          <w:rFonts w:ascii="Arial" w:hAnsi="Arial"/>
          <w:sz w:val="24"/>
          <w:szCs w:val="24"/>
        </w:rPr>
        <w:t xml:space="preserve"> </w:t>
      </w:r>
      <w:r w:rsidRPr="00964085">
        <w:rPr>
          <w:rFonts w:ascii="Arial" w:hAnsi="Arial"/>
          <w:sz w:val="24"/>
          <w:szCs w:val="24"/>
        </w:rPr>
        <w:t>consignados, mediante códigos, indicadores u otros medios que reemplacen</w:t>
      </w:r>
      <w:r w:rsidR="00B97364" w:rsidRPr="00964085">
        <w:rPr>
          <w:rFonts w:ascii="Arial" w:hAnsi="Arial"/>
          <w:sz w:val="24"/>
          <w:szCs w:val="24"/>
        </w:rPr>
        <w:t xml:space="preserve"> </w:t>
      </w:r>
      <w:r w:rsidRPr="00964085">
        <w:rPr>
          <w:rFonts w:ascii="Arial" w:hAnsi="Arial"/>
          <w:sz w:val="24"/>
          <w:szCs w:val="24"/>
        </w:rPr>
        <w:t>la firma y sello de las historias en medios físicos, de forma que se establezca</w:t>
      </w:r>
      <w:r w:rsidR="00B97364" w:rsidRPr="00964085">
        <w:rPr>
          <w:rFonts w:ascii="Arial" w:hAnsi="Arial"/>
          <w:sz w:val="24"/>
          <w:szCs w:val="24"/>
        </w:rPr>
        <w:t xml:space="preserve"> </w:t>
      </w:r>
      <w:r w:rsidRPr="00964085">
        <w:rPr>
          <w:rFonts w:ascii="Arial" w:hAnsi="Arial"/>
          <w:sz w:val="24"/>
          <w:szCs w:val="24"/>
        </w:rPr>
        <w:t>con exactitud quien realizó los registros, la hora y fecha del registro. (7)</w:t>
      </w:r>
    </w:p>
    <w:p w:rsidR="00E5387B" w:rsidRPr="009B412D" w:rsidRDefault="00B4472F" w:rsidP="00887A10">
      <w:pPr>
        <w:jc w:val="both"/>
        <w:rPr>
          <w:rFonts w:ascii="Arial" w:hAnsi="Arial"/>
          <w:sz w:val="24"/>
          <w:szCs w:val="24"/>
        </w:rPr>
      </w:pPr>
      <w:r w:rsidRPr="009B412D">
        <w:rPr>
          <w:rFonts w:ascii="Arial" w:hAnsi="Arial"/>
          <w:sz w:val="24"/>
          <w:szCs w:val="24"/>
        </w:rPr>
        <w:t xml:space="preserve">Los registros médicos electrónicos </w:t>
      </w:r>
      <w:r w:rsidR="00656EA8" w:rsidRPr="009B412D">
        <w:rPr>
          <w:rFonts w:ascii="Arial" w:hAnsi="Arial"/>
          <w:sz w:val="24"/>
          <w:szCs w:val="24"/>
        </w:rPr>
        <w:t xml:space="preserve">que existen </w:t>
      </w:r>
      <w:r w:rsidRPr="009B412D">
        <w:rPr>
          <w:rFonts w:ascii="Arial" w:hAnsi="Arial"/>
          <w:sz w:val="24"/>
          <w:szCs w:val="24"/>
        </w:rPr>
        <w:t>actual</w:t>
      </w:r>
      <w:r w:rsidR="00656EA8" w:rsidRPr="009B412D">
        <w:rPr>
          <w:rFonts w:ascii="Arial" w:hAnsi="Arial"/>
          <w:sz w:val="24"/>
          <w:szCs w:val="24"/>
        </w:rPr>
        <w:t>mente en el mercado</w:t>
      </w:r>
      <w:r w:rsidR="00FF2BC6" w:rsidRPr="009B412D">
        <w:rPr>
          <w:rFonts w:ascii="Arial" w:hAnsi="Arial"/>
          <w:sz w:val="24"/>
          <w:szCs w:val="24"/>
        </w:rPr>
        <w:t xml:space="preserve"> colombiano se encuentran dedicados únicamente para manejo de consulta externa y otros programas como es el caso de la promoción y prevención de la salud, sin embargo, </w:t>
      </w:r>
      <w:r w:rsidR="00656EA8" w:rsidRPr="009B412D">
        <w:rPr>
          <w:rFonts w:ascii="Arial" w:hAnsi="Arial"/>
          <w:sz w:val="24"/>
          <w:szCs w:val="24"/>
        </w:rPr>
        <w:t xml:space="preserve">necesitan de muchas </w:t>
      </w:r>
      <w:r w:rsidRPr="009B412D">
        <w:rPr>
          <w:rFonts w:ascii="Arial" w:hAnsi="Arial"/>
          <w:sz w:val="24"/>
          <w:szCs w:val="24"/>
        </w:rPr>
        <w:t>mejoras</w:t>
      </w:r>
      <w:r w:rsidR="00B97364" w:rsidRPr="009B412D">
        <w:rPr>
          <w:rFonts w:ascii="Arial" w:hAnsi="Arial"/>
          <w:sz w:val="24"/>
          <w:szCs w:val="24"/>
        </w:rPr>
        <w:t xml:space="preserve"> </w:t>
      </w:r>
      <w:r w:rsidRPr="009B412D">
        <w:rPr>
          <w:rFonts w:ascii="Arial" w:hAnsi="Arial"/>
          <w:sz w:val="24"/>
          <w:szCs w:val="24"/>
        </w:rPr>
        <w:t xml:space="preserve">en </w:t>
      </w:r>
      <w:r w:rsidR="00656EA8" w:rsidRPr="009B412D">
        <w:rPr>
          <w:rFonts w:ascii="Arial" w:hAnsi="Arial"/>
          <w:sz w:val="24"/>
          <w:szCs w:val="24"/>
        </w:rPr>
        <w:t xml:space="preserve">su </w:t>
      </w:r>
      <w:r w:rsidRPr="009B412D">
        <w:rPr>
          <w:rFonts w:ascii="Arial" w:hAnsi="Arial"/>
          <w:sz w:val="24"/>
          <w:szCs w:val="24"/>
        </w:rPr>
        <w:t>diseño para lograr mayor agilidad y beneficios con la informatización</w:t>
      </w:r>
      <w:r w:rsidR="00FF2BC6" w:rsidRPr="009B412D">
        <w:rPr>
          <w:rFonts w:ascii="Arial" w:hAnsi="Arial"/>
          <w:sz w:val="24"/>
          <w:szCs w:val="24"/>
        </w:rPr>
        <w:t xml:space="preserve">, </w:t>
      </w:r>
      <w:r w:rsidR="009B412D" w:rsidRPr="009B412D">
        <w:rPr>
          <w:rFonts w:ascii="Arial" w:hAnsi="Arial"/>
          <w:sz w:val="24"/>
          <w:szCs w:val="24"/>
        </w:rPr>
        <w:t>u</w:t>
      </w:r>
      <w:r w:rsidRPr="009B412D">
        <w:rPr>
          <w:rFonts w:ascii="Arial" w:hAnsi="Arial"/>
          <w:sz w:val="24"/>
          <w:szCs w:val="24"/>
        </w:rPr>
        <w:t>na</w:t>
      </w:r>
      <w:r w:rsidR="00B97364" w:rsidRPr="009B412D">
        <w:rPr>
          <w:rFonts w:ascii="Arial" w:hAnsi="Arial"/>
          <w:sz w:val="24"/>
          <w:szCs w:val="24"/>
        </w:rPr>
        <w:t xml:space="preserve"> </w:t>
      </w:r>
      <w:r w:rsidRPr="009B412D">
        <w:rPr>
          <w:rFonts w:ascii="Arial" w:hAnsi="Arial"/>
          <w:sz w:val="24"/>
          <w:szCs w:val="24"/>
        </w:rPr>
        <w:t>Historia Clínica Electrónica es un software que permite crear, guardar,</w:t>
      </w:r>
      <w:r w:rsidR="00B97364" w:rsidRPr="009B412D">
        <w:rPr>
          <w:rFonts w:ascii="Arial" w:hAnsi="Arial"/>
          <w:sz w:val="24"/>
          <w:szCs w:val="24"/>
        </w:rPr>
        <w:t xml:space="preserve"> </w:t>
      </w:r>
      <w:r w:rsidRPr="009B412D">
        <w:rPr>
          <w:rFonts w:ascii="Arial" w:hAnsi="Arial"/>
          <w:sz w:val="24"/>
          <w:szCs w:val="24"/>
        </w:rPr>
        <w:t>organizar y editar la información clínica de un paciente</w:t>
      </w:r>
      <w:r w:rsidR="00E5387B" w:rsidRPr="009B412D">
        <w:rPr>
          <w:rFonts w:ascii="Arial" w:hAnsi="Arial"/>
          <w:sz w:val="24"/>
          <w:szCs w:val="24"/>
        </w:rPr>
        <w:t xml:space="preserve"> donde </w:t>
      </w:r>
      <w:r w:rsidR="00FF2BC6" w:rsidRPr="009B412D">
        <w:rPr>
          <w:rFonts w:ascii="Arial" w:hAnsi="Arial"/>
          <w:sz w:val="24"/>
          <w:szCs w:val="24"/>
        </w:rPr>
        <w:t xml:space="preserve">permitirá tener más </w:t>
      </w:r>
      <w:r w:rsidRPr="009B412D">
        <w:rPr>
          <w:rFonts w:ascii="Arial" w:hAnsi="Arial"/>
          <w:sz w:val="24"/>
          <w:szCs w:val="24"/>
        </w:rPr>
        <w:t>eficiencia, calidad y seguridad en el</w:t>
      </w:r>
      <w:r w:rsidR="00B97364" w:rsidRPr="009B412D">
        <w:rPr>
          <w:rFonts w:ascii="Arial" w:hAnsi="Arial"/>
          <w:sz w:val="24"/>
          <w:szCs w:val="24"/>
        </w:rPr>
        <w:t xml:space="preserve"> </w:t>
      </w:r>
      <w:r w:rsidRPr="009B412D">
        <w:rPr>
          <w:rFonts w:ascii="Arial" w:hAnsi="Arial"/>
          <w:sz w:val="24"/>
          <w:szCs w:val="24"/>
        </w:rPr>
        <w:t>cuidado de la salud. Se considera como una base de datos relacional, enfocada</w:t>
      </w:r>
      <w:r w:rsidR="00B97364" w:rsidRPr="009B412D">
        <w:rPr>
          <w:rFonts w:ascii="Arial" w:hAnsi="Arial"/>
          <w:sz w:val="24"/>
          <w:szCs w:val="24"/>
        </w:rPr>
        <w:t xml:space="preserve"> </w:t>
      </w:r>
      <w:r w:rsidRPr="009B412D">
        <w:rPr>
          <w:rFonts w:ascii="Arial" w:hAnsi="Arial"/>
          <w:sz w:val="24"/>
          <w:szCs w:val="24"/>
        </w:rPr>
        <w:t xml:space="preserve">alrededor del paciente y estructurada por procesos, </w:t>
      </w:r>
      <w:r w:rsidR="00591575" w:rsidRPr="009B412D">
        <w:rPr>
          <w:rFonts w:ascii="Arial" w:hAnsi="Arial"/>
          <w:sz w:val="24"/>
          <w:szCs w:val="24"/>
        </w:rPr>
        <w:t xml:space="preserve">donde </w:t>
      </w:r>
      <w:r w:rsidRPr="009B412D">
        <w:rPr>
          <w:rFonts w:ascii="Arial" w:hAnsi="Arial"/>
          <w:sz w:val="24"/>
          <w:szCs w:val="24"/>
        </w:rPr>
        <w:t>cumple los requisitos</w:t>
      </w:r>
      <w:r w:rsidR="00B97364" w:rsidRPr="009B412D">
        <w:rPr>
          <w:rFonts w:ascii="Arial" w:hAnsi="Arial"/>
          <w:sz w:val="24"/>
          <w:szCs w:val="24"/>
        </w:rPr>
        <w:t xml:space="preserve"> </w:t>
      </w:r>
      <w:r w:rsidRPr="009B412D">
        <w:rPr>
          <w:rFonts w:ascii="Arial" w:hAnsi="Arial"/>
          <w:sz w:val="24"/>
          <w:szCs w:val="24"/>
        </w:rPr>
        <w:t>legales y permit</w:t>
      </w:r>
      <w:r w:rsidR="00591575" w:rsidRPr="009B412D">
        <w:rPr>
          <w:rFonts w:ascii="Arial" w:hAnsi="Arial"/>
          <w:sz w:val="24"/>
          <w:szCs w:val="24"/>
        </w:rPr>
        <w:t>a</w:t>
      </w:r>
      <w:r w:rsidRPr="009B412D">
        <w:rPr>
          <w:rFonts w:ascii="Arial" w:hAnsi="Arial"/>
          <w:sz w:val="24"/>
          <w:szCs w:val="24"/>
        </w:rPr>
        <w:t xml:space="preserve"> prescindir del soporte físico prácticamente</w:t>
      </w:r>
      <w:r w:rsidR="00B97364" w:rsidRPr="009B412D">
        <w:rPr>
          <w:rFonts w:ascii="Arial" w:hAnsi="Arial"/>
          <w:sz w:val="24"/>
          <w:szCs w:val="24"/>
        </w:rPr>
        <w:t xml:space="preserve"> </w:t>
      </w:r>
      <w:r w:rsidR="00591575" w:rsidRPr="009B412D">
        <w:rPr>
          <w:rFonts w:ascii="Arial" w:hAnsi="Arial"/>
          <w:sz w:val="24"/>
          <w:szCs w:val="24"/>
        </w:rPr>
        <w:t xml:space="preserve">en </w:t>
      </w:r>
      <w:r w:rsidRPr="009B412D">
        <w:rPr>
          <w:rFonts w:ascii="Arial" w:hAnsi="Arial"/>
          <w:sz w:val="24"/>
          <w:szCs w:val="24"/>
        </w:rPr>
        <w:t>la totalidad de las situaciones</w:t>
      </w:r>
      <w:r w:rsidR="00591575" w:rsidRPr="009B412D">
        <w:rPr>
          <w:rFonts w:ascii="Arial" w:hAnsi="Arial"/>
          <w:sz w:val="24"/>
          <w:szCs w:val="24"/>
        </w:rPr>
        <w:t>.</w:t>
      </w:r>
    </w:p>
    <w:p w:rsidR="00B4472F" w:rsidRDefault="00B4472F" w:rsidP="00371CE3">
      <w:pPr>
        <w:jc w:val="both"/>
        <w:rPr>
          <w:rFonts w:ascii="Arial" w:hAnsi="Arial"/>
          <w:sz w:val="24"/>
          <w:szCs w:val="24"/>
        </w:rPr>
      </w:pPr>
      <w:r w:rsidRPr="001264C2">
        <w:rPr>
          <w:rFonts w:ascii="Arial" w:hAnsi="Arial"/>
          <w:sz w:val="24"/>
          <w:szCs w:val="24"/>
        </w:rPr>
        <w:t>La historia clínica electrónica se considera una herramienta novedosa en</w:t>
      </w:r>
      <w:r w:rsidR="00371CE3" w:rsidRPr="001264C2">
        <w:rPr>
          <w:rFonts w:ascii="Arial" w:hAnsi="Arial"/>
          <w:sz w:val="24"/>
          <w:szCs w:val="24"/>
        </w:rPr>
        <w:t xml:space="preserve"> </w:t>
      </w:r>
      <w:r w:rsidRPr="001264C2">
        <w:rPr>
          <w:rFonts w:ascii="Arial" w:hAnsi="Arial"/>
          <w:sz w:val="24"/>
          <w:szCs w:val="24"/>
        </w:rPr>
        <w:t xml:space="preserve">Colombia ya que en los últimos años </w:t>
      </w:r>
      <w:r w:rsidR="00787017" w:rsidRPr="001264C2">
        <w:rPr>
          <w:rFonts w:ascii="Arial" w:hAnsi="Arial"/>
          <w:sz w:val="24"/>
          <w:szCs w:val="24"/>
        </w:rPr>
        <w:t xml:space="preserve">algunos prestadores de servicios de salud la han </w:t>
      </w:r>
      <w:r w:rsidR="00A870CC" w:rsidRPr="001264C2">
        <w:rPr>
          <w:rFonts w:ascii="Arial" w:hAnsi="Arial"/>
          <w:sz w:val="24"/>
          <w:szCs w:val="24"/>
        </w:rPr>
        <w:t xml:space="preserve">comenzado a implementar permitiendo un manejo </w:t>
      </w:r>
      <w:r w:rsidR="00A813A1" w:rsidRPr="001264C2">
        <w:rPr>
          <w:rFonts w:ascii="Arial" w:hAnsi="Arial"/>
          <w:sz w:val="24"/>
          <w:szCs w:val="24"/>
        </w:rPr>
        <w:t>óptimo</w:t>
      </w:r>
      <w:r w:rsidR="00A870CC" w:rsidRPr="001264C2">
        <w:rPr>
          <w:rFonts w:ascii="Arial" w:hAnsi="Arial"/>
          <w:sz w:val="24"/>
          <w:szCs w:val="24"/>
        </w:rPr>
        <w:t xml:space="preserve"> de los datos</w:t>
      </w:r>
      <w:r w:rsidR="00EE21B6" w:rsidRPr="001264C2">
        <w:rPr>
          <w:rFonts w:ascii="Arial" w:hAnsi="Arial"/>
          <w:sz w:val="24"/>
          <w:szCs w:val="24"/>
        </w:rPr>
        <w:t xml:space="preserve">, </w:t>
      </w:r>
      <w:r w:rsidR="00A870CC" w:rsidRPr="001264C2">
        <w:rPr>
          <w:rFonts w:ascii="Arial" w:hAnsi="Arial"/>
          <w:sz w:val="24"/>
          <w:szCs w:val="24"/>
        </w:rPr>
        <w:t xml:space="preserve">estará sujeta a mejoras continuas y será de fácil incorporación a medida que se evidencien desventajas en su desarrollo, para </w:t>
      </w:r>
      <w:r w:rsidR="00A813A1" w:rsidRPr="001264C2">
        <w:rPr>
          <w:rFonts w:ascii="Arial" w:hAnsi="Arial"/>
          <w:sz w:val="24"/>
          <w:szCs w:val="24"/>
        </w:rPr>
        <w:t>así</w:t>
      </w:r>
      <w:r w:rsidR="00A870CC" w:rsidRPr="001264C2">
        <w:rPr>
          <w:rFonts w:ascii="Arial" w:hAnsi="Arial"/>
          <w:sz w:val="24"/>
          <w:szCs w:val="24"/>
        </w:rPr>
        <w:t xml:space="preserve"> lograr un instrumento más confiable y eficiente, en un </w:t>
      </w:r>
      <w:r w:rsidRPr="001264C2">
        <w:rPr>
          <w:rFonts w:ascii="Arial" w:hAnsi="Arial"/>
          <w:sz w:val="24"/>
          <w:szCs w:val="24"/>
        </w:rPr>
        <w:t>principio</w:t>
      </w:r>
      <w:r w:rsidR="00A870CC" w:rsidRPr="001264C2">
        <w:rPr>
          <w:rFonts w:ascii="Arial" w:hAnsi="Arial"/>
          <w:sz w:val="24"/>
          <w:szCs w:val="24"/>
        </w:rPr>
        <w:t xml:space="preserve"> podrá ser </w:t>
      </w:r>
      <w:r w:rsidR="00787017" w:rsidRPr="001264C2">
        <w:rPr>
          <w:rFonts w:ascii="Arial" w:hAnsi="Arial"/>
          <w:sz w:val="24"/>
          <w:szCs w:val="24"/>
        </w:rPr>
        <w:t>costosa</w:t>
      </w:r>
      <w:r w:rsidR="00371CE3" w:rsidRPr="001264C2">
        <w:rPr>
          <w:rFonts w:ascii="Arial" w:hAnsi="Arial"/>
          <w:sz w:val="24"/>
          <w:szCs w:val="24"/>
        </w:rPr>
        <w:t xml:space="preserve"> </w:t>
      </w:r>
      <w:r w:rsidRPr="001264C2">
        <w:rPr>
          <w:rFonts w:ascii="Arial" w:hAnsi="Arial"/>
          <w:sz w:val="24"/>
          <w:szCs w:val="24"/>
        </w:rPr>
        <w:t>(construcción de la infraestructura, equipos, entrenamiento, etc.) pero una vez</w:t>
      </w:r>
      <w:r w:rsidR="00371CE3" w:rsidRPr="001264C2">
        <w:rPr>
          <w:rFonts w:ascii="Arial" w:hAnsi="Arial"/>
          <w:sz w:val="24"/>
          <w:szCs w:val="24"/>
        </w:rPr>
        <w:t xml:space="preserve"> </w:t>
      </w:r>
      <w:r w:rsidRPr="001264C2">
        <w:rPr>
          <w:rFonts w:ascii="Arial" w:hAnsi="Arial"/>
          <w:sz w:val="24"/>
          <w:szCs w:val="24"/>
        </w:rPr>
        <w:t>lograda</w:t>
      </w:r>
      <w:r w:rsidR="00A870CC" w:rsidRPr="001264C2">
        <w:rPr>
          <w:rFonts w:ascii="Arial" w:hAnsi="Arial"/>
          <w:sz w:val="24"/>
          <w:szCs w:val="24"/>
        </w:rPr>
        <w:t xml:space="preserve"> su </w:t>
      </w:r>
      <w:r w:rsidR="00A813A1" w:rsidRPr="001264C2">
        <w:rPr>
          <w:rFonts w:ascii="Arial" w:hAnsi="Arial"/>
          <w:sz w:val="24"/>
          <w:szCs w:val="24"/>
        </w:rPr>
        <w:t>implementación</w:t>
      </w:r>
      <w:r w:rsidRPr="001264C2">
        <w:rPr>
          <w:rFonts w:ascii="Arial" w:hAnsi="Arial"/>
          <w:sz w:val="24"/>
          <w:szCs w:val="24"/>
        </w:rPr>
        <w:t>, su manejo es más económico y eficiente</w:t>
      </w:r>
      <w:r w:rsidR="00A813A1" w:rsidRPr="001264C2">
        <w:rPr>
          <w:rFonts w:ascii="Arial" w:hAnsi="Arial"/>
          <w:sz w:val="24"/>
          <w:szCs w:val="24"/>
        </w:rPr>
        <w:t xml:space="preserve"> </w:t>
      </w:r>
      <w:r w:rsidRPr="001264C2">
        <w:rPr>
          <w:rFonts w:ascii="Arial" w:hAnsi="Arial"/>
          <w:sz w:val="24"/>
          <w:szCs w:val="24"/>
        </w:rPr>
        <w:t>(9,11,13,14)</w:t>
      </w:r>
    </w:p>
    <w:p w:rsidR="001264C2" w:rsidRPr="001264C2" w:rsidRDefault="001264C2" w:rsidP="00371CE3">
      <w:pPr>
        <w:jc w:val="both"/>
        <w:rPr>
          <w:rFonts w:ascii="Arial" w:hAnsi="Arial"/>
          <w:sz w:val="24"/>
          <w:szCs w:val="24"/>
        </w:rPr>
      </w:pPr>
    </w:p>
    <w:p w:rsidR="00B4472F" w:rsidRPr="001264C2" w:rsidRDefault="00A813A1" w:rsidP="00371CE3">
      <w:pPr>
        <w:jc w:val="both"/>
        <w:rPr>
          <w:rFonts w:ascii="Arial" w:hAnsi="Arial"/>
          <w:sz w:val="24"/>
          <w:szCs w:val="24"/>
        </w:rPr>
      </w:pPr>
      <w:r w:rsidRPr="001264C2">
        <w:rPr>
          <w:rFonts w:ascii="Arial" w:hAnsi="Arial"/>
          <w:sz w:val="24"/>
          <w:szCs w:val="24"/>
        </w:rPr>
        <w:lastRenderedPageBreak/>
        <w:t xml:space="preserve">En el momento no existe una </w:t>
      </w:r>
      <w:r w:rsidR="00B4472F" w:rsidRPr="001264C2">
        <w:rPr>
          <w:rFonts w:ascii="Arial" w:hAnsi="Arial"/>
          <w:sz w:val="24"/>
          <w:szCs w:val="24"/>
        </w:rPr>
        <w:t>legislación específica acerca de la Historia</w:t>
      </w:r>
      <w:r w:rsidR="00371CE3" w:rsidRPr="001264C2">
        <w:rPr>
          <w:rFonts w:ascii="Arial" w:hAnsi="Arial"/>
          <w:sz w:val="24"/>
          <w:szCs w:val="24"/>
        </w:rPr>
        <w:t xml:space="preserve"> </w:t>
      </w:r>
      <w:r w:rsidR="00B4472F" w:rsidRPr="001264C2">
        <w:rPr>
          <w:rFonts w:ascii="Arial" w:hAnsi="Arial"/>
          <w:sz w:val="24"/>
          <w:szCs w:val="24"/>
        </w:rPr>
        <w:t>Electrónica p</w:t>
      </w:r>
      <w:r w:rsidRPr="001264C2">
        <w:rPr>
          <w:rFonts w:ascii="Arial" w:hAnsi="Arial"/>
          <w:sz w:val="24"/>
          <w:szCs w:val="24"/>
        </w:rPr>
        <w:t xml:space="preserve">or lo tanto </w:t>
      </w:r>
      <w:r w:rsidR="00B4472F" w:rsidRPr="001264C2">
        <w:rPr>
          <w:rFonts w:ascii="Arial" w:hAnsi="Arial"/>
          <w:sz w:val="24"/>
          <w:szCs w:val="24"/>
        </w:rPr>
        <w:t xml:space="preserve">la legislación vigente sobre la historia clínica </w:t>
      </w:r>
      <w:r w:rsidRPr="001264C2">
        <w:rPr>
          <w:rFonts w:ascii="Arial" w:hAnsi="Arial"/>
          <w:sz w:val="24"/>
          <w:szCs w:val="24"/>
        </w:rPr>
        <w:t>tradicional se podrá aplicar</w:t>
      </w:r>
      <w:r w:rsidR="00B4472F" w:rsidRPr="001264C2">
        <w:rPr>
          <w:rFonts w:ascii="Arial" w:hAnsi="Arial"/>
          <w:sz w:val="24"/>
          <w:szCs w:val="24"/>
        </w:rPr>
        <w:t xml:space="preserve"> en parte a la Historia Electrónica. Los anexos de la Historia Electrónica</w:t>
      </w:r>
      <w:r w:rsidR="00371CE3" w:rsidRPr="001264C2">
        <w:rPr>
          <w:rFonts w:ascii="Arial" w:hAnsi="Arial"/>
          <w:sz w:val="24"/>
          <w:szCs w:val="24"/>
        </w:rPr>
        <w:t xml:space="preserve"> </w:t>
      </w:r>
      <w:r w:rsidR="00B4472F" w:rsidRPr="001264C2">
        <w:rPr>
          <w:rFonts w:ascii="Arial" w:hAnsi="Arial"/>
          <w:sz w:val="24"/>
          <w:szCs w:val="24"/>
        </w:rPr>
        <w:t>que requieran revisión y aprobación o firma del paciente</w:t>
      </w:r>
      <w:r w:rsidRPr="001264C2">
        <w:rPr>
          <w:rFonts w:ascii="Arial" w:hAnsi="Arial"/>
          <w:sz w:val="24"/>
          <w:szCs w:val="24"/>
        </w:rPr>
        <w:t xml:space="preserve"> como los </w:t>
      </w:r>
      <w:r w:rsidR="00B4472F" w:rsidRPr="001264C2">
        <w:rPr>
          <w:rFonts w:ascii="Arial" w:hAnsi="Arial"/>
          <w:sz w:val="24"/>
          <w:szCs w:val="24"/>
        </w:rPr>
        <w:t>consentimientos</w:t>
      </w:r>
      <w:r w:rsidR="00371CE3" w:rsidRPr="001264C2">
        <w:rPr>
          <w:rFonts w:ascii="Arial" w:hAnsi="Arial"/>
          <w:sz w:val="24"/>
          <w:szCs w:val="24"/>
        </w:rPr>
        <w:t xml:space="preserve"> </w:t>
      </w:r>
      <w:r w:rsidR="00B4472F" w:rsidRPr="001264C2">
        <w:rPr>
          <w:rFonts w:ascii="Arial" w:hAnsi="Arial"/>
          <w:sz w:val="24"/>
          <w:szCs w:val="24"/>
        </w:rPr>
        <w:t>informados, admisión, egreso, inventarios, e</w:t>
      </w:r>
      <w:r w:rsidRPr="001264C2">
        <w:rPr>
          <w:rFonts w:ascii="Arial" w:hAnsi="Arial"/>
          <w:sz w:val="24"/>
          <w:szCs w:val="24"/>
        </w:rPr>
        <w:t xml:space="preserve">ntre otros serán </w:t>
      </w:r>
      <w:r w:rsidR="00B4472F" w:rsidRPr="001264C2">
        <w:rPr>
          <w:rFonts w:ascii="Arial" w:hAnsi="Arial"/>
          <w:sz w:val="24"/>
          <w:szCs w:val="24"/>
        </w:rPr>
        <w:t>parte del desarrollo</w:t>
      </w:r>
      <w:r w:rsidR="00371CE3" w:rsidRPr="001264C2">
        <w:rPr>
          <w:rFonts w:ascii="Arial" w:hAnsi="Arial"/>
          <w:sz w:val="24"/>
          <w:szCs w:val="24"/>
        </w:rPr>
        <w:t xml:space="preserve"> </w:t>
      </w:r>
      <w:r w:rsidR="00B4472F" w:rsidRPr="001264C2">
        <w:rPr>
          <w:rFonts w:ascii="Arial" w:hAnsi="Arial"/>
          <w:sz w:val="24"/>
          <w:szCs w:val="24"/>
        </w:rPr>
        <w:t>futuro de la Historia Electrónica. La Ley 1438 de 2011, que reformó el Sistema de Seguridad Social en Salud</w:t>
      </w:r>
      <w:r w:rsidR="00371CE3" w:rsidRPr="001264C2">
        <w:rPr>
          <w:rFonts w:ascii="Arial" w:hAnsi="Arial"/>
          <w:sz w:val="24"/>
          <w:szCs w:val="24"/>
        </w:rPr>
        <w:t xml:space="preserve"> </w:t>
      </w:r>
      <w:r w:rsidR="00B4472F" w:rsidRPr="001264C2">
        <w:rPr>
          <w:rFonts w:ascii="Arial" w:hAnsi="Arial"/>
          <w:sz w:val="24"/>
          <w:szCs w:val="24"/>
        </w:rPr>
        <w:t>colombiano</w:t>
      </w:r>
      <w:r w:rsidR="00846E5F" w:rsidRPr="001264C2">
        <w:rPr>
          <w:rFonts w:ascii="Arial" w:hAnsi="Arial"/>
          <w:sz w:val="24"/>
          <w:szCs w:val="24"/>
        </w:rPr>
        <w:t>,</w:t>
      </w:r>
      <w:r w:rsidR="00B4472F" w:rsidRPr="001264C2">
        <w:rPr>
          <w:rFonts w:ascii="Arial" w:hAnsi="Arial"/>
          <w:sz w:val="24"/>
          <w:szCs w:val="24"/>
        </w:rPr>
        <w:t xml:space="preserve"> estableció que la</w:t>
      </w:r>
      <w:r w:rsidR="00371CE3" w:rsidRPr="001264C2">
        <w:rPr>
          <w:rFonts w:ascii="Arial" w:hAnsi="Arial"/>
          <w:sz w:val="24"/>
          <w:szCs w:val="24"/>
        </w:rPr>
        <w:t xml:space="preserve"> </w:t>
      </w:r>
      <w:r w:rsidR="00B4472F" w:rsidRPr="001264C2">
        <w:rPr>
          <w:rFonts w:ascii="Arial" w:hAnsi="Arial"/>
          <w:sz w:val="24"/>
          <w:szCs w:val="24"/>
        </w:rPr>
        <w:t>Historia Clínica Única Electrónica será de obligatoria aplicación antes del 31 de</w:t>
      </w:r>
      <w:r w:rsidR="00371CE3" w:rsidRPr="001264C2">
        <w:rPr>
          <w:rFonts w:ascii="Arial" w:hAnsi="Arial"/>
          <w:sz w:val="24"/>
          <w:szCs w:val="24"/>
        </w:rPr>
        <w:t xml:space="preserve"> </w:t>
      </w:r>
      <w:r w:rsidR="00B4472F" w:rsidRPr="001264C2">
        <w:rPr>
          <w:rFonts w:ascii="Arial" w:hAnsi="Arial"/>
          <w:sz w:val="24"/>
          <w:szCs w:val="24"/>
        </w:rPr>
        <w:t>diciembre del año 2013. Esta tendrá plena validez probatoria (12).</w:t>
      </w:r>
    </w:p>
    <w:p w:rsidR="00B4472F" w:rsidRPr="001264C2" w:rsidRDefault="00F40E78" w:rsidP="00371CE3">
      <w:pPr>
        <w:jc w:val="both"/>
        <w:rPr>
          <w:rFonts w:ascii="Arial" w:hAnsi="Arial"/>
          <w:sz w:val="24"/>
          <w:szCs w:val="24"/>
        </w:rPr>
      </w:pPr>
      <w:r w:rsidRPr="001264C2">
        <w:rPr>
          <w:rFonts w:ascii="Arial" w:hAnsi="Arial"/>
          <w:sz w:val="24"/>
          <w:szCs w:val="24"/>
        </w:rPr>
        <w:t xml:space="preserve">Hoy en día hay varios </w:t>
      </w:r>
      <w:r w:rsidR="00B4472F" w:rsidRPr="001264C2">
        <w:rPr>
          <w:rFonts w:ascii="Arial" w:hAnsi="Arial"/>
          <w:sz w:val="24"/>
          <w:szCs w:val="24"/>
        </w:rPr>
        <w:t>sistemas avanzados de historia clínica electrónica</w:t>
      </w:r>
      <w:r w:rsidRPr="001264C2">
        <w:rPr>
          <w:rFonts w:ascii="Arial" w:hAnsi="Arial"/>
          <w:sz w:val="24"/>
          <w:szCs w:val="24"/>
        </w:rPr>
        <w:t xml:space="preserve"> los cuales </w:t>
      </w:r>
      <w:r w:rsidR="00B4472F" w:rsidRPr="001264C2">
        <w:rPr>
          <w:rFonts w:ascii="Arial" w:hAnsi="Arial"/>
          <w:sz w:val="24"/>
          <w:szCs w:val="24"/>
        </w:rPr>
        <w:t xml:space="preserve"> </w:t>
      </w:r>
      <w:r w:rsidRPr="001264C2">
        <w:rPr>
          <w:rFonts w:ascii="Arial" w:hAnsi="Arial"/>
          <w:sz w:val="24"/>
          <w:szCs w:val="24"/>
        </w:rPr>
        <w:t xml:space="preserve">facilitan </w:t>
      </w:r>
      <w:r w:rsidR="00B4472F" w:rsidRPr="001264C2">
        <w:rPr>
          <w:rFonts w:ascii="Arial" w:hAnsi="Arial"/>
          <w:sz w:val="24"/>
          <w:szCs w:val="24"/>
        </w:rPr>
        <w:t>muchas</w:t>
      </w:r>
      <w:r w:rsidR="00371CE3" w:rsidRPr="001264C2">
        <w:rPr>
          <w:rFonts w:ascii="Arial" w:hAnsi="Arial"/>
          <w:sz w:val="24"/>
          <w:szCs w:val="24"/>
        </w:rPr>
        <w:t xml:space="preserve"> </w:t>
      </w:r>
      <w:r w:rsidR="00B4472F" w:rsidRPr="001264C2">
        <w:rPr>
          <w:rFonts w:ascii="Arial" w:hAnsi="Arial"/>
          <w:sz w:val="24"/>
          <w:szCs w:val="24"/>
        </w:rPr>
        <w:t xml:space="preserve">tareas cotidianas, </w:t>
      </w:r>
      <w:r w:rsidRPr="001264C2">
        <w:rPr>
          <w:rFonts w:ascii="Arial" w:hAnsi="Arial"/>
          <w:sz w:val="24"/>
          <w:szCs w:val="24"/>
        </w:rPr>
        <w:t xml:space="preserve">las cuales se encuentran </w:t>
      </w:r>
      <w:r w:rsidR="00B4472F" w:rsidRPr="001264C2">
        <w:rPr>
          <w:rFonts w:ascii="Arial" w:hAnsi="Arial"/>
          <w:sz w:val="24"/>
          <w:szCs w:val="24"/>
        </w:rPr>
        <w:t>en un consultorio médico, ya sea particular</w:t>
      </w:r>
      <w:r w:rsidR="00371CE3" w:rsidRPr="001264C2">
        <w:rPr>
          <w:rFonts w:ascii="Arial" w:hAnsi="Arial"/>
          <w:sz w:val="24"/>
          <w:szCs w:val="24"/>
        </w:rPr>
        <w:t xml:space="preserve"> </w:t>
      </w:r>
      <w:r w:rsidRPr="001264C2">
        <w:rPr>
          <w:rFonts w:ascii="Arial" w:hAnsi="Arial"/>
          <w:sz w:val="24"/>
          <w:szCs w:val="24"/>
        </w:rPr>
        <w:t>o dentro de un hospital, estos sistemas co</w:t>
      </w:r>
      <w:r w:rsidR="00B4472F" w:rsidRPr="001264C2">
        <w:rPr>
          <w:rFonts w:ascii="Arial" w:hAnsi="Arial"/>
          <w:sz w:val="24"/>
          <w:szCs w:val="24"/>
        </w:rPr>
        <w:t>nsumen una g</w:t>
      </w:r>
      <w:r w:rsidRPr="001264C2">
        <w:rPr>
          <w:rFonts w:ascii="Arial" w:hAnsi="Arial"/>
          <w:sz w:val="24"/>
          <w:szCs w:val="24"/>
        </w:rPr>
        <w:t>ran cantidad de tiempo que a su vez p</w:t>
      </w:r>
      <w:r w:rsidR="00B4472F" w:rsidRPr="001264C2">
        <w:rPr>
          <w:rFonts w:ascii="Arial" w:hAnsi="Arial"/>
          <w:sz w:val="24"/>
          <w:szCs w:val="24"/>
        </w:rPr>
        <w:t>ermiten</w:t>
      </w:r>
      <w:r w:rsidR="00371CE3" w:rsidRPr="001264C2">
        <w:rPr>
          <w:rFonts w:ascii="Arial" w:hAnsi="Arial"/>
          <w:sz w:val="24"/>
          <w:szCs w:val="24"/>
        </w:rPr>
        <w:t xml:space="preserve"> </w:t>
      </w:r>
      <w:r w:rsidR="00B4472F" w:rsidRPr="001264C2">
        <w:rPr>
          <w:rFonts w:ascii="Arial" w:hAnsi="Arial"/>
          <w:sz w:val="24"/>
          <w:szCs w:val="24"/>
        </w:rPr>
        <w:t>realizar prescripciones electrónicas (si existe una base de conocimiento</w:t>
      </w:r>
      <w:r w:rsidRPr="001264C2">
        <w:rPr>
          <w:rFonts w:ascii="Arial" w:hAnsi="Arial"/>
          <w:sz w:val="24"/>
          <w:szCs w:val="24"/>
        </w:rPr>
        <w:t xml:space="preserve"> adecuado</w:t>
      </w:r>
      <w:r w:rsidR="00E84A92" w:rsidRPr="001264C2">
        <w:rPr>
          <w:rFonts w:ascii="Arial" w:hAnsi="Arial"/>
          <w:sz w:val="24"/>
          <w:szCs w:val="24"/>
        </w:rPr>
        <w:t xml:space="preserve"> puede </w:t>
      </w:r>
      <w:r w:rsidR="00B4472F" w:rsidRPr="001264C2">
        <w:rPr>
          <w:rFonts w:ascii="Arial" w:hAnsi="Arial"/>
          <w:sz w:val="24"/>
          <w:szCs w:val="24"/>
        </w:rPr>
        <w:t>generar alertas),</w:t>
      </w:r>
      <w:r w:rsidR="00371CE3" w:rsidRPr="001264C2">
        <w:rPr>
          <w:rFonts w:ascii="Arial" w:hAnsi="Arial"/>
          <w:sz w:val="24"/>
          <w:szCs w:val="24"/>
        </w:rPr>
        <w:t xml:space="preserve"> </w:t>
      </w:r>
      <w:r w:rsidR="00B4472F" w:rsidRPr="001264C2">
        <w:rPr>
          <w:rFonts w:ascii="Arial" w:hAnsi="Arial"/>
          <w:sz w:val="24"/>
          <w:szCs w:val="24"/>
        </w:rPr>
        <w:t>realizar el pedido a una farmacia, solicitar órdenes de laboratorio o de imágenes.</w:t>
      </w:r>
      <w:r w:rsidR="00371CE3" w:rsidRPr="001264C2">
        <w:rPr>
          <w:rFonts w:ascii="Arial" w:hAnsi="Arial"/>
          <w:sz w:val="24"/>
          <w:szCs w:val="24"/>
        </w:rPr>
        <w:t xml:space="preserve"> </w:t>
      </w:r>
    </w:p>
    <w:p w:rsidR="00B4472F" w:rsidRPr="001264C2" w:rsidRDefault="00B4472F" w:rsidP="00371CE3">
      <w:pPr>
        <w:jc w:val="both"/>
        <w:rPr>
          <w:rFonts w:ascii="Arial" w:hAnsi="Arial"/>
          <w:sz w:val="24"/>
          <w:szCs w:val="24"/>
        </w:rPr>
      </w:pPr>
      <w:r w:rsidRPr="001264C2">
        <w:rPr>
          <w:rFonts w:ascii="Arial" w:hAnsi="Arial"/>
          <w:sz w:val="24"/>
          <w:szCs w:val="24"/>
        </w:rPr>
        <w:t>Las opciones son múltiples y están siempre reinventándose y mejorando, por</w:t>
      </w:r>
      <w:r w:rsidR="00371CE3" w:rsidRPr="001264C2">
        <w:rPr>
          <w:rFonts w:ascii="Arial" w:hAnsi="Arial"/>
          <w:sz w:val="24"/>
          <w:szCs w:val="24"/>
        </w:rPr>
        <w:t xml:space="preserve"> </w:t>
      </w:r>
      <w:r w:rsidRPr="001264C2">
        <w:rPr>
          <w:rFonts w:ascii="Arial" w:hAnsi="Arial"/>
          <w:sz w:val="24"/>
          <w:szCs w:val="24"/>
        </w:rPr>
        <w:t>ejemplo, actualmente en los estados unidos, varios estados comparten cierta</w:t>
      </w:r>
      <w:r w:rsidR="00371CE3" w:rsidRPr="001264C2">
        <w:rPr>
          <w:rFonts w:ascii="Arial" w:hAnsi="Arial"/>
          <w:sz w:val="24"/>
          <w:szCs w:val="24"/>
        </w:rPr>
        <w:t xml:space="preserve"> </w:t>
      </w:r>
      <w:r w:rsidRPr="001264C2">
        <w:rPr>
          <w:rFonts w:ascii="Arial" w:hAnsi="Arial"/>
          <w:sz w:val="24"/>
          <w:szCs w:val="24"/>
        </w:rPr>
        <w:t>información clínica de los pacientes, permitiendo que ésta esté disponible en</w:t>
      </w:r>
      <w:r w:rsidR="00371CE3" w:rsidRPr="001264C2">
        <w:rPr>
          <w:rFonts w:ascii="Arial" w:hAnsi="Arial"/>
          <w:sz w:val="24"/>
          <w:szCs w:val="24"/>
        </w:rPr>
        <w:t xml:space="preserve"> </w:t>
      </w:r>
      <w:r w:rsidRPr="001264C2">
        <w:rPr>
          <w:rFonts w:ascii="Arial" w:hAnsi="Arial"/>
          <w:sz w:val="24"/>
          <w:szCs w:val="24"/>
        </w:rPr>
        <w:t>casos de emergencias en diferentes lugares. La historia clínica electrónica mostró</w:t>
      </w:r>
      <w:r w:rsidR="00371CE3" w:rsidRPr="001264C2">
        <w:rPr>
          <w:rFonts w:ascii="Arial" w:hAnsi="Arial"/>
          <w:sz w:val="24"/>
          <w:szCs w:val="24"/>
        </w:rPr>
        <w:t xml:space="preserve"> </w:t>
      </w:r>
      <w:r w:rsidRPr="001264C2">
        <w:rPr>
          <w:rFonts w:ascii="Arial" w:hAnsi="Arial"/>
          <w:sz w:val="24"/>
          <w:szCs w:val="24"/>
        </w:rPr>
        <w:t>hasta un 78% de satisfacción por parte de los médicos que la usaron y 100% de</w:t>
      </w:r>
      <w:r w:rsidR="00371CE3" w:rsidRPr="001264C2">
        <w:rPr>
          <w:rFonts w:ascii="Arial" w:hAnsi="Arial"/>
          <w:sz w:val="24"/>
          <w:szCs w:val="24"/>
        </w:rPr>
        <w:t xml:space="preserve"> </w:t>
      </w:r>
      <w:r w:rsidRPr="001264C2">
        <w:rPr>
          <w:rFonts w:ascii="Arial" w:hAnsi="Arial"/>
          <w:sz w:val="24"/>
          <w:szCs w:val="24"/>
        </w:rPr>
        <w:t>los pacientes atendidos por médicos que utilizaron este tipo de registro la</w:t>
      </w:r>
      <w:r w:rsidR="00371CE3" w:rsidRPr="001264C2">
        <w:rPr>
          <w:rFonts w:ascii="Arial" w:hAnsi="Arial"/>
          <w:sz w:val="24"/>
          <w:szCs w:val="24"/>
        </w:rPr>
        <w:t xml:space="preserve"> </w:t>
      </w:r>
      <w:r w:rsidRPr="001264C2">
        <w:rPr>
          <w:rFonts w:ascii="Arial" w:hAnsi="Arial"/>
          <w:sz w:val="24"/>
          <w:szCs w:val="24"/>
        </w:rPr>
        <w:t>consideraron una herramienta útil por favorecer la disponibilidad de toda la</w:t>
      </w:r>
      <w:r w:rsidR="00371CE3" w:rsidRPr="001264C2">
        <w:rPr>
          <w:rFonts w:ascii="Arial" w:hAnsi="Arial"/>
          <w:sz w:val="24"/>
          <w:szCs w:val="24"/>
        </w:rPr>
        <w:t xml:space="preserve"> </w:t>
      </w:r>
      <w:r w:rsidRPr="001264C2">
        <w:rPr>
          <w:rFonts w:ascii="Arial" w:hAnsi="Arial"/>
          <w:sz w:val="24"/>
          <w:szCs w:val="24"/>
        </w:rPr>
        <w:t>información en el momento de la atención médica. Un 86% de los pacientes se</w:t>
      </w:r>
      <w:r w:rsidR="00371CE3" w:rsidRPr="001264C2">
        <w:rPr>
          <w:rFonts w:ascii="Arial" w:hAnsi="Arial"/>
          <w:sz w:val="24"/>
          <w:szCs w:val="24"/>
        </w:rPr>
        <w:t xml:space="preserve"> </w:t>
      </w:r>
      <w:r w:rsidRPr="001264C2">
        <w:rPr>
          <w:rFonts w:ascii="Arial" w:hAnsi="Arial"/>
          <w:sz w:val="24"/>
          <w:szCs w:val="24"/>
        </w:rPr>
        <w:t>sintieron satisfechos con que el medico usara el registro clínico electrónico.</w:t>
      </w:r>
      <w:r w:rsidR="00371CE3" w:rsidRPr="001264C2">
        <w:rPr>
          <w:rFonts w:ascii="Arial" w:hAnsi="Arial"/>
          <w:sz w:val="24"/>
          <w:szCs w:val="24"/>
        </w:rPr>
        <w:t xml:space="preserve"> </w:t>
      </w:r>
      <w:r w:rsidRPr="001264C2">
        <w:rPr>
          <w:rFonts w:ascii="Arial" w:hAnsi="Arial"/>
          <w:sz w:val="24"/>
          <w:szCs w:val="24"/>
        </w:rPr>
        <w:t>(13</w:t>
      </w:r>
      <w:proofErr w:type="gramStart"/>
      <w:r w:rsidRPr="001264C2">
        <w:rPr>
          <w:rFonts w:ascii="Arial" w:hAnsi="Arial"/>
          <w:sz w:val="24"/>
          <w:szCs w:val="24"/>
        </w:rPr>
        <w:t>,14,15</w:t>
      </w:r>
      <w:proofErr w:type="gramEnd"/>
      <w:r w:rsidRPr="001264C2">
        <w:rPr>
          <w:rFonts w:ascii="Arial" w:hAnsi="Arial"/>
          <w:sz w:val="24"/>
          <w:szCs w:val="24"/>
        </w:rPr>
        <w:t>)</w:t>
      </w:r>
    </w:p>
    <w:p w:rsidR="00B4472F" w:rsidRDefault="00B4472F" w:rsidP="00371CE3">
      <w:pPr>
        <w:jc w:val="both"/>
        <w:rPr>
          <w:rFonts w:ascii="Arial" w:hAnsi="Arial"/>
          <w:sz w:val="24"/>
          <w:szCs w:val="24"/>
        </w:rPr>
      </w:pPr>
      <w:r w:rsidRPr="001264C2">
        <w:rPr>
          <w:rFonts w:ascii="Arial" w:hAnsi="Arial"/>
          <w:sz w:val="24"/>
          <w:szCs w:val="24"/>
        </w:rPr>
        <w:t>Es un elemento de prueba en los casos de responsabilidad médica profesional:</w:t>
      </w:r>
      <w:r w:rsidR="00371CE3" w:rsidRPr="001264C2">
        <w:rPr>
          <w:rFonts w:ascii="Arial" w:hAnsi="Arial"/>
          <w:sz w:val="24"/>
          <w:szCs w:val="24"/>
        </w:rPr>
        <w:t xml:space="preserve"> </w:t>
      </w:r>
      <w:r w:rsidRPr="001264C2">
        <w:rPr>
          <w:rFonts w:ascii="Arial" w:hAnsi="Arial"/>
          <w:sz w:val="24"/>
          <w:szCs w:val="24"/>
        </w:rPr>
        <w:t>tiene un extraordinario valor jurídico en los casos de responsabilidad médica</w:t>
      </w:r>
      <w:r w:rsidR="00371CE3" w:rsidRPr="001264C2">
        <w:rPr>
          <w:rFonts w:ascii="Arial" w:hAnsi="Arial"/>
          <w:sz w:val="24"/>
          <w:szCs w:val="24"/>
        </w:rPr>
        <w:t xml:space="preserve"> </w:t>
      </w:r>
      <w:r w:rsidRPr="001264C2">
        <w:rPr>
          <w:rFonts w:ascii="Arial" w:hAnsi="Arial"/>
          <w:sz w:val="24"/>
          <w:szCs w:val="24"/>
        </w:rPr>
        <w:t>profesional, al convertirse por orden judicial en la prueba material principal</w:t>
      </w:r>
      <w:r w:rsidR="00371CE3" w:rsidRPr="001264C2">
        <w:rPr>
          <w:rFonts w:ascii="Arial" w:hAnsi="Arial"/>
          <w:sz w:val="24"/>
          <w:szCs w:val="24"/>
        </w:rPr>
        <w:t xml:space="preserve"> </w:t>
      </w:r>
      <w:r w:rsidRPr="001264C2">
        <w:rPr>
          <w:rFonts w:ascii="Arial" w:hAnsi="Arial"/>
          <w:sz w:val="24"/>
          <w:szCs w:val="24"/>
        </w:rPr>
        <w:t>de todos los procesos de responsabilidad profesional médica, constituyendo un</w:t>
      </w:r>
      <w:r w:rsidR="00371CE3" w:rsidRPr="001264C2">
        <w:rPr>
          <w:rFonts w:ascii="Arial" w:hAnsi="Arial"/>
          <w:sz w:val="24"/>
          <w:szCs w:val="24"/>
        </w:rPr>
        <w:t xml:space="preserve"> </w:t>
      </w:r>
      <w:r w:rsidRPr="001264C2">
        <w:rPr>
          <w:rFonts w:ascii="Arial" w:hAnsi="Arial"/>
          <w:sz w:val="24"/>
          <w:szCs w:val="24"/>
        </w:rPr>
        <w:t>documento médico legal fundamental y de primer orden. En tales circunstancias</w:t>
      </w:r>
      <w:r w:rsidR="00371CE3" w:rsidRPr="001264C2">
        <w:rPr>
          <w:rFonts w:ascii="Arial" w:hAnsi="Arial"/>
          <w:sz w:val="24"/>
          <w:szCs w:val="24"/>
        </w:rPr>
        <w:t xml:space="preserve"> </w:t>
      </w:r>
      <w:r w:rsidRPr="001264C2">
        <w:rPr>
          <w:rFonts w:ascii="Arial" w:hAnsi="Arial"/>
          <w:sz w:val="24"/>
          <w:szCs w:val="24"/>
        </w:rPr>
        <w:t>la historia clínica, es el elemento que permite la evaluación de la calidad</w:t>
      </w:r>
      <w:r w:rsidR="00371CE3" w:rsidRPr="001264C2">
        <w:rPr>
          <w:rFonts w:ascii="Arial" w:hAnsi="Arial"/>
          <w:sz w:val="24"/>
          <w:szCs w:val="24"/>
        </w:rPr>
        <w:t xml:space="preserve"> </w:t>
      </w:r>
      <w:r w:rsidRPr="001264C2">
        <w:rPr>
          <w:rFonts w:ascii="Arial" w:hAnsi="Arial"/>
          <w:sz w:val="24"/>
          <w:szCs w:val="24"/>
        </w:rPr>
        <w:t>asistencial tanto para la valoración de la conducta del médico como para verificar</w:t>
      </w:r>
      <w:r w:rsidR="00371CE3" w:rsidRPr="001264C2">
        <w:rPr>
          <w:rFonts w:ascii="Arial" w:hAnsi="Arial"/>
          <w:sz w:val="24"/>
          <w:szCs w:val="24"/>
        </w:rPr>
        <w:t xml:space="preserve"> </w:t>
      </w:r>
      <w:r w:rsidRPr="001264C2">
        <w:rPr>
          <w:rFonts w:ascii="Arial" w:hAnsi="Arial"/>
          <w:sz w:val="24"/>
          <w:szCs w:val="24"/>
        </w:rPr>
        <w:t>si cumplió con el deber de informar, de realizar la historia clínica de forma</w:t>
      </w:r>
      <w:r w:rsidR="00371CE3" w:rsidRPr="001264C2">
        <w:rPr>
          <w:rFonts w:ascii="Arial" w:hAnsi="Arial"/>
          <w:sz w:val="24"/>
          <w:szCs w:val="24"/>
        </w:rPr>
        <w:t xml:space="preserve"> </w:t>
      </w:r>
      <w:r w:rsidRPr="001264C2">
        <w:rPr>
          <w:rFonts w:ascii="Arial" w:hAnsi="Arial"/>
          <w:sz w:val="24"/>
          <w:szCs w:val="24"/>
        </w:rPr>
        <w:t>adecuada y eficaz para su finalidad asistencial, puesto que el incumplimiento de</w:t>
      </w:r>
      <w:r w:rsidR="00371CE3" w:rsidRPr="001264C2">
        <w:rPr>
          <w:rFonts w:ascii="Arial" w:hAnsi="Arial"/>
          <w:sz w:val="24"/>
          <w:szCs w:val="24"/>
        </w:rPr>
        <w:t xml:space="preserve"> </w:t>
      </w:r>
      <w:r w:rsidRPr="001264C2">
        <w:rPr>
          <w:rFonts w:ascii="Arial" w:hAnsi="Arial"/>
          <w:sz w:val="24"/>
          <w:szCs w:val="24"/>
        </w:rPr>
        <w:t>tales deberes también constituyen causa de responsabilidad profesional.</w:t>
      </w:r>
      <w:r w:rsidR="00371CE3" w:rsidRPr="001264C2">
        <w:rPr>
          <w:rFonts w:ascii="Arial" w:hAnsi="Arial"/>
          <w:sz w:val="24"/>
          <w:szCs w:val="24"/>
        </w:rPr>
        <w:t xml:space="preserve"> </w:t>
      </w:r>
    </w:p>
    <w:p w:rsidR="00E8097D" w:rsidRPr="001264C2" w:rsidRDefault="00E8097D" w:rsidP="00371CE3">
      <w:pPr>
        <w:jc w:val="both"/>
        <w:rPr>
          <w:rFonts w:ascii="Arial" w:hAnsi="Arial"/>
          <w:sz w:val="24"/>
          <w:szCs w:val="24"/>
        </w:rPr>
      </w:pPr>
    </w:p>
    <w:p w:rsidR="00B4472F" w:rsidRPr="00B22C12" w:rsidRDefault="00B4472F" w:rsidP="00371CE3">
      <w:pPr>
        <w:jc w:val="both"/>
        <w:rPr>
          <w:sz w:val="26"/>
          <w:szCs w:val="26"/>
        </w:rPr>
      </w:pPr>
    </w:p>
    <w:p w:rsidR="0082000E" w:rsidRPr="00B22C12" w:rsidRDefault="0082000E" w:rsidP="00371CE3">
      <w:pPr>
        <w:jc w:val="both"/>
        <w:rPr>
          <w:sz w:val="26"/>
          <w:szCs w:val="26"/>
        </w:rPr>
      </w:pPr>
    </w:p>
    <w:p w:rsidR="00B4472F" w:rsidRPr="00B22C12" w:rsidRDefault="00B4472F" w:rsidP="00371CE3">
      <w:pPr>
        <w:jc w:val="both"/>
        <w:rPr>
          <w:sz w:val="26"/>
          <w:szCs w:val="26"/>
        </w:rPr>
      </w:pPr>
      <w:r w:rsidRPr="00B22C12">
        <w:rPr>
          <w:sz w:val="26"/>
          <w:szCs w:val="26"/>
        </w:rPr>
        <w:br w:type="page"/>
      </w:r>
    </w:p>
    <w:p w:rsidR="00CD0E8C" w:rsidRPr="00894325" w:rsidRDefault="00894325" w:rsidP="00894325">
      <w:pPr>
        <w:jc w:val="both"/>
        <w:rPr>
          <w:rFonts w:ascii="Arial" w:hAnsi="Arial" w:cs="Arial"/>
          <w:b/>
          <w:sz w:val="24"/>
          <w:szCs w:val="24"/>
        </w:rPr>
      </w:pPr>
      <w:r w:rsidRPr="00894325">
        <w:rPr>
          <w:rFonts w:ascii="Arial" w:hAnsi="Arial" w:cs="Arial"/>
          <w:b/>
          <w:sz w:val="24"/>
          <w:szCs w:val="24"/>
        </w:rPr>
        <w:lastRenderedPageBreak/>
        <w:t>DISEÑO METODOLÓGICO PRELIMINAR</w:t>
      </w:r>
    </w:p>
    <w:p w:rsidR="00CD0E8C" w:rsidRPr="00894325" w:rsidRDefault="00460EA5" w:rsidP="00894325">
      <w:pPr>
        <w:autoSpaceDE w:val="0"/>
        <w:autoSpaceDN w:val="0"/>
        <w:adjustRightInd w:val="0"/>
        <w:spacing w:after="0" w:line="240" w:lineRule="auto"/>
        <w:jc w:val="both"/>
        <w:rPr>
          <w:rFonts w:ascii="Arial" w:hAnsi="Arial" w:cs="Arial"/>
          <w:sz w:val="24"/>
          <w:szCs w:val="24"/>
        </w:rPr>
      </w:pPr>
      <w:r w:rsidRPr="00894325">
        <w:rPr>
          <w:rFonts w:ascii="Arial" w:hAnsi="Arial" w:cs="Arial"/>
          <w:sz w:val="24"/>
          <w:szCs w:val="24"/>
        </w:rPr>
        <w:t>Por medio de un estudio descriptivo se diseñ</w:t>
      </w:r>
      <w:r w:rsidR="007442E9" w:rsidRPr="00894325">
        <w:rPr>
          <w:rFonts w:ascii="Arial" w:hAnsi="Arial" w:cs="Arial"/>
          <w:sz w:val="24"/>
          <w:szCs w:val="24"/>
        </w:rPr>
        <w:t>ara</w:t>
      </w:r>
      <w:r w:rsidRPr="00894325">
        <w:rPr>
          <w:rFonts w:ascii="Arial" w:hAnsi="Arial" w:cs="Arial"/>
          <w:sz w:val="24"/>
          <w:szCs w:val="24"/>
        </w:rPr>
        <w:t xml:space="preserve"> un modelo inicial de historia clínica que </w:t>
      </w:r>
      <w:proofErr w:type="spellStart"/>
      <w:r w:rsidR="007442E9" w:rsidRPr="00894325">
        <w:rPr>
          <w:rFonts w:ascii="Arial" w:hAnsi="Arial" w:cs="Arial"/>
          <w:sz w:val="24"/>
          <w:szCs w:val="24"/>
        </w:rPr>
        <w:t>sera</w:t>
      </w:r>
      <w:proofErr w:type="spellEnd"/>
      <w:r w:rsidRPr="00894325">
        <w:rPr>
          <w:rFonts w:ascii="Arial" w:hAnsi="Arial" w:cs="Arial"/>
          <w:sz w:val="24"/>
          <w:szCs w:val="24"/>
        </w:rPr>
        <w:t xml:space="preserve"> sometido a evaluación por expertos </w:t>
      </w:r>
      <w:r w:rsidR="007442E9" w:rsidRPr="00894325">
        <w:rPr>
          <w:rFonts w:ascii="Arial" w:hAnsi="Arial" w:cs="Arial"/>
          <w:sz w:val="24"/>
          <w:szCs w:val="24"/>
        </w:rPr>
        <w:t xml:space="preserve">donde permita </w:t>
      </w:r>
      <w:r w:rsidRPr="00894325">
        <w:rPr>
          <w:rFonts w:ascii="Arial" w:hAnsi="Arial" w:cs="Arial"/>
          <w:sz w:val="24"/>
          <w:szCs w:val="24"/>
        </w:rPr>
        <w:t>la realización del diseño final.</w:t>
      </w:r>
    </w:p>
    <w:p w:rsidR="002B42D3" w:rsidRPr="00894325" w:rsidRDefault="002B42D3" w:rsidP="00894325">
      <w:pPr>
        <w:autoSpaceDE w:val="0"/>
        <w:autoSpaceDN w:val="0"/>
        <w:adjustRightInd w:val="0"/>
        <w:spacing w:after="0" w:line="240" w:lineRule="auto"/>
        <w:jc w:val="both"/>
        <w:rPr>
          <w:rFonts w:ascii="Arial" w:hAnsi="Arial" w:cs="Arial"/>
          <w:sz w:val="24"/>
          <w:szCs w:val="24"/>
        </w:rPr>
      </w:pPr>
    </w:p>
    <w:p w:rsidR="002B42D3" w:rsidRPr="00894325" w:rsidRDefault="002B42D3" w:rsidP="00894325">
      <w:pPr>
        <w:autoSpaceDE w:val="0"/>
        <w:autoSpaceDN w:val="0"/>
        <w:adjustRightInd w:val="0"/>
        <w:spacing w:after="0" w:line="240" w:lineRule="auto"/>
        <w:jc w:val="both"/>
        <w:rPr>
          <w:rFonts w:ascii="Arial" w:hAnsi="Arial" w:cs="Arial"/>
          <w:sz w:val="24"/>
          <w:szCs w:val="24"/>
        </w:rPr>
      </w:pPr>
      <w:r w:rsidRPr="00894325">
        <w:rPr>
          <w:rFonts w:ascii="Arial" w:hAnsi="Arial" w:cs="Arial"/>
          <w:b/>
          <w:bCs/>
          <w:sz w:val="24"/>
          <w:szCs w:val="24"/>
        </w:rPr>
        <w:t xml:space="preserve">RESULTADOS: </w:t>
      </w:r>
      <w:r w:rsidRPr="00894325">
        <w:rPr>
          <w:rFonts w:ascii="Arial" w:hAnsi="Arial" w:cs="Arial"/>
          <w:sz w:val="24"/>
          <w:szCs w:val="24"/>
        </w:rPr>
        <w:t xml:space="preserve">El diseño final </w:t>
      </w:r>
      <w:proofErr w:type="spellStart"/>
      <w:r w:rsidRPr="00894325">
        <w:rPr>
          <w:rFonts w:ascii="Arial" w:hAnsi="Arial" w:cs="Arial"/>
          <w:sz w:val="24"/>
          <w:szCs w:val="24"/>
        </w:rPr>
        <w:t>cumpli</w:t>
      </w:r>
      <w:r w:rsidR="007442E9" w:rsidRPr="00894325">
        <w:rPr>
          <w:rFonts w:ascii="Arial" w:hAnsi="Arial" w:cs="Arial"/>
          <w:sz w:val="24"/>
          <w:szCs w:val="24"/>
        </w:rPr>
        <w:t>ra</w:t>
      </w:r>
      <w:proofErr w:type="spellEnd"/>
      <w:r w:rsidRPr="00894325">
        <w:rPr>
          <w:rFonts w:ascii="Arial" w:hAnsi="Arial" w:cs="Arial"/>
          <w:sz w:val="24"/>
          <w:szCs w:val="24"/>
        </w:rPr>
        <w:t xml:space="preserve"> con las características de integralidad, funcionalidad, secuencialidad, seguridad, utilidad, individualidad, pertinencia,</w:t>
      </w:r>
      <w:r w:rsidR="00894325">
        <w:rPr>
          <w:rFonts w:ascii="Arial" w:hAnsi="Arial" w:cs="Arial"/>
          <w:sz w:val="24"/>
          <w:szCs w:val="24"/>
        </w:rPr>
        <w:t xml:space="preserve"> </w:t>
      </w:r>
      <w:r w:rsidRPr="00894325">
        <w:rPr>
          <w:rFonts w:ascii="Arial" w:hAnsi="Arial" w:cs="Arial"/>
          <w:sz w:val="24"/>
          <w:szCs w:val="24"/>
        </w:rPr>
        <w:t xml:space="preserve">racionalidad, reglamentación y necesidades de la </w:t>
      </w:r>
      <w:r w:rsidR="00894325">
        <w:rPr>
          <w:rFonts w:ascii="Arial" w:hAnsi="Arial" w:cs="Arial"/>
          <w:sz w:val="24"/>
          <w:szCs w:val="24"/>
        </w:rPr>
        <w:t>Consulta Externa</w:t>
      </w:r>
      <w:r w:rsidRPr="00894325">
        <w:rPr>
          <w:rFonts w:ascii="Arial" w:hAnsi="Arial" w:cs="Arial"/>
          <w:sz w:val="24"/>
          <w:szCs w:val="24"/>
        </w:rPr>
        <w:t>. El diseño cont</w:t>
      </w:r>
      <w:r w:rsidR="00894325">
        <w:rPr>
          <w:rFonts w:ascii="Arial" w:hAnsi="Arial" w:cs="Arial"/>
          <w:sz w:val="24"/>
          <w:szCs w:val="24"/>
        </w:rPr>
        <w:t xml:space="preserve">ara </w:t>
      </w:r>
      <w:r w:rsidRPr="00894325">
        <w:rPr>
          <w:rFonts w:ascii="Arial" w:hAnsi="Arial" w:cs="Arial"/>
          <w:sz w:val="24"/>
          <w:szCs w:val="24"/>
        </w:rPr>
        <w:t>con una guía explicativa del modo de diligenciamiento.</w:t>
      </w:r>
    </w:p>
    <w:p w:rsidR="00A275F9" w:rsidRPr="00894325" w:rsidRDefault="00A275F9" w:rsidP="00894325">
      <w:pPr>
        <w:autoSpaceDE w:val="0"/>
        <w:autoSpaceDN w:val="0"/>
        <w:adjustRightInd w:val="0"/>
        <w:spacing w:after="0" w:line="240" w:lineRule="auto"/>
        <w:jc w:val="both"/>
        <w:rPr>
          <w:rFonts w:ascii="Arial" w:hAnsi="Arial" w:cs="Arial"/>
          <w:sz w:val="24"/>
          <w:szCs w:val="24"/>
        </w:rPr>
      </w:pPr>
    </w:p>
    <w:p w:rsidR="00A275F9" w:rsidRPr="00894325" w:rsidRDefault="00A275F9" w:rsidP="00894325">
      <w:pPr>
        <w:autoSpaceDE w:val="0"/>
        <w:autoSpaceDN w:val="0"/>
        <w:adjustRightInd w:val="0"/>
        <w:spacing w:after="0" w:line="240" w:lineRule="auto"/>
        <w:jc w:val="both"/>
        <w:rPr>
          <w:rFonts w:ascii="Arial" w:hAnsi="Arial" w:cs="Arial"/>
          <w:sz w:val="24"/>
          <w:szCs w:val="24"/>
        </w:rPr>
      </w:pPr>
    </w:p>
    <w:p w:rsidR="00F936E8" w:rsidRPr="00F936E8" w:rsidRDefault="00A275F9" w:rsidP="00F936E8">
      <w:pPr>
        <w:autoSpaceDE w:val="0"/>
        <w:autoSpaceDN w:val="0"/>
        <w:adjustRightInd w:val="0"/>
        <w:spacing w:after="0" w:line="240" w:lineRule="auto"/>
        <w:jc w:val="both"/>
        <w:rPr>
          <w:rFonts w:ascii="Arial" w:hAnsi="Arial" w:cs="Arial"/>
          <w:sz w:val="24"/>
          <w:szCs w:val="24"/>
        </w:rPr>
      </w:pPr>
      <w:r w:rsidRPr="00F936E8">
        <w:rPr>
          <w:rFonts w:ascii="Arial" w:hAnsi="Arial" w:cs="Arial"/>
          <w:b/>
          <w:bCs/>
          <w:sz w:val="24"/>
          <w:szCs w:val="24"/>
        </w:rPr>
        <w:t xml:space="preserve">CONCLUSIONES: </w:t>
      </w:r>
      <w:r w:rsidR="00F936E8" w:rsidRPr="00F936E8">
        <w:rPr>
          <w:rFonts w:ascii="Arial" w:hAnsi="Arial" w:cs="Arial"/>
          <w:sz w:val="24"/>
          <w:szCs w:val="24"/>
        </w:rPr>
        <w:t>Los parámetros de la historia clínica electrónica son similares a los de la historia física convencional, su mayor diferencia radica en las validaciones y aportes que el sistema realizara a partir de los datos ingresados permitiendo reconocer como partes de un proceso emergente llamado enfermedad en un sentido individual e irrepetible para cada enfermo.</w:t>
      </w:r>
    </w:p>
    <w:p w:rsidR="00F936E8" w:rsidRPr="00F936E8" w:rsidRDefault="00F936E8" w:rsidP="00F936E8">
      <w:pPr>
        <w:jc w:val="both"/>
        <w:rPr>
          <w:rFonts w:ascii="Arial" w:hAnsi="Arial" w:cs="Arial"/>
          <w:sz w:val="24"/>
          <w:szCs w:val="24"/>
        </w:rPr>
      </w:pPr>
    </w:p>
    <w:p w:rsidR="00F936E8" w:rsidRPr="00F936E8" w:rsidRDefault="004C2E44" w:rsidP="00F936E8">
      <w:pPr>
        <w:jc w:val="both"/>
        <w:rPr>
          <w:rFonts w:ascii="Arial" w:hAnsi="Arial" w:cs="Arial"/>
          <w:sz w:val="24"/>
          <w:szCs w:val="24"/>
        </w:rPr>
      </w:pPr>
      <w:r>
        <w:rPr>
          <w:rFonts w:ascii="Arial" w:hAnsi="Arial" w:cs="Arial"/>
          <w:sz w:val="24"/>
          <w:szCs w:val="24"/>
        </w:rPr>
        <w:t xml:space="preserve">El diseño del </w:t>
      </w:r>
      <w:r w:rsidR="00F936E8" w:rsidRPr="00F936E8">
        <w:rPr>
          <w:rFonts w:ascii="Arial" w:hAnsi="Arial" w:cs="Arial"/>
          <w:sz w:val="24"/>
          <w:szCs w:val="24"/>
        </w:rPr>
        <w:t xml:space="preserve">registro medico electrónico </w:t>
      </w:r>
      <w:r>
        <w:rPr>
          <w:rFonts w:ascii="Arial" w:hAnsi="Arial" w:cs="Arial"/>
          <w:sz w:val="24"/>
          <w:szCs w:val="24"/>
        </w:rPr>
        <w:t>será una h</w:t>
      </w:r>
      <w:r w:rsidR="00F936E8" w:rsidRPr="00F936E8">
        <w:rPr>
          <w:rFonts w:ascii="Arial" w:hAnsi="Arial" w:cs="Arial"/>
          <w:sz w:val="24"/>
          <w:szCs w:val="24"/>
        </w:rPr>
        <w:t>erramienta</w:t>
      </w:r>
      <w:r>
        <w:rPr>
          <w:rFonts w:ascii="Arial" w:hAnsi="Arial" w:cs="Arial"/>
          <w:sz w:val="24"/>
          <w:szCs w:val="24"/>
        </w:rPr>
        <w:t xml:space="preserve"> que </w:t>
      </w:r>
      <w:r w:rsidR="00F936E8" w:rsidRPr="00F936E8">
        <w:rPr>
          <w:rFonts w:ascii="Arial" w:hAnsi="Arial" w:cs="Arial"/>
          <w:sz w:val="24"/>
          <w:szCs w:val="24"/>
        </w:rPr>
        <w:t>aportara a los procesos asistenciales y administrativos de la institución, estos beneficios:</w:t>
      </w:r>
    </w:p>
    <w:p w:rsidR="00F936E8" w:rsidRPr="00F936E8" w:rsidRDefault="00F936E8" w:rsidP="00F936E8">
      <w:pPr>
        <w:pStyle w:val="Prrafodelista"/>
        <w:numPr>
          <w:ilvl w:val="0"/>
          <w:numId w:val="8"/>
        </w:numPr>
        <w:jc w:val="both"/>
        <w:rPr>
          <w:rFonts w:ascii="Arial" w:hAnsi="Arial" w:cs="Arial"/>
          <w:sz w:val="24"/>
          <w:szCs w:val="24"/>
        </w:rPr>
      </w:pPr>
      <w:r w:rsidRPr="00F936E8">
        <w:rPr>
          <w:rFonts w:ascii="Arial" w:hAnsi="Arial" w:cs="Arial"/>
          <w:b/>
          <w:sz w:val="24"/>
          <w:szCs w:val="24"/>
        </w:rPr>
        <w:t>Ahorro</w:t>
      </w:r>
      <w:r w:rsidRPr="00F936E8">
        <w:rPr>
          <w:rFonts w:ascii="Arial" w:hAnsi="Arial" w:cs="Arial"/>
          <w:sz w:val="24"/>
          <w:szCs w:val="24"/>
        </w:rPr>
        <w:t>: apoyo en los procesos asistenciales, optimización de los tiempos de atención clínica, menor consumo de papelería.</w:t>
      </w:r>
    </w:p>
    <w:p w:rsidR="00F936E8" w:rsidRPr="00F936E8" w:rsidRDefault="00F936E8" w:rsidP="00F936E8">
      <w:pPr>
        <w:pStyle w:val="Prrafodelista"/>
        <w:numPr>
          <w:ilvl w:val="0"/>
          <w:numId w:val="8"/>
        </w:numPr>
        <w:jc w:val="both"/>
        <w:rPr>
          <w:rFonts w:ascii="Arial" w:hAnsi="Arial" w:cs="Arial"/>
          <w:sz w:val="24"/>
          <w:szCs w:val="24"/>
        </w:rPr>
      </w:pPr>
      <w:r w:rsidRPr="00F936E8">
        <w:rPr>
          <w:rFonts w:ascii="Arial" w:hAnsi="Arial" w:cs="Arial"/>
          <w:b/>
          <w:sz w:val="24"/>
          <w:szCs w:val="24"/>
        </w:rPr>
        <w:t>Toma Decisiones</w:t>
      </w:r>
      <w:r w:rsidRPr="00F936E8">
        <w:rPr>
          <w:rFonts w:ascii="Arial" w:hAnsi="Arial" w:cs="Arial"/>
          <w:sz w:val="24"/>
          <w:szCs w:val="24"/>
        </w:rPr>
        <w:t>: Concentración de la información en un solo ordenador permite a la institución contar con información inmediata que puede llevar a un cálculo de las actividades realizadas.</w:t>
      </w:r>
    </w:p>
    <w:p w:rsidR="00F936E8" w:rsidRPr="00F936E8" w:rsidRDefault="00F936E8" w:rsidP="00F936E8">
      <w:pPr>
        <w:pStyle w:val="Prrafodelista"/>
        <w:numPr>
          <w:ilvl w:val="0"/>
          <w:numId w:val="8"/>
        </w:numPr>
        <w:jc w:val="both"/>
        <w:rPr>
          <w:rFonts w:ascii="Arial" w:hAnsi="Arial" w:cs="Arial"/>
          <w:sz w:val="24"/>
          <w:szCs w:val="24"/>
        </w:rPr>
      </w:pPr>
      <w:r w:rsidRPr="00F936E8">
        <w:rPr>
          <w:rFonts w:ascii="Arial" w:hAnsi="Arial" w:cs="Arial"/>
          <w:b/>
          <w:sz w:val="24"/>
          <w:szCs w:val="24"/>
        </w:rPr>
        <w:t>Relación Cliente</w:t>
      </w:r>
      <w:r w:rsidRPr="00F936E8">
        <w:rPr>
          <w:rFonts w:ascii="Arial" w:hAnsi="Arial" w:cs="Arial"/>
          <w:sz w:val="24"/>
          <w:szCs w:val="24"/>
        </w:rPr>
        <w:t>: Una correcta solución de registro de historia clínica permite al personal asistencial un tiempo de respuesta más oportuno.</w:t>
      </w:r>
    </w:p>
    <w:p w:rsidR="00F936E8" w:rsidRPr="00F936E8" w:rsidRDefault="00F936E8" w:rsidP="00F936E8">
      <w:pPr>
        <w:pStyle w:val="Prrafodelista"/>
        <w:numPr>
          <w:ilvl w:val="0"/>
          <w:numId w:val="8"/>
        </w:numPr>
        <w:jc w:val="both"/>
        <w:rPr>
          <w:rFonts w:ascii="Arial" w:hAnsi="Arial" w:cs="Arial"/>
          <w:sz w:val="24"/>
          <w:szCs w:val="24"/>
        </w:rPr>
      </w:pPr>
      <w:r w:rsidRPr="00F936E8">
        <w:rPr>
          <w:rFonts w:ascii="Arial" w:hAnsi="Arial" w:cs="Arial"/>
          <w:b/>
          <w:sz w:val="24"/>
          <w:szCs w:val="24"/>
        </w:rPr>
        <w:t>Seguridad</w:t>
      </w:r>
      <w:r w:rsidRPr="00F936E8">
        <w:rPr>
          <w:rFonts w:ascii="Arial" w:hAnsi="Arial" w:cs="Arial"/>
          <w:sz w:val="24"/>
          <w:szCs w:val="24"/>
        </w:rPr>
        <w:t>: La información crucial de la empresa estará mayormente protegida por niveles de seguridad que la aplicación ofrece a los usuarios del sistema.</w:t>
      </w:r>
    </w:p>
    <w:p w:rsidR="00A275F9" w:rsidRPr="00B22C12" w:rsidRDefault="00A275F9" w:rsidP="00A275F9">
      <w:pPr>
        <w:autoSpaceDE w:val="0"/>
        <w:autoSpaceDN w:val="0"/>
        <w:adjustRightInd w:val="0"/>
        <w:spacing w:after="0" w:line="240" w:lineRule="auto"/>
        <w:jc w:val="both"/>
        <w:rPr>
          <w:sz w:val="26"/>
          <w:szCs w:val="26"/>
        </w:rPr>
      </w:pPr>
    </w:p>
    <w:p w:rsidR="00CD0E8C" w:rsidRPr="00B22C12" w:rsidRDefault="00CD0E8C" w:rsidP="00D320C4">
      <w:pPr>
        <w:rPr>
          <w:sz w:val="26"/>
          <w:szCs w:val="26"/>
        </w:rPr>
      </w:pPr>
      <w:r w:rsidRPr="00B22C12">
        <w:rPr>
          <w:sz w:val="26"/>
          <w:szCs w:val="26"/>
        </w:rPr>
        <w:t>Presupuesto</w:t>
      </w:r>
    </w:p>
    <w:p w:rsidR="00CD0E8C" w:rsidRPr="00B22C12" w:rsidRDefault="00CD0E8C" w:rsidP="00D320C4">
      <w:pPr>
        <w:rPr>
          <w:sz w:val="26"/>
          <w:szCs w:val="26"/>
        </w:rPr>
      </w:pPr>
    </w:p>
    <w:p w:rsidR="00CD0E8C" w:rsidRPr="00B22C12" w:rsidRDefault="00CD0E8C" w:rsidP="00D320C4">
      <w:pPr>
        <w:rPr>
          <w:sz w:val="26"/>
          <w:szCs w:val="26"/>
        </w:rPr>
      </w:pPr>
      <w:r w:rsidRPr="00B22C12">
        <w:rPr>
          <w:sz w:val="26"/>
          <w:szCs w:val="26"/>
        </w:rPr>
        <w:t>Cronograma</w:t>
      </w:r>
    </w:p>
    <w:p w:rsidR="00CD0E8C" w:rsidRDefault="00CD0E8C" w:rsidP="00D320C4">
      <w:pPr>
        <w:rPr>
          <w:sz w:val="26"/>
          <w:szCs w:val="26"/>
        </w:rPr>
      </w:pPr>
    </w:p>
    <w:p w:rsidR="004C2E44" w:rsidRDefault="004C2E44" w:rsidP="00D320C4">
      <w:pPr>
        <w:rPr>
          <w:sz w:val="26"/>
          <w:szCs w:val="26"/>
        </w:rPr>
      </w:pPr>
    </w:p>
    <w:p w:rsidR="004C2E44" w:rsidRDefault="004C2E44" w:rsidP="00D320C4">
      <w:pPr>
        <w:rPr>
          <w:sz w:val="26"/>
          <w:szCs w:val="26"/>
        </w:rPr>
      </w:pPr>
    </w:p>
    <w:p w:rsidR="004C2E44" w:rsidRPr="00B22C12" w:rsidRDefault="004C2E44" w:rsidP="00D320C4">
      <w:pPr>
        <w:rPr>
          <w:sz w:val="26"/>
          <w:szCs w:val="26"/>
        </w:rPr>
      </w:pPr>
    </w:p>
    <w:p w:rsidR="00CD0E8C" w:rsidRPr="004C2E44" w:rsidRDefault="004C2E44" w:rsidP="004C2E44">
      <w:pPr>
        <w:jc w:val="center"/>
        <w:rPr>
          <w:rFonts w:ascii="Arial" w:hAnsi="Arial" w:cs="Arial"/>
          <w:sz w:val="24"/>
          <w:szCs w:val="24"/>
        </w:rPr>
      </w:pPr>
      <w:r w:rsidRPr="004C2E44">
        <w:rPr>
          <w:rFonts w:ascii="Arial" w:hAnsi="Arial" w:cs="Arial"/>
          <w:sz w:val="24"/>
          <w:szCs w:val="24"/>
        </w:rPr>
        <w:lastRenderedPageBreak/>
        <w:t>BIBLIOGRAFÍA</w:t>
      </w:r>
    </w:p>
    <w:p w:rsidR="005A2275" w:rsidRPr="00B22C12" w:rsidRDefault="005A2275" w:rsidP="005A2275">
      <w:pPr>
        <w:rPr>
          <w:rFonts w:ascii="Calibri" w:hAnsi="Calibri" w:cs="Arial"/>
          <w:sz w:val="20"/>
          <w:szCs w:val="20"/>
        </w:rPr>
      </w:pPr>
      <w:r w:rsidRPr="00B22C12">
        <w:rPr>
          <w:rFonts w:ascii="Calibri" w:hAnsi="Calibri" w:cs="Arial"/>
          <w:sz w:val="20"/>
          <w:szCs w:val="20"/>
        </w:rPr>
        <w:t xml:space="preserve">COLOMBIA. MINISTERIO DE SALUD. Resolución numero 02927 (27, Julio, 1998).Por la. </w:t>
      </w:r>
      <w:proofErr w:type="gramStart"/>
      <w:r w:rsidRPr="00B22C12">
        <w:rPr>
          <w:rFonts w:ascii="Calibri" w:hAnsi="Calibri" w:cs="Arial"/>
          <w:sz w:val="20"/>
          <w:szCs w:val="20"/>
        </w:rPr>
        <w:t>cual</w:t>
      </w:r>
      <w:proofErr w:type="gramEnd"/>
      <w:r w:rsidRPr="00B22C12">
        <w:rPr>
          <w:rFonts w:ascii="Calibri" w:hAnsi="Calibri" w:cs="Arial"/>
          <w:sz w:val="20"/>
          <w:szCs w:val="20"/>
        </w:rPr>
        <w:t xml:space="preserve"> se reglamenta la práctica de Terapias Alternativas en la prestación de servicios de salud, se establecen normas técnicas, científicas y administrativas y se dictan otras disposiciones. Diario oficial, Bogotá. 1998.</w:t>
      </w:r>
    </w:p>
    <w:p w:rsidR="00506D8C" w:rsidRPr="00B22C12" w:rsidRDefault="00506D8C" w:rsidP="005A2275">
      <w:pPr>
        <w:rPr>
          <w:rFonts w:ascii="Calibri" w:hAnsi="Calibri" w:cs="Arial"/>
          <w:sz w:val="20"/>
          <w:szCs w:val="20"/>
        </w:rPr>
      </w:pPr>
    </w:p>
    <w:p w:rsidR="00506D8C" w:rsidRPr="00B22C12" w:rsidRDefault="00506D8C" w:rsidP="00506D8C">
      <w:r w:rsidRPr="00B22C12">
        <w:rPr>
          <w:rFonts w:ascii="Calibri" w:hAnsi="Calibri" w:cs="Arial"/>
          <w:sz w:val="20"/>
          <w:szCs w:val="20"/>
        </w:rPr>
        <w:t>COLOMBIA. MINISTERIO DE SALUD. Resolución numero 02003 (28, Mayo, 2014).</w:t>
      </w:r>
      <w:r w:rsidRPr="00B22C12">
        <w:rPr>
          <w:sz w:val="18"/>
          <w:szCs w:val="18"/>
        </w:rPr>
        <w:t xml:space="preserve"> Por la cual se definen los procedimientos y condiciones de inscripción de los Prestadores de Servicios de Salud y de habilitación de servicios de salud”</w:t>
      </w:r>
      <w:r w:rsidRPr="00B22C12">
        <w:rPr>
          <w:rFonts w:ascii="Calibri" w:hAnsi="Calibri" w:cs="Arial"/>
          <w:sz w:val="20"/>
          <w:szCs w:val="20"/>
        </w:rPr>
        <w:t>, Bogotá. 2014.</w:t>
      </w:r>
    </w:p>
    <w:p w:rsidR="00506D8C" w:rsidRPr="00B22C12" w:rsidRDefault="00766C2E" w:rsidP="005A2275">
      <w:r w:rsidRPr="00B22C12">
        <w:t>COLOMBIA. MINISTERIO DE SALUD. R</w:t>
      </w:r>
      <w:r w:rsidRPr="00B22C12">
        <w:rPr>
          <w:rFonts w:ascii="Arial" w:hAnsi="Arial"/>
          <w:sz w:val="23"/>
          <w:szCs w:val="23"/>
        </w:rPr>
        <w:t>esolución numero 1995 (8 de julio de 1999). P</w:t>
      </w:r>
      <w:r w:rsidRPr="00B22C12">
        <w:t xml:space="preserve">or la cual se establecen normas para el manejo de la Historia Clínica, </w:t>
      </w:r>
      <w:proofErr w:type="spellStart"/>
      <w:r w:rsidRPr="00B22C12">
        <w:t>Bogota</w:t>
      </w:r>
      <w:proofErr w:type="spellEnd"/>
      <w:r w:rsidRPr="00B22C12">
        <w:t>. 1999</w:t>
      </w:r>
    </w:p>
    <w:p w:rsidR="005A2275" w:rsidRPr="00B22C12" w:rsidRDefault="005A2275" w:rsidP="00D320C4">
      <w:pPr>
        <w:rPr>
          <w:sz w:val="26"/>
          <w:szCs w:val="26"/>
        </w:rPr>
      </w:pPr>
    </w:p>
    <w:p w:rsidR="004C7002" w:rsidRPr="00B22C12" w:rsidRDefault="004C7002" w:rsidP="00D320C4">
      <w:pPr>
        <w:rPr>
          <w:sz w:val="26"/>
          <w:szCs w:val="26"/>
        </w:rPr>
      </w:pPr>
    </w:p>
    <w:p w:rsidR="004C7002" w:rsidRPr="00B22C12" w:rsidRDefault="004C7002" w:rsidP="00D320C4">
      <w:pPr>
        <w:rPr>
          <w:sz w:val="26"/>
          <w:szCs w:val="26"/>
        </w:rPr>
      </w:pPr>
    </w:p>
    <w:p w:rsidR="004C7002" w:rsidRPr="00B22C12" w:rsidRDefault="004C7002" w:rsidP="00D320C4">
      <w:pPr>
        <w:rPr>
          <w:sz w:val="26"/>
          <w:szCs w:val="26"/>
        </w:rPr>
      </w:pPr>
    </w:p>
    <w:p w:rsidR="00CD0E8C" w:rsidRPr="00B22C12" w:rsidRDefault="00CD0E8C" w:rsidP="00D320C4">
      <w:pPr>
        <w:rPr>
          <w:sz w:val="26"/>
          <w:szCs w:val="26"/>
        </w:rPr>
      </w:pPr>
    </w:p>
    <w:p w:rsidR="00CD0E8C" w:rsidRPr="00B22C12" w:rsidRDefault="00CD0E8C" w:rsidP="00D320C4">
      <w:pPr>
        <w:rPr>
          <w:sz w:val="26"/>
          <w:szCs w:val="26"/>
        </w:rPr>
      </w:pPr>
      <w:proofErr w:type="spellStart"/>
      <w:r w:rsidRPr="00B22C12">
        <w:rPr>
          <w:sz w:val="26"/>
          <w:szCs w:val="26"/>
        </w:rPr>
        <w:t>Webgrafia</w:t>
      </w:r>
      <w:proofErr w:type="spellEnd"/>
    </w:p>
    <w:p w:rsidR="00AE468A" w:rsidRPr="00B22C12" w:rsidRDefault="00AE468A" w:rsidP="00AE468A">
      <w:pPr>
        <w:autoSpaceDE w:val="0"/>
        <w:autoSpaceDN w:val="0"/>
        <w:adjustRightInd w:val="0"/>
        <w:spacing w:after="0" w:line="240" w:lineRule="auto"/>
        <w:rPr>
          <w:rFonts w:ascii="Arial" w:hAnsi="Arial" w:cs="Arial"/>
          <w:sz w:val="23"/>
          <w:szCs w:val="23"/>
        </w:rPr>
      </w:pPr>
      <w:r w:rsidRPr="00B22C12">
        <w:rPr>
          <w:rFonts w:ascii="Arial" w:hAnsi="Arial" w:cs="Arial"/>
          <w:sz w:val="23"/>
          <w:szCs w:val="23"/>
        </w:rPr>
        <w:t>1. A-</w:t>
      </w:r>
      <w:proofErr w:type="spellStart"/>
      <w:r w:rsidRPr="00B22C12">
        <w:rPr>
          <w:rFonts w:ascii="Arial" w:hAnsi="Arial" w:cs="Arial"/>
          <w:sz w:val="23"/>
          <w:szCs w:val="23"/>
        </w:rPr>
        <w:t>medic</w:t>
      </w:r>
      <w:proofErr w:type="spellEnd"/>
      <w:r w:rsidRPr="00B22C12">
        <w:rPr>
          <w:rFonts w:ascii="Arial" w:hAnsi="Arial" w:cs="Arial"/>
          <w:sz w:val="23"/>
          <w:szCs w:val="23"/>
        </w:rPr>
        <w:t>®, el software</w:t>
      </w:r>
    </w:p>
    <w:p w:rsidR="00AE468A" w:rsidRPr="00B22C12" w:rsidRDefault="00AE468A" w:rsidP="00AE468A">
      <w:pPr>
        <w:autoSpaceDE w:val="0"/>
        <w:autoSpaceDN w:val="0"/>
        <w:adjustRightInd w:val="0"/>
        <w:spacing w:after="0" w:line="240" w:lineRule="auto"/>
        <w:rPr>
          <w:rFonts w:ascii="Arial" w:hAnsi="Arial" w:cs="Arial"/>
          <w:sz w:val="23"/>
          <w:szCs w:val="23"/>
        </w:rPr>
      </w:pPr>
      <w:r w:rsidRPr="00B22C12">
        <w:rPr>
          <w:rFonts w:ascii="Arial" w:hAnsi="Arial" w:cs="Arial"/>
          <w:sz w:val="23"/>
          <w:szCs w:val="23"/>
        </w:rPr>
        <w:t>http://www.a-medic.com/products.htm</w:t>
      </w:r>
    </w:p>
    <w:p w:rsidR="00AE468A" w:rsidRPr="00B22C12" w:rsidRDefault="00AE468A" w:rsidP="00AE468A">
      <w:pPr>
        <w:autoSpaceDE w:val="0"/>
        <w:autoSpaceDN w:val="0"/>
        <w:adjustRightInd w:val="0"/>
        <w:spacing w:after="0" w:line="240" w:lineRule="auto"/>
        <w:rPr>
          <w:rFonts w:ascii="Arial" w:hAnsi="Arial" w:cs="Arial"/>
          <w:sz w:val="23"/>
          <w:szCs w:val="23"/>
        </w:rPr>
      </w:pPr>
      <w:r w:rsidRPr="00B22C12">
        <w:rPr>
          <w:rFonts w:ascii="Arial" w:hAnsi="Arial" w:cs="Arial"/>
          <w:sz w:val="23"/>
          <w:szCs w:val="23"/>
        </w:rPr>
        <w:t xml:space="preserve">2. </w:t>
      </w:r>
      <w:proofErr w:type="spellStart"/>
      <w:r w:rsidRPr="00B22C12">
        <w:rPr>
          <w:rFonts w:ascii="Arial" w:hAnsi="Arial" w:cs="Arial"/>
          <w:sz w:val="23"/>
          <w:szCs w:val="23"/>
        </w:rPr>
        <w:t>Medictyon</w:t>
      </w:r>
      <w:proofErr w:type="spellEnd"/>
      <w:r w:rsidRPr="00B22C12">
        <w:rPr>
          <w:rFonts w:ascii="Arial" w:hAnsi="Arial" w:cs="Arial"/>
          <w:sz w:val="23"/>
          <w:szCs w:val="23"/>
        </w:rPr>
        <w:t xml:space="preserve"> HPS. Historia Personal de Salud.</w:t>
      </w:r>
    </w:p>
    <w:p w:rsidR="00AE468A" w:rsidRPr="00B22C12" w:rsidRDefault="00AE468A" w:rsidP="00AE468A">
      <w:pPr>
        <w:autoSpaceDE w:val="0"/>
        <w:autoSpaceDN w:val="0"/>
        <w:adjustRightInd w:val="0"/>
        <w:spacing w:after="0" w:line="240" w:lineRule="auto"/>
        <w:rPr>
          <w:rFonts w:ascii="Arial" w:hAnsi="Arial" w:cs="Arial"/>
          <w:sz w:val="23"/>
          <w:szCs w:val="23"/>
        </w:rPr>
      </w:pPr>
      <w:r w:rsidRPr="00B22C12">
        <w:rPr>
          <w:rFonts w:ascii="Arial" w:hAnsi="Arial" w:cs="Arial"/>
          <w:sz w:val="23"/>
          <w:szCs w:val="23"/>
        </w:rPr>
        <w:t>http://www.medictyon.com/es/?m=1</w:t>
      </w:r>
    </w:p>
    <w:p w:rsidR="00AE468A" w:rsidRPr="00B22C12" w:rsidRDefault="00AE468A" w:rsidP="00AE468A">
      <w:pPr>
        <w:autoSpaceDE w:val="0"/>
        <w:autoSpaceDN w:val="0"/>
        <w:adjustRightInd w:val="0"/>
        <w:spacing w:after="0" w:line="240" w:lineRule="auto"/>
        <w:rPr>
          <w:rFonts w:ascii="Arial" w:hAnsi="Arial" w:cs="Arial"/>
          <w:sz w:val="23"/>
          <w:szCs w:val="23"/>
        </w:rPr>
      </w:pPr>
      <w:r w:rsidRPr="00B22C12">
        <w:rPr>
          <w:rFonts w:ascii="Arial" w:hAnsi="Arial" w:cs="Arial"/>
          <w:sz w:val="23"/>
          <w:szCs w:val="23"/>
        </w:rPr>
        <w:t xml:space="preserve">3. </w:t>
      </w:r>
      <w:proofErr w:type="spellStart"/>
      <w:r w:rsidRPr="00B22C12">
        <w:rPr>
          <w:rFonts w:ascii="Arial" w:hAnsi="Arial" w:cs="Arial"/>
          <w:sz w:val="23"/>
          <w:szCs w:val="23"/>
        </w:rPr>
        <w:t>Medfile</w:t>
      </w:r>
      <w:proofErr w:type="spellEnd"/>
      <w:r w:rsidRPr="00B22C12">
        <w:rPr>
          <w:rFonts w:ascii="Arial" w:hAnsi="Arial" w:cs="Arial"/>
          <w:sz w:val="23"/>
          <w:szCs w:val="23"/>
        </w:rPr>
        <w:t>. Historias Clínicas Electrónicas en Español. http://www.medicalsoft.</w:t>
      </w:r>
    </w:p>
    <w:p w:rsidR="00AE468A" w:rsidRPr="00B22C12" w:rsidRDefault="00AE468A" w:rsidP="00AE468A">
      <w:pPr>
        <w:autoSpaceDE w:val="0"/>
        <w:autoSpaceDN w:val="0"/>
        <w:adjustRightInd w:val="0"/>
        <w:spacing w:after="0" w:line="240" w:lineRule="auto"/>
        <w:rPr>
          <w:rFonts w:ascii="Arial" w:hAnsi="Arial" w:cs="Arial"/>
          <w:sz w:val="23"/>
          <w:szCs w:val="23"/>
          <w:lang w:val="en-US"/>
        </w:rPr>
      </w:pPr>
      <w:proofErr w:type="gramStart"/>
      <w:r w:rsidRPr="00B22C12">
        <w:rPr>
          <w:rFonts w:ascii="Arial" w:hAnsi="Arial" w:cs="Arial"/>
          <w:sz w:val="23"/>
          <w:szCs w:val="23"/>
          <w:lang w:val="en-US"/>
        </w:rPr>
        <w:t>com</w:t>
      </w:r>
      <w:proofErr w:type="gramEnd"/>
      <w:r w:rsidRPr="00B22C12">
        <w:rPr>
          <w:rFonts w:ascii="Arial" w:hAnsi="Arial" w:cs="Arial"/>
          <w:sz w:val="23"/>
          <w:szCs w:val="23"/>
          <w:lang w:val="en-US"/>
        </w:rPr>
        <w:t>/ tour01.php</w:t>
      </w:r>
    </w:p>
    <w:p w:rsidR="00AE468A" w:rsidRPr="00B22C12" w:rsidRDefault="00AE468A" w:rsidP="00AE468A">
      <w:pPr>
        <w:autoSpaceDE w:val="0"/>
        <w:autoSpaceDN w:val="0"/>
        <w:adjustRightInd w:val="0"/>
        <w:spacing w:after="0" w:line="240" w:lineRule="auto"/>
        <w:rPr>
          <w:rFonts w:ascii="Arial" w:hAnsi="Arial" w:cs="Arial"/>
          <w:sz w:val="23"/>
          <w:szCs w:val="23"/>
        </w:rPr>
      </w:pPr>
      <w:r w:rsidRPr="00B22C12">
        <w:rPr>
          <w:rFonts w:ascii="Arial" w:hAnsi="Arial" w:cs="Arial"/>
          <w:sz w:val="23"/>
          <w:szCs w:val="23"/>
          <w:lang w:val="en-US"/>
        </w:rPr>
        <w:t xml:space="preserve">4. Medical System. </w:t>
      </w:r>
      <w:r w:rsidRPr="00B22C12">
        <w:rPr>
          <w:rFonts w:ascii="Arial" w:hAnsi="Arial" w:cs="Arial"/>
          <w:sz w:val="23"/>
          <w:szCs w:val="23"/>
        </w:rPr>
        <w:t>Historia clínica Automatizada. www.medical-co.info</w:t>
      </w:r>
    </w:p>
    <w:p w:rsidR="00AE468A" w:rsidRPr="00B22C12" w:rsidRDefault="00AE468A" w:rsidP="00AE468A">
      <w:pPr>
        <w:autoSpaceDE w:val="0"/>
        <w:autoSpaceDN w:val="0"/>
        <w:adjustRightInd w:val="0"/>
        <w:spacing w:after="0" w:line="240" w:lineRule="auto"/>
        <w:rPr>
          <w:rFonts w:ascii="Arial" w:hAnsi="Arial" w:cs="Arial"/>
          <w:sz w:val="23"/>
          <w:szCs w:val="23"/>
        </w:rPr>
      </w:pPr>
      <w:r w:rsidRPr="00B22C12">
        <w:rPr>
          <w:rFonts w:ascii="Arial" w:hAnsi="Arial" w:cs="Arial"/>
          <w:sz w:val="23"/>
          <w:szCs w:val="23"/>
        </w:rPr>
        <w:t>5. Clinica360. Expedientes médicos electrónicos. http://www.clinica360.com/#</w:t>
      </w:r>
    </w:p>
    <w:p w:rsidR="00AE468A" w:rsidRPr="00B22C12" w:rsidRDefault="00AE468A" w:rsidP="00AE468A">
      <w:pPr>
        <w:autoSpaceDE w:val="0"/>
        <w:autoSpaceDN w:val="0"/>
        <w:adjustRightInd w:val="0"/>
        <w:spacing w:after="0" w:line="240" w:lineRule="auto"/>
        <w:rPr>
          <w:rFonts w:ascii="Arial" w:hAnsi="Arial" w:cs="Arial"/>
          <w:sz w:val="23"/>
          <w:szCs w:val="23"/>
        </w:rPr>
      </w:pPr>
      <w:r w:rsidRPr="00B22C12">
        <w:rPr>
          <w:rFonts w:ascii="Arial" w:hAnsi="Arial" w:cs="Arial"/>
          <w:sz w:val="23"/>
          <w:szCs w:val="23"/>
        </w:rPr>
        <w:t>6. Pulse software de historia clínica electrónica.</w:t>
      </w:r>
    </w:p>
    <w:p w:rsidR="00AE468A" w:rsidRPr="00B22C12" w:rsidRDefault="0064397D" w:rsidP="00AE468A">
      <w:pPr>
        <w:rPr>
          <w:rFonts w:ascii="Arial" w:hAnsi="Arial" w:cs="Arial"/>
          <w:sz w:val="23"/>
          <w:szCs w:val="23"/>
        </w:rPr>
      </w:pPr>
      <w:hyperlink r:id="rId5" w:history="1">
        <w:r w:rsidR="0082000E" w:rsidRPr="00B22C12">
          <w:rPr>
            <w:rStyle w:val="Hipervnculo"/>
            <w:rFonts w:ascii="Arial" w:hAnsi="Arial" w:cs="Arial"/>
            <w:color w:val="auto"/>
            <w:sz w:val="23"/>
            <w:szCs w:val="23"/>
          </w:rPr>
          <w:t>http://pulse.handbsol.com/pdf/PULSEMG.pdf</w:t>
        </w:r>
      </w:hyperlink>
    </w:p>
    <w:p w:rsidR="00AE468A" w:rsidRPr="00B22C12" w:rsidRDefault="00AE468A" w:rsidP="00D02E65">
      <w:pPr>
        <w:autoSpaceDE w:val="0"/>
        <w:autoSpaceDN w:val="0"/>
        <w:adjustRightInd w:val="0"/>
        <w:spacing w:after="0" w:line="240" w:lineRule="auto"/>
        <w:rPr>
          <w:rFonts w:ascii="Arial" w:hAnsi="Arial" w:cs="Arial"/>
          <w:sz w:val="23"/>
          <w:szCs w:val="23"/>
        </w:rPr>
      </w:pPr>
      <w:proofErr w:type="gramStart"/>
      <w:r w:rsidRPr="00B22C12">
        <w:rPr>
          <w:rFonts w:ascii="Arial" w:hAnsi="Arial" w:cs="Arial"/>
          <w:sz w:val="23"/>
          <w:szCs w:val="23"/>
        </w:rPr>
        <w:t>7.http</w:t>
      </w:r>
      <w:proofErr w:type="gramEnd"/>
      <w:r w:rsidRPr="00B22C12">
        <w:rPr>
          <w:rFonts w:ascii="Arial" w:hAnsi="Arial" w:cs="Arial"/>
          <w:sz w:val="23"/>
          <w:szCs w:val="23"/>
        </w:rPr>
        <w:t>://www.minsalud.gov.co/Normatividad/RESOLUCI</w:t>
      </w:r>
      <w:r w:rsidR="00D02E65" w:rsidRPr="00B22C12">
        <w:rPr>
          <w:rFonts w:ascii="Arial" w:hAnsi="Arial" w:cs="Arial"/>
          <w:sz w:val="23"/>
          <w:szCs w:val="23"/>
        </w:rPr>
        <w:t>ON 1</w:t>
      </w:r>
      <w:r w:rsidRPr="00B22C12">
        <w:rPr>
          <w:rFonts w:ascii="Arial" w:hAnsi="Arial" w:cs="Arial"/>
          <w:sz w:val="23"/>
          <w:szCs w:val="23"/>
        </w:rPr>
        <w:t>995</w:t>
      </w:r>
      <w:r w:rsidR="00D02E65" w:rsidRPr="00B22C12">
        <w:rPr>
          <w:rFonts w:ascii="Arial" w:hAnsi="Arial" w:cs="Arial"/>
          <w:sz w:val="23"/>
          <w:szCs w:val="23"/>
        </w:rPr>
        <w:t xml:space="preserve"> </w:t>
      </w:r>
      <w:r w:rsidRPr="00B22C12">
        <w:rPr>
          <w:rFonts w:ascii="Arial" w:hAnsi="Arial" w:cs="Arial"/>
          <w:sz w:val="23"/>
          <w:szCs w:val="23"/>
        </w:rPr>
        <w:t>20</w:t>
      </w:r>
      <w:r w:rsidR="00D02E65" w:rsidRPr="00B22C12">
        <w:rPr>
          <w:rFonts w:ascii="Arial" w:hAnsi="Arial" w:cs="Arial"/>
          <w:sz w:val="23"/>
          <w:szCs w:val="23"/>
        </w:rPr>
        <w:t xml:space="preserve"> </w:t>
      </w:r>
      <w:r w:rsidRPr="00B22C12">
        <w:rPr>
          <w:rFonts w:ascii="Arial" w:hAnsi="Arial" w:cs="Arial"/>
          <w:sz w:val="23"/>
          <w:szCs w:val="23"/>
        </w:rPr>
        <w:t>DE</w:t>
      </w:r>
      <w:r w:rsidR="00D02E65" w:rsidRPr="00B22C12">
        <w:rPr>
          <w:rFonts w:ascii="Arial" w:hAnsi="Arial" w:cs="Arial"/>
          <w:sz w:val="23"/>
          <w:szCs w:val="23"/>
        </w:rPr>
        <w:t xml:space="preserve"> </w:t>
      </w:r>
      <w:r w:rsidRPr="00B22C12">
        <w:rPr>
          <w:rFonts w:ascii="Arial" w:hAnsi="Arial" w:cs="Arial"/>
          <w:sz w:val="23"/>
          <w:szCs w:val="23"/>
        </w:rPr>
        <w:t>1999.pdf</w:t>
      </w:r>
    </w:p>
    <w:p w:rsidR="00D02E65" w:rsidRPr="00B22C12" w:rsidRDefault="00261ED8" w:rsidP="00AE468A">
      <w:pPr>
        <w:rPr>
          <w:rFonts w:ascii="Arial" w:hAnsi="Arial" w:cs="Arial"/>
          <w:sz w:val="23"/>
          <w:szCs w:val="23"/>
        </w:rPr>
      </w:pPr>
      <w:r w:rsidRPr="00B22C12">
        <w:rPr>
          <w:rFonts w:ascii="Arial" w:hAnsi="Arial" w:cs="Arial"/>
          <w:sz w:val="23"/>
          <w:szCs w:val="23"/>
        </w:rPr>
        <w:t>http://es.wikipedia.org/wiki/Medicina_alternativa</w:t>
      </w:r>
    </w:p>
    <w:p w:rsidR="00AE468A" w:rsidRDefault="00AE468A" w:rsidP="00AE468A">
      <w:pPr>
        <w:rPr>
          <w:sz w:val="26"/>
          <w:szCs w:val="26"/>
        </w:rPr>
      </w:pPr>
    </w:p>
    <w:p w:rsidR="00E51553" w:rsidRDefault="00E51553" w:rsidP="00AE468A">
      <w:pPr>
        <w:rPr>
          <w:sz w:val="26"/>
          <w:szCs w:val="26"/>
        </w:rPr>
      </w:pPr>
    </w:p>
    <w:p w:rsidR="00E51553" w:rsidRDefault="00E51553" w:rsidP="00AE468A">
      <w:pPr>
        <w:rPr>
          <w:sz w:val="26"/>
          <w:szCs w:val="26"/>
        </w:rPr>
      </w:pPr>
    </w:p>
    <w:p w:rsidR="00E51553" w:rsidRDefault="00E51553" w:rsidP="00AE468A">
      <w:pPr>
        <w:rPr>
          <w:sz w:val="26"/>
          <w:szCs w:val="26"/>
        </w:rPr>
      </w:pPr>
    </w:p>
    <w:p w:rsidR="00E51553" w:rsidRDefault="00E51553" w:rsidP="00AE468A">
      <w:pPr>
        <w:rPr>
          <w:sz w:val="26"/>
          <w:szCs w:val="26"/>
        </w:rPr>
      </w:pPr>
    </w:p>
    <w:p w:rsidR="00E51553" w:rsidRDefault="00E51553" w:rsidP="00AE468A">
      <w:pPr>
        <w:rPr>
          <w:sz w:val="26"/>
          <w:szCs w:val="26"/>
        </w:rPr>
      </w:pPr>
    </w:p>
    <w:p w:rsidR="00CD0E8C" w:rsidRPr="00B22C12" w:rsidRDefault="00CD0E8C" w:rsidP="00D320C4">
      <w:pPr>
        <w:rPr>
          <w:sz w:val="26"/>
          <w:szCs w:val="26"/>
        </w:rPr>
      </w:pPr>
      <w:r w:rsidRPr="00B22C12">
        <w:rPr>
          <w:sz w:val="26"/>
          <w:szCs w:val="26"/>
        </w:rPr>
        <w:lastRenderedPageBreak/>
        <w:t>Glosario</w:t>
      </w:r>
    </w:p>
    <w:p w:rsidR="00CD0E8C" w:rsidRPr="00B22C12" w:rsidRDefault="00366CA1" w:rsidP="00366CA1">
      <w:pPr>
        <w:pStyle w:val="Prrafodelista"/>
        <w:numPr>
          <w:ilvl w:val="0"/>
          <w:numId w:val="5"/>
        </w:numPr>
        <w:rPr>
          <w:sz w:val="26"/>
          <w:szCs w:val="26"/>
        </w:rPr>
      </w:pPr>
      <w:r w:rsidRPr="00B22C12">
        <w:rPr>
          <w:sz w:val="26"/>
          <w:szCs w:val="26"/>
        </w:rPr>
        <w:t>Historia clínica</w:t>
      </w:r>
    </w:p>
    <w:p w:rsidR="00366CA1" w:rsidRPr="00B22C12" w:rsidRDefault="00366CA1" w:rsidP="00366CA1">
      <w:pPr>
        <w:pStyle w:val="Prrafodelista"/>
        <w:numPr>
          <w:ilvl w:val="0"/>
          <w:numId w:val="5"/>
        </w:numPr>
        <w:rPr>
          <w:sz w:val="26"/>
          <w:szCs w:val="26"/>
        </w:rPr>
      </w:pPr>
      <w:r w:rsidRPr="00B22C12">
        <w:rPr>
          <w:sz w:val="26"/>
          <w:szCs w:val="26"/>
        </w:rPr>
        <w:t>Historia clínica electrónica</w:t>
      </w:r>
    </w:p>
    <w:p w:rsidR="00366CA1" w:rsidRPr="00B22C12" w:rsidRDefault="00366CA1" w:rsidP="00366CA1">
      <w:pPr>
        <w:pStyle w:val="Prrafodelista"/>
        <w:numPr>
          <w:ilvl w:val="0"/>
          <w:numId w:val="5"/>
        </w:numPr>
        <w:rPr>
          <w:sz w:val="26"/>
          <w:szCs w:val="26"/>
        </w:rPr>
      </w:pPr>
      <w:r w:rsidRPr="00B22C12">
        <w:rPr>
          <w:sz w:val="26"/>
          <w:szCs w:val="26"/>
        </w:rPr>
        <w:t>Paciente</w:t>
      </w:r>
    </w:p>
    <w:p w:rsidR="00366CA1" w:rsidRPr="00B22C12" w:rsidRDefault="00366CA1" w:rsidP="00366CA1">
      <w:pPr>
        <w:pStyle w:val="Prrafodelista"/>
        <w:numPr>
          <w:ilvl w:val="0"/>
          <w:numId w:val="5"/>
        </w:numPr>
        <w:rPr>
          <w:sz w:val="26"/>
          <w:szCs w:val="26"/>
        </w:rPr>
      </w:pPr>
      <w:r w:rsidRPr="00B22C12">
        <w:rPr>
          <w:sz w:val="26"/>
          <w:szCs w:val="26"/>
        </w:rPr>
        <w:t>Registro</w:t>
      </w:r>
    </w:p>
    <w:p w:rsidR="00366CA1" w:rsidRPr="00B22C12" w:rsidRDefault="00366CA1" w:rsidP="00366CA1">
      <w:pPr>
        <w:pStyle w:val="Prrafodelista"/>
        <w:numPr>
          <w:ilvl w:val="0"/>
          <w:numId w:val="5"/>
        </w:numPr>
        <w:rPr>
          <w:sz w:val="26"/>
          <w:szCs w:val="26"/>
        </w:rPr>
      </w:pPr>
      <w:r w:rsidRPr="00B22C12">
        <w:rPr>
          <w:sz w:val="26"/>
          <w:szCs w:val="26"/>
        </w:rPr>
        <w:t>Oportunidad</w:t>
      </w:r>
    </w:p>
    <w:p w:rsidR="00366CA1" w:rsidRPr="00B22C12" w:rsidRDefault="00366CA1" w:rsidP="00366CA1">
      <w:pPr>
        <w:pStyle w:val="Prrafodelista"/>
        <w:numPr>
          <w:ilvl w:val="0"/>
          <w:numId w:val="5"/>
        </w:numPr>
        <w:rPr>
          <w:sz w:val="26"/>
          <w:szCs w:val="26"/>
        </w:rPr>
      </w:pPr>
      <w:r w:rsidRPr="00B22C12">
        <w:rPr>
          <w:sz w:val="26"/>
          <w:szCs w:val="26"/>
        </w:rPr>
        <w:t>Legalidad</w:t>
      </w:r>
    </w:p>
    <w:p w:rsidR="00366CA1" w:rsidRPr="00B22C12" w:rsidRDefault="00366CA1" w:rsidP="00366CA1">
      <w:pPr>
        <w:pStyle w:val="Prrafodelista"/>
        <w:numPr>
          <w:ilvl w:val="0"/>
          <w:numId w:val="5"/>
        </w:numPr>
        <w:rPr>
          <w:sz w:val="26"/>
          <w:szCs w:val="26"/>
        </w:rPr>
      </w:pPr>
      <w:r w:rsidRPr="00B22C12">
        <w:rPr>
          <w:sz w:val="26"/>
          <w:szCs w:val="26"/>
        </w:rPr>
        <w:t>Veracidad</w:t>
      </w:r>
    </w:p>
    <w:p w:rsidR="00366CA1" w:rsidRPr="00B22C12" w:rsidRDefault="00366CA1" w:rsidP="00366CA1">
      <w:pPr>
        <w:pStyle w:val="Prrafodelista"/>
        <w:numPr>
          <w:ilvl w:val="0"/>
          <w:numId w:val="5"/>
        </w:numPr>
        <w:rPr>
          <w:sz w:val="26"/>
          <w:szCs w:val="26"/>
        </w:rPr>
      </w:pPr>
      <w:r w:rsidRPr="00B22C12">
        <w:rPr>
          <w:sz w:val="26"/>
          <w:szCs w:val="26"/>
        </w:rPr>
        <w:t>servicio</w:t>
      </w:r>
    </w:p>
    <w:p w:rsidR="00366CA1" w:rsidRPr="00B22C12" w:rsidRDefault="00366CA1" w:rsidP="00D320C4">
      <w:pPr>
        <w:rPr>
          <w:sz w:val="26"/>
          <w:szCs w:val="26"/>
        </w:rPr>
      </w:pPr>
    </w:p>
    <w:p w:rsidR="00CD0E8C" w:rsidRPr="00B22C12" w:rsidRDefault="00CD0E8C" w:rsidP="00D320C4">
      <w:pPr>
        <w:rPr>
          <w:sz w:val="26"/>
          <w:szCs w:val="26"/>
        </w:rPr>
      </w:pPr>
      <w:r w:rsidRPr="00B22C12">
        <w:rPr>
          <w:sz w:val="26"/>
          <w:szCs w:val="26"/>
        </w:rPr>
        <w:t>Anexos</w:t>
      </w:r>
    </w:p>
    <w:p w:rsidR="00CD0E8C" w:rsidRPr="00B22C12" w:rsidRDefault="00CD0E8C" w:rsidP="00D320C4">
      <w:pPr>
        <w:rPr>
          <w:sz w:val="26"/>
          <w:szCs w:val="26"/>
        </w:rPr>
      </w:pPr>
    </w:p>
    <w:p w:rsidR="00D320C4" w:rsidRPr="00B22C12" w:rsidRDefault="00D320C4" w:rsidP="00D320C4"/>
    <w:sectPr w:rsidR="00D320C4" w:rsidRPr="00B22C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840"/>
      </v:shape>
    </w:pict>
  </w:numPicBullet>
  <w:abstractNum w:abstractNumId="0" w15:restartNumberingAfterBreak="0">
    <w:nsid w:val="04556D2C"/>
    <w:multiLevelType w:val="hybridMultilevel"/>
    <w:tmpl w:val="E1669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036D2C"/>
    <w:multiLevelType w:val="hybridMultilevel"/>
    <w:tmpl w:val="21123BC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170568"/>
    <w:multiLevelType w:val="hybridMultilevel"/>
    <w:tmpl w:val="12EC55DE"/>
    <w:lvl w:ilvl="0" w:tplc="240A0007">
      <w:start w:val="1"/>
      <w:numFmt w:val="bullet"/>
      <w:lvlText w:val=""/>
      <w:lvlPicBulletId w:val="0"/>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3" w15:restartNumberingAfterBreak="0">
    <w:nsid w:val="1B2E7140"/>
    <w:multiLevelType w:val="hybridMultilevel"/>
    <w:tmpl w:val="017077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13D4864"/>
    <w:multiLevelType w:val="hybridMultilevel"/>
    <w:tmpl w:val="F2040F3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B423C9"/>
    <w:multiLevelType w:val="hybridMultilevel"/>
    <w:tmpl w:val="01B6EB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82A3B4B"/>
    <w:multiLevelType w:val="hybridMultilevel"/>
    <w:tmpl w:val="FE72E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A05E61"/>
    <w:multiLevelType w:val="hybridMultilevel"/>
    <w:tmpl w:val="A0F096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6E6"/>
    <w:rsid w:val="00001DDF"/>
    <w:rsid w:val="00063489"/>
    <w:rsid w:val="00081E4A"/>
    <w:rsid w:val="00092C08"/>
    <w:rsid w:val="00094584"/>
    <w:rsid w:val="000D6AD0"/>
    <w:rsid w:val="001002E0"/>
    <w:rsid w:val="00103CCB"/>
    <w:rsid w:val="001243DD"/>
    <w:rsid w:val="001264C2"/>
    <w:rsid w:val="00136FBD"/>
    <w:rsid w:val="00145E2C"/>
    <w:rsid w:val="00171D62"/>
    <w:rsid w:val="001852DA"/>
    <w:rsid w:val="001B0FFC"/>
    <w:rsid w:val="00212644"/>
    <w:rsid w:val="002159BB"/>
    <w:rsid w:val="0025113B"/>
    <w:rsid w:val="00256282"/>
    <w:rsid w:val="00261ED8"/>
    <w:rsid w:val="00273E00"/>
    <w:rsid w:val="00285AA8"/>
    <w:rsid w:val="002966E6"/>
    <w:rsid w:val="002A7D6F"/>
    <w:rsid w:val="002B42D3"/>
    <w:rsid w:val="002D2BA2"/>
    <w:rsid w:val="002F3AC1"/>
    <w:rsid w:val="002F3B7C"/>
    <w:rsid w:val="003157B2"/>
    <w:rsid w:val="00366CA1"/>
    <w:rsid w:val="00371CE3"/>
    <w:rsid w:val="00385B2C"/>
    <w:rsid w:val="00391660"/>
    <w:rsid w:val="003C121A"/>
    <w:rsid w:val="003D0096"/>
    <w:rsid w:val="003D0AC9"/>
    <w:rsid w:val="003D3279"/>
    <w:rsid w:val="003E2CB3"/>
    <w:rsid w:val="004373BA"/>
    <w:rsid w:val="00460EA5"/>
    <w:rsid w:val="004A38CA"/>
    <w:rsid w:val="004B54BB"/>
    <w:rsid w:val="004B79B5"/>
    <w:rsid w:val="004C2E44"/>
    <w:rsid w:val="004C7002"/>
    <w:rsid w:val="004E0BB6"/>
    <w:rsid w:val="004F5F73"/>
    <w:rsid w:val="00506D8C"/>
    <w:rsid w:val="00591575"/>
    <w:rsid w:val="005A2275"/>
    <w:rsid w:val="005C5947"/>
    <w:rsid w:val="005F143D"/>
    <w:rsid w:val="005F47F9"/>
    <w:rsid w:val="00611F39"/>
    <w:rsid w:val="00626A79"/>
    <w:rsid w:val="0064397D"/>
    <w:rsid w:val="00656337"/>
    <w:rsid w:val="00656EA8"/>
    <w:rsid w:val="00666003"/>
    <w:rsid w:val="006718E9"/>
    <w:rsid w:val="006736DE"/>
    <w:rsid w:val="00675B39"/>
    <w:rsid w:val="00690241"/>
    <w:rsid w:val="006911FF"/>
    <w:rsid w:val="006955ED"/>
    <w:rsid w:val="006F1063"/>
    <w:rsid w:val="006F467E"/>
    <w:rsid w:val="007442E9"/>
    <w:rsid w:val="0075240F"/>
    <w:rsid w:val="00754FA0"/>
    <w:rsid w:val="00766C2E"/>
    <w:rsid w:val="00787017"/>
    <w:rsid w:val="007C6D1C"/>
    <w:rsid w:val="007C6F16"/>
    <w:rsid w:val="00815C39"/>
    <w:rsid w:val="0081649C"/>
    <w:rsid w:val="0082000E"/>
    <w:rsid w:val="008249DC"/>
    <w:rsid w:val="0083482A"/>
    <w:rsid w:val="00846E5F"/>
    <w:rsid w:val="00855D4D"/>
    <w:rsid w:val="008579B3"/>
    <w:rsid w:val="00887A10"/>
    <w:rsid w:val="00890CA9"/>
    <w:rsid w:val="00890EC6"/>
    <w:rsid w:val="00894325"/>
    <w:rsid w:val="008A6923"/>
    <w:rsid w:val="008B5815"/>
    <w:rsid w:val="008C6744"/>
    <w:rsid w:val="008E3131"/>
    <w:rsid w:val="008F5042"/>
    <w:rsid w:val="00964085"/>
    <w:rsid w:val="00966255"/>
    <w:rsid w:val="00983976"/>
    <w:rsid w:val="009A3FBD"/>
    <w:rsid w:val="009B412D"/>
    <w:rsid w:val="009C5C2F"/>
    <w:rsid w:val="00A245CB"/>
    <w:rsid w:val="00A275F9"/>
    <w:rsid w:val="00A31E31"/>
    <w:rsid w:val="00A322DA"/>
    <w:rsid w:val="00A46BF3"/>
    <w:rsid w:val="00A6312B"/>
    <w:rsid w:val="00A813A1"/>
    <w:rsid w:val="00A870CC"/>
    <w:rsid w:val="00A87E2C"/>
    <w:rsid w:val="00AD2E79"/>
    <w:rsid w:val="00AE3D59"/>
    <w:rsid w:val="00AE468A"/>
    <w:rsid w:val="00B22C12"/>
    <w:rsid w:val="00B266B2"/>
    <w:rsid w:val="00B374C4"/>
    <w:rsid w:val="00B43501"/>
    <w:rsid w:val="00B446B9"/>
    <w:rsid w:val="00B4472F"/>
    <w:rsid w:val="00B456E4"/>
    <w:rsid w:val="00B507F6"/>
    <w:rsid w:val="00B55363"/>
    <w:rsid w:val="00B71566"/>
    <w:rsid w:val="00B74F61"/>
    <w:rsid w:val="00B869C4"/>
    <w:rsid w:val="00B97364"/>
    <w:rsid w:val="00BB59D3"/>
    <w:rsid w:val="00BC56F0"/>
    <w:rsid w:val="00BC6714"/>
    <w:rsid w:val="00BD0EAA"/>
    <w:rsid w:val="00BF2ECF"/>
    <w:rsid w:val="00C05512"/>
    <w:rsid w:val="00C068C5"/>
    <w:rsid w:val="00C255F9"/>
    <w:rsid w:val="00C37B26"/>
    <w:rsid w:val="00CA449B"/>
    <w:rsid w:val="00CB009D"/>
    <w:rsid w:val="00CC2C37"/>
    <w:rsid w:val="00CC703C"/>
    <w:rsid w:val="00CD0E8C"/>
    <w:rsid w:val="00CE2356"/>
    <w:rsid w:val="00D02E65"/>
    <w:rsid w:val="00D066F7"/>
    <w:rsid w:val="00D320C4"/>
    <w:rsid w:val="00D56425"/>
    <w:rsid w:val="00D621B6"/>
    <w:rsid w:val="00D904ED"/>
    <w:rsid w:val="00DA5D8D"/>
    <w:rsid w:val="00DB5CED"/>
    <w:rsid w:val="00DC4DEF"/>
    <w:rsid w:val="00DC6B0A"/>
    <w:rsid w:val="00DD1B7E"/>
    <w:rsid w:val="00DE4D90"/>
    <w:rsid w:val="00E30467"/>
    <w:rsid w:val="00E51553"/>
    <w:rsid w:val="00E5387B"/>
    <w:rsid w:val="00E6270E"/>
    <w:rsid w:val="00E77334"/>
    <w:rsid w:val="00E8097D"/>
    <w:rsid w:val="00E84A92"/>
    <w:rsid w:val="00E9335C"/>
    <w:rsid w:val="00EC2B9D"/>
    <w:rsid w:val="00EE21B6"/>
    <w:rsid w:val="00EE6B51"/>
    <w:rsid w:val="00F045A5"/>
    <w:rsid w:val="00F40E78"/>
    <w:rsid w:val="00F664BC"/>
    <w:rsid w:val="00F81A39"/>
    <w:rsid w:val="00F936E8"/>
    <w:rsid w:val="00FA4EBB"/>
    <w:rsid w:val="00FC7B49"/>
    <w:rsid w:val="00FF2B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1962D-BC05-4AC8-A1C2-77C0AE70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87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3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7E2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320C4"/>
    <w:pPr>
      <w:ind w:left="720"/>
      <w:contextualSpacing/>
    </w:pPr>
  </w:style>
  <w:style w:type="character" w:customStyle="1" w:styleId="Ttulo2Car">
    <w:name w:val="Título 2 Car"/>
    <w:basedOn w:val="Fuentedeprrafopredeter"/>
    <w:link w:val="Ttulo2"/>
    <w:uiPriority w:val="9"/>
    <w:rsid w:val="009A3FBD"/>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766C2E"/>
    <w:pPr>
      <w:spacing w:after="0" w:line="240" w:lineRule="auto"/>
    </w:pPr>
  </w:style>
  <w:style w:type="character" w:styleId="Hipervnculo">
    <w:name w:val="Hyperlink"/>
    <w:basedOn w:val="Fuentedeprrafopredeter"/>
    <w:uiPriority w:val="99"/>
    <w:unhideWhenUsed/>
    <w:rsid w:val="00AE468A"/>
    <w:rPr>
      <w:color w:val="0563C1" w:themeColor="hyperlink"/>
      <w:u w:val="single"/>
    </w:rPr>
  </w:style>
  <w:style w:type="character" w:customStyle="1" w:styleId="corchete-llamada1">
    <w:name w:val="corchete-llamada1"/>
    <w:basedOn w:val="Fuentedeprrafopredeter"/>
    <w:rsid w:val="00261ED8"/>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89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ulse.handbsol.com/pdf/PULSEMG.pdf"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3781</TotalTime>
  <Pages>9</Pages>
  <Words>2394</Words>
  <Characters>13173</Characters>
  <Application>Microsoft Office Word</Application>
  <DocSecurity>0</DocSecurity>
  <Lines>109</Lines>
  <Paragraphs>31</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PLANTEAMIENTO Y FORMULACION DEL PROBLEMA</vt:lpstr>
      <vt:lpstr>JUSTIFICACION</vt:lpstr>
      <vt:lpstr/>
      <vt:lpstr/>
      <vt:lpstr>OBJETIVOS.</vt:lpstr>
      <vt:lpstr>    </vt:lpstr>
      <vt:lpstr>    Objetivos Específicos.</vt:lpstr>
    </vt:vector>
  </TitlesOfParts>
  <Company/>
  <LinksUpToDate>false</LinksUpToDate>
  <CharactersWithSpaces>15536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gabriel quira mazabuel</dc:creator>
  <cp:keywords/>
  <dc:description/>
  <cp:lastModifiedBy>luis gabriel quira mazabuel</cp:lastModifiedBy>
  <cp:revision>31</cp:revision>
  <dcterms:created xsi:type="dcterms:W3CDTF">2015-03-28T14:55:00Z</dcterms:created>
  <dcterms:modified xsi:type="dcterms:W3CDTF">2016-05-26T03:56:00Z</dcterms:modified>
</cp:coreProperties>
</file>