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W w:w="14804" w:type="dxa"/>
        <w:tblInd w:w="-856" w:type="dxa"/>
        <w:tblLook w:val="04A0" w:firstRow="1" w:lastRow="0" w:firstColumn="1" w:lastColumn="0" w:noHBand="0" w:noVBand="1"/>
      </w:tblPr>
      <w:tblGrid>
        <w:gridCol w:w="3970"/>
        <w:gridCol w:w="3544"/>
        <w:gridCol w:w="3543"/>
        <w:gridCol w:w="3747"/>
      </w:tblGrid>
      <w:tr w:rsidR="00F703DE" w:rsidRPr="00F703DE" w14:paraId="26FB7CE9" w14:textId="77777777" w:rsidTr="00124B92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3A8E" w14:textId="229D5769" w:rsidR="00F703DE" w:rsidRPr="00F703DE" w:rsidRDefault="008C4D8E" w:rsidP="00880D66">
            <w:bookmarkStart w:id="0" w:name="_Hlk200534712"/>
            <w:r w:rsidRPr="008C4D8E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4111" w14:textId="61D25CF2" w:rsidR="00F703DE" w:rsidRPr="00C338E6" w:rsidRDefault="008C4D8E" w:rsidP="00C338E6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>Konvertēts ar pilotkonvertoru (pasvītroti vārdi, kas nesakrīt</w:t>
            </w:r>
            <w:r w:rsidR="00C338E6">
              <w:rPr>
                <w:b/>
                <w:bCs/>
              </w:rPr>
              <w:t xml:space="preserve"> </w:t>
            </w:r>
            <w:r w:rsidR="00C338E6" w:rsidRPr="008C4D8E">
              <w:rPr>
                <w:b/>
                <w:bCs/>
              </w:rPr>
              <w:t>„zelta</w:t>
            </w:r>
            <w:r w:rsidR="00C338E6">
              <w:rPr>
                <w:b/>
                <w:bCs/>
              </w:rPr>
              <w:t xml:space="preserve"> </w:t>
            </w:r>
            <w:r w:rsidR="00C338E6" w:rsidRPr="008C4D8E">
              <w:rPr>
                <w:b/>
                <w:bCs/>
              </w:rPr>
              <w:t>standartu”</w:t>
            </w:r>
            <w:r w:rsidRPr="008C4D8E">
              <w:rPr>
                <w:b/>
                <w:bCs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AF91" w14:textId="77777777" w:rsidR="008C4D8E" w:rsidRPr="008C4D8E" w:rsidRDefault="008C4D8E" w:rsidP="008C4D8E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 xml:space="preserve">Konvertēts ar individuālo </w:t>
            </w:r>
          </w:p>
          <w:p w14:paraId="171E12EA" w14:textId="77777777" w:rsidR="008C4D8E" w:rsidRPr="008C4D8E" w:rsidRDefault="008C4D8E" w:rsidP="008C4D8E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>konvertoru (pasvītroti vārdi,</w:t>
            </w:r>
          </w:p>
          <w:p w14:paraId="77C85F2E" w14:textId="77777777" w:rsidR="008C4D8E" w:rsidRPr="008C4D8E" w:rsidRDefault="008C4D8E" w:rsidP="008C4D8E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>kas nesakrīt ar „zelta</w:t>
            </w:r>
          </w:p>
          <w:p w14:paraId="686F930B" w14:textId="5CF863E7" w:rsidR="00F703DE" w:rsidRPr="00F703DE" w:rsidRDefault="008C4D8E" w:rsidP="008C4D8E">
            <w:r w:rsidRPr="008C4D8E">
              <w:rPr>
                <w:b/>
                <w:bCs/>
              </w:rPr>
              <w:t>standartu”)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1460" w14:textId="77777777" w:rsidR="008C4D8E" w:rsidRPr="008C4D8E" w:rsidRDefault="008C4D8E" w:rsidP="008C4D8E">
            <w:pPr>
              <w:spacing w:line="278" w:lineRule="auto"/>
            </w:pPr>
            <w:r w:rsidRPr="008C4D8E">
              <w:rPr>
                <w:b/>
                <w:bCs/>
              </w:rPr>
              <w:t>„Zelta standarts”</w:t>
            </w:r>
            <w:r w:rsidRPr="008C4D8E">
              <w:t xml:space="preserve"> </w:t>
            </w:r>
          </w:p>
          <w:p w14:paraId="1B690542" w14:textId="19B20C8C" w:rsidR="00F703DE" w:rsidRPr="00F703DE" w:rsidRDefault="00F703DE" w:rsidP="00F703DE">
            <w:pPr>
              <w:spacing w:after="160" w:line="278" w:lineRule="auto"/>
            </w:pPr>
          </w:p>
        </w:tc>
      </w:tr>
      <w:tr w:rsidR="00BC4BD9" w:rsidRPr="00F703DE" w14:paraId="3CB631DB" w14:textId="77777777" w:rsidTr="00124B92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B254" w14:textId="77777777" w:rsidR="00BC4BD9" w:rsidRPr="00233F22" w:rsidRDefault="00BC4BD9" w:rsidP="00BC4BD9">
            <w:r w:rsidRPr="00233F22">
              <w:t xml:space="preserve">Mihļi </w:t>
            </w:r>
            <w:r w:rsidRPr="00233F22">
              <w:rPr>
                <w:u w:val="thick"/>
              </w:rPr>
              <w:t>Draugi</w:t>
            </w:r>
            <w:r w:rsidRPr="00233F22">
              <w:t>!</w:t>
            </w:r>
          </w:p>
          <w:p w14:paraId="26842106" w14:textId="77777777" w:rsidR="00BC4BD9" w:rsidRPr="00233F22" w:rsidRDefault="00BC4BD9" w:rsidP="00BC4BD9">
            <w:r w:rsidRPr="00233F22">
              <w:rPr>
                <w:u w:val="thick"/>
              </w:rPr>
              <w:t>Tas</w:t>
            </w:r>
            <w:r w:rsidRPr="00233F22">
              <w:t xml:space="preserve"> wi</w:t>
            </w:r>
            <w:r w:rsidRPr="00233F22">
              <w:rPr>
                <w:rFonts w:ascii="Calibri" w:hAnsi="Calibri" w:cs="Calibri"/>
              </w:rPr>
              <w:t>ẜẜ</w:t>
            </w:r>
            <w:r w:rsidRPr="00233F22">
              <w:t>=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pehzigais Deews irr muhs</w:t>
            </w:r>
          </w:p>
          <w:p w14:paraId="6DE1B96C" w14:textId="06834E36" w:rsidR="00BC4BD9" w:rsidRPr="00233F22" w:rsidRDefault="00BC4BD9" w:rsidP="00BC4BD9"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chinnî Behdu=Nammâ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apulzinais, </w:t>
            </w:r>
            <w:r w:rsidRPr="00233F22">
              <w:rPr>
                <w:u w:val="thick"/>
              </w:rPr>
              <w:t>kur</w:t>
            </w:r>
            <w:r w:rsidRPr="00233F22">
              <w:t xml:space="preserve"> mehs e</w:t>
            </w:r>
            <w:r w:rsidRPr="00233F22">
              <w:rPr>
                <w:rFonts w:ascii="Calibri" w:hAnsi="Calibri" w:cs="Calibri"/>
              </w:rPr>
              <w:t>ẜẜ</w:t>
            </w:r>
            <w:r w:rsidRPr="00233F22">
              <w:t xml:space="preserve">am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agahju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chi, tapehz, </w:t>
            </w:r>
            <w:r w:rsidRPr="00233F22">
              <w:rPr>
                <w:u w:val="thick"/>
              </w:rPr>
              <w:t>kad</w:t>
            </w:r>
            <w:r w:rsidRPr="00233F22">
              <w:t xml:space="preserve"> </w:t>
            </w:r>
            <w:r w:rsidRPr="00233F22">
              <w:rPr>
                <w:u w:val="thick"/>
              </w:rPr>
              <w:t>no</w:t>
            </w:r>
            <w:r w:rsidRPr="00233F22">
              <w:t xml:space="preserve"> muh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u </w:t>
            </w:r>
            <w:r w:rsidRPr="00233F22">
              <w:rPr>
                <w:u w:val="thick"/>
              </w:rPr>
              <w:t>Starpa</w:t>
            </w:r>
            <w:r w:rsidRPr="00233F22">
              <w:t xml:space="preserve"> (weens</w:t>
            </w:r>
          </w:p>
          <w:p w14:paraId="07934FD6" w14:textId="77777777" w:rsidR="00BC4BD9" w:rsidRPr="00233F22" w:rsidRDefault="00BC4BD9" w:rsidP="00BC4BD9">
            <w:r w:rsidRPr="00233F22">
              <w:t xml:space="preserve">gohdigs </w:t>
            </w:r>
            <w:r w:rsidRPr="00233F22">
              <w:rPr>
                <w:rFonts w:ascii="Arial" w:hAnsi="Arial" w:cs="Arial"/>
              </w:rPr>
              <w:t>Ꞩ</w:t>
            </w:r>
            <w:r w:rsidRPr="00233F22">
              <w:t>aimneeks) (weena gohdiga</w:t>
            </w:r>
          </w:p>
          <w:p w14:paraId="396A71ED" w14:textId="75F09C78" w:rsidR="00BC4BD9" w:rsidRPr="00233F22" w:rsidRDefault="00BC4BD9" w:rsidP="00BC4BD9">
            <w:r w:rsidRPr="00233F22">
              <w:rPr>
                <w:rFonts w:ascii="Arial" w:hAnsi="Arial" w:cs="Arial"/>
              </w:rPr>
              <w:t>Ꞩ</w:t>
            </w:r>
            <w:r w:rsidRPr="00233F22">
              <w:t xml:space="preserve">aimneeze) </w:t>
            </w:r>
            <w:r w:rsidRPr="00233F22">
              <w:rPr>
                <w:u w:val="thick"/>
              </w:rPr>
              <w:t>ar</w:t>
            </w:r>
            <w:r w:rsidRPr="00233F22">
              <w:t xml:space="preserve"> Wahrdu, </w:t>
            </w:r>
            <w:r w:rsidRPr="00233F22">
              <w:rPr>
                <w:u w:val="thick"/>
              </w:rPr>
              <w:t>no</w:t>
            </w:r>
          </w:p>
          <w:p w14:paraId="43A158E1" w14:textId="77777777" w:rsidR="00BC4BD9" w:rsidRPr="00233F22" w:rsidRDefault="00BC4BD9" w:rsidP="00BC4BD9">
            <w:r w:rsidRPr="00233F22">
              <w:rPr>
                <w:rFonts w:ascii="Calibri" w:hAnsi="Calibri" w:cs="Calibri"/>
              </w:rPr>
              <w:t>ẜ</w:t>
            </w:r>
            <w:r w:rsidRPr="00233F22">
              <w:t>chahs behdigas Dſihwo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chanas </w:t>
            </w:r>
            <w:r w:rsidRPr="00233F22">
              <w:rPr>
                <w:u w:val="thick"/>
              </w:rPr>
              <w:t>atņemts</w:t>
            </w:r>
            <w:r w:rsidRPr="00233F22">
              <w:t>,</w:t>
            </w:r>
          </w:p>
          <w:p w14:paraId="444B03A9" w14:textId="478B2619" w:rsidR="00BC4BD9" w:rsidRPr="00233F22" w:rsidRDefault="00BC4BD9" w:rsidP="00BC4BD9">
            <w:r w:rsidRPr="00233F22">
              <w:rPr>
                <w:u w:val="thick"/>
              </w:rPr>
              <w:t>un</w:t>
            </w:r>
            <w:r w:rsidRPr="00233F22">
              <w:t xml:space="preserve"> wiņ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 eek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awu nahko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chu Muhſchibu eeņemts. </w:t>
            </w:r>
            <w:r w:rsidRPr="00233F22">
              <w:rPr>
                <w:u w:val="thick"/>
              </w:rPr>
              <w:t>To</w:t>
            </w:r>
            <w:r w:rsidRPr="00233F22">
              <w:t xml:space="preserve"> Mee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, </w:t>
            </w:r>
            <w:r w:rsidRPr="00233F22">
              <w:rPr>
                <w:u w:val="thick"/>
              </w:rPr>
              <w:t>ko</w:t>
            </w:r>
            <w:r w:rsidRPr="00233F22">
              <w:t xml:space="preserve"> mehs</w:t>
            </w:r>
          </w:p>
          <w:p w14:paraId="61B86CB5" w14:textId="2797C319" w:rsidR="00BC4BD9" w:rsidRPr="00233F22" w:rsidRDefault="00BC4BD9" w:rsidP="00BC4BD9">
            <w:r w:rsidRPr="00233F22">
              <w:t xml:space="preserve">taggadiņ pee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awas Du</w:t>
            </w:r>
            <w:r w:rsidRPr="00233F22">
              <w:rPr>
                <w:rFonts w:ascii="Calibri" w:hAnsi="Calibri" w:cs="Calibri"/>
              </w:rPr>
              <w:t>ẜẜ</w:t>
            </w:r>
            <w:r w:rsidRPr="00233F22">
              <w:t>e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chanas pawaddi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im, </w:t>
            </w:r>
            <w:r w:rsidRPr="00233F22">
              <w:rPr>
                <w:u w:val="thick"/>
              </w:rPr>
              <w:t>to</w:t>
            </w:r>
            <w:r w:rsidRPr="00233F22">
              <w:t xml:space="preserve"> Deews wiņņâ Deenâ </w:t>
            </w:r>
            <w:r w:rsidRPr="00233F22">
              <w:rPr>
                <w:u w:val="thick"/>
              </w:rPr>
              <w:t>ar</w:t>
            </w:r>
          </w:p>
          <w:p w14:paraId="5DA09475" w14:textId="0342D54B" w:rsidR="00BC4BD9" w:rsidRPr="00233F22" w:rsidRDefault="00BC4BD9" w:rsidP="00BC4BD9">
            <w:r w:rsidRPr="00233F22">
              <w:t>wi</w:t>
            </w:r>
            <w:r w:rsidRPr="00233F22">
              <w:rPr>
                <w:rFonts w:ascii="Calibri" w:hAnsi="Calibri" w:cs="Calibri"/>
              </w:rPr>
              <w:t>ẜẜ</w:t>
            </w:r>
            <w:r w:rsidRPr="00233F22">
              <w:t>eem isredſehteem eek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 </w:t>
            </w:r>
            <w:r w:rsidRPr="00233F22">
              <w:rPr>
                <w:rFonts w:ascii="Arial" w:hAnsi="Arial" w:cs="Arial"/>
              </w:rPr>
              <w:t>Ꞩ</w:t>
            </w:r>
            <w:r w:rsidRPr="00233F22">
              <w:t>a=ee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chanas ta muhſchiga Preeka un Gohdibas</w:t>
            </w:r>
          </w:p>
          <w:p w14:paraId="746C389F" w14:textId="77777777" w:rsidR="00BC4BD9" w:rsidRPr="00233F22" w:rsidRDefault="00BC4BD9" w:rsidP="00BC4BD9">
            <w:r w:rsidRPr="00233F22">
              <w:t xml:space="preserve">usmohdinahs </w:t>
            </w:r>
            <w:r w:rsidRPr="00233F22">
              <w:rPr>
                <w:u w:val="thick"/>
              </w:rPr>
              <w:t>un</w:t>
            </w:r>
            <w:r w:rsidRPr="00233F22">
              <w:t xml:space="preserve"> uszells. </w:t>
            </w:r>
            <w:r w:rsidRPr="00233F22">
              <w:rPr>
                <w:u w:val="thick"/>
              </w:rPr>
              <w:t>Und</w:t>
            </w:r>
            <w:r w:rsidRPr="00233F22">
              <w:t xml:space="preserve"> </w:t>
            </w:r>
            <w:r w:rsidRPr="00233F22">
              <w:rPr>
                <w:u w:val="thick"/>
              </w:rPr>
              <w:t>kad</w:t>
            </w:r>
            <w:r w:rsidRPr="00233F22">
              <w:t xml:space="preserve"> </w:t>
            </w:r>
            <w:r w:rsidRPr="00233F22">
              <w:rPr>
                <w:u w:val="thick"/>
              </w:rPr>
              <w:t>tas</w:t>
            </w:r>
          </w:p>
          <w:p w14:paraId="76C53015" w14:textId="77777777" w:rsidR="00BC4BD9" w:rsidRPr="00233F22" w:rsidRDefault="00BC4BD9" w:rsidP="00BC4BD9">
            <w:r w:rsidRPr="00233F22">
              <w:t>Nelaikis pehz Kriſtigu Deewa behrnu</w:t>
            </w:r>
          </w:p>
          <w:p w14:paraId="05D28D71" w14:textId="77777777" w:rsidR="00BC4BD9" w:rsidRPr="00233F22" w:rsidRDefault="00BC4BD9" w:rsidP="00BC4BD9">
            <w:r w:rsidRPr="00233F22">
              <w:t xml:space="preserve">Kahrtas </w:t>
            </w:r>
            <w:r w:rsidRPr="00233F22">
              <w:rPr>
                <w:u w:val="thick"/>
              </w:rPr>
              <w:t>un</w:t>
            </w:r>
            <w:r w:rsidRPr="00233F22">
              <w:t xml:space="preserve"> Wihſes pareiſi turrejees,</w:t>
            </w:r>
          </w:p>
          <w:p w14:paraId="6FCAE417" w14:textId="2CD13272" w:rsidR="00BC4BD9" w:rsidRPr="00233F22" w:rsidRDefault="00BC4BD9" w:rsidP="00BC4BD9">
            <w:r w:rsidRPr="00233F22">
              <w:rPr>
                <w:u w:val="thick"/>
              </w:rPr>
              <w:t>un</w:t>
            </w:r>
            <w:r w:rsidRPr="00233F22">
              <w:t xml:space="preserve"> </w:t>
            </w:r>
            <w:r w:rsidRPr="00233F22">
              <w:rPr>
                <w:u w:val="thick"/>
              </w:rPr>
              <w:t>no</w:t>
            </w:r>
            <w:r w:rsidRPr="00233F22">
              <w:t xml:space="preserve"> wi</w:t>
            </w:r>
            <w:r w:rsidRPr="00233F22">
              <w:rPr>
                <w:rFonts w:ascii="Calibri" w:hAnsi="Calibri" w:cs="Calibri"/>
              </w:rPr>
              <w:t>ẜẜ</w:t>
            </w:r>
            <w:r w:rsidRPr="00233F22">
              <w:t xml:space="preserve">as </w:t>
            </w:r>
            <w:r w:rsidRPr="00233F22">
              <w:rPr>
                <w:rFonts w:ascii="Arial" w:hAnsi="Arial" w:cs="Arial"/>
              </w:rPr>
              <w:t>Ꞩ</w:t>
            </w:r>
            <w:r w:rsidRPr="00233F22">
              <w:t xml:space="preserve">irds </w:t>
            </w:r>
            <w:r w:rsidRPr="00233F22">
              <w:rPr>
                <w:u w:val="thick"/>
              </w:rPr>
              <w:t>ar</w:t>
            </w:r>
            <w:r w:rsidRPr="00233F22">
              <w:t xml:space="preserve">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aweem Raddeem, </w:t>
            </w:r>
            <w:r w:rsidRPr="00233F22">
              <w:rPr>
                <w:u w:val="thick"/>
              </w:rPr>
              <w:t>Draugeem</w:t>
            </w:r>
            <w:r w:rsidRPr="00233F22">
              <w:t xml:space="preserve">, </w:t>
            </w:r>
            <w:r w:rsidRPr="00233F22">
              <w:rPr>
                <w:u w:val="thick"/>
              </w:rPr>
              <w:t>Kaimiņeem</w:t>
            </w:r>
            <w:r w:rsidRPr="00233F22">
              <w:t xml:space="preserve"> </w:t>
            </w:r>
            <w:r w:rsidRPr="00233F22">
              <w:rPr>
                <w:u w:val="thick"/>
              </w:rPr>
              <w:lastRenderedPageBreak/>
              <w:t>un</w:t>
            </w:r>
            <w:r w:rsidRPr="00233F22">
              <w:t xml:space="preserve"> wi</w:t>
            </w:r>
            <w:r w:rsidRPr="00233F22">
              <w:rPr>
                <w:rFonts w:ascii="Calibri" w:hAnsi="Calibri" w:cs="Calibri"/>
              </w:rPr>
              <w:t>ẜẜ</w:t>
            </w:r>
            <w:r w:rsidRPr="00233F22">
              <w:t xml:space="preserve">eem Paſihſtameem, labbi, mihligi </w:t>
            </w:r>
            <w:r w:rsidRPr="00233F22">
              <w:rPr>
                <w:u w:val="thick"/>
              </w:rPr>
              <w:t>un</w:t>
            </w:r>
          </w:p>
          <w:p w14:paraId="559D2B35" w14:textId="77777777" w:rsidR="00BC4BD9" w:rsidRPr="00233F22" w:rsidRDefault="00BC4BD9" w:rsidP="00BC4BD9"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aderrigi dſihwojis, </w:t>
            </w:r>
            <w:r w:rsidRPr="00233F22">
              <w:rPr>
                <w:u w:val="thick"/>
              </w:rPr>
              <w:t>tad</w:t>
            </w:r>
            <w:r w:rsidRPr="00233F22">
              <w:t xml:space="preserve"> darram mehs</w:t>
            </w:r>
          </w:p>
          <w:p w14:paraId="098F7CFA" w14:textId="77777777" w:rsidR="00BC4BD9" w:rsidRPr="00233F22" w:rsidRDefault="00BC4BD9" w:rsidP="00BC4BD9">
            <w:r w:rsidRPr="00233F22">
              <w:t xml:space="preserve">labbi, </w:t>
            </w:r>
            <w:r w:rsidRPr="00233F22">
              <w:rPr>
                <w:u w:val="thick"/>
              </w:rPr>
              <w:t>kad</w:t>
            </w:r>
            <w:r w:rsidRPr="00233F22">
              <w:t xml:space="preserve"> mehs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cheitan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agahju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chi</w:t>
            </w:r>
          </w:p>
          <w:p w14:paraId="60BA4BCC" w14:textId="77777777" w:rsidR="00BC4BD9" w:rsidRPr="00233F22" w:rsidRDefault="00BC4BD9" w:rsidP="00BC4BD9">
            <w:r w:rsidRPr="00233F22">
              <w:t xml:space="preserve">wiņņam </w:t>
            </w:r>
            <w:r w:rsidRPr="00233F22">
              <w:rPr>
                <w:u w:val="thick"/>
              </w:rPr>
              <w:t>to</w:t>
            </w:r>
            <w:r w:rsidRPr="00233F22">
              <w:t xml:space="preserve"> beidſamu Gohdu, pee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chahs</w:t>
            </w:r>
          </w:p>
          <w:p w14:paraId="65FACE2A" w14:textId="77777777" w:rsidR="00BC4BD9" w:rsidRPr="00233F22" w:rsidRDefault="00BC4BD9" w:rsidP="00BC4BD9">
            <w:r w:rsidRPr="00233F22">
              <w:t>Behru=</w:t>
            </w:r>
            <w:r w:rsidRPr="00233F22">
              <w:rPr>
                <w:rFonts w:ascii="Arial" w:hAnsi="Arial" w:cs="Arial"/>
              </w:rPr>
              <w:t>Ꞩ</w:t>
            </w:r>
            <w:r w:rsidRPr="00233F22">
              <w:t>apulzina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chanas parahdam,</w:t>
            </w:r>
          </w:p>
          <w:p w14:paraId="61C4012A" w14:textId="77777777" w:rsidR="00BC4BD9" w:rsidRPr="00233F22" w:rsidRDefault="00BC4BD9" w:rsidP="00BC4BD9">
            <w:r w:rsidRPr="00233F22">
              <w:rPr>
                <w:u w:val="thick"/>
              </w:rPr>
              <w:t>tik</w:t>
            </w:r>
            <w:r w:rsidRPr="00233F22">
              <w:t xml:space="preserve"> labbi preek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 teem atſtahteem</w:t>
            </w:r>
          </w:p>
          <w:p w14:paraId="376D9548" w14:textId="77777777" w:rsidR="00BC4BD9" w:rsidRPr="00233F22" w:rsidRDefault="00BC4BD9" w:rsidP="00BC4BD9">
            <w:r w:rsidRPr="00233F22">
              <w:t xml:space="preserve">Raddeem </w:t>
            </w:r>
            <w:r w:rsidRPr="00233F22">
              <w:rPr>
                <w:u w:val="thick"/>
              </w:rPr>
              <w:t>un</w:t>
            </w:r>
            <w:r w:rsidRPr="00233F22">
              <w:t xml:space="preserve"> </w:t>
            </w:r>
            <w:r w:rsidRPr="00233F22">
              <w:rPr>
                <w:u w:val="thick"/>
              </w:rPr>
              <w:t>Draugeem</w:t>
            </w:r>
            <w:r w:rsidRPr="00233F22">
              <w:t>, kà arridſan</w:t>
            </w:r>
          </w:p>
          <w:p w14:paraId="0204A9A7" w14:textId="77777777" w:rsidR="00BC4BD9" w:rsidRPr="00233F22" w:rsidRDefault="00BC4BD9" w:rsidP="00BC4BD9">
            <w:r w:rsidRPr="00233F22">
              <w:t>Preek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 teem zitteem No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kummu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cheem:</w:t>
            </w:r>
          </w:p>
          <w:p w14:paraId="579EBF5F" w14:textId="77777777" w:rsidR="00BC4BD9" w:rsidRPr="00233F22" w:rsidRDefault="00BC4BD9" w:rsidP="00BC4BD9">
            <w:r w:rsidRPr="00233F22">
              <w:rPr>
                <w:u w:val="thick"/>
              </w:rPr>
              <w:t>Kad</w:t>
            </w:r>
            <w:r w:rsidRPr="00233F22">
              <w:t xml:space="preserve"> </w:t>
            </w:r>
            <w:r w:rsidRPr="00233F22">
              <w:rPr>
                <w:u w:val="thick"/>
              </w:rPr>
              <w:t>nu</w:t>
            </w:r>
            <w:r w:rsidRPr="00233F22">
              <w:t xml:space="preserve"> arridſan pee tahdas Buh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chanas</w:t>
            </w:r>
          </w:p>
          <w:p w14:paraId="00207E4D" w14:textId="77777777" w:rsidR="00BC4BD9" w:rsidRPr="00233F22" w:rsidRDefault="00BC4BD9" w:rsidP="00BC4BD9">
            <w:r w:rsidRPr="00233F22">
              <w:t>pehz wezzas Eeſtahdi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chanas, Deewa</w:t>
            </w:r>
          </w:p>
          <w:p w14:paraId="7999FAD4" w14:textId="77777777" w:rsidR="00BC4BD9" w:rsidRPr="00233F22" w:rsidRDefault="00BC4BD9" w:rsidP="00BC4BD9"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wehtais Wahrds peeminnehts tohp, </w:t>
            </w:r>
            <w:r w:rsidRPr="00233F22">
              <w:rPr>
                <w:u w:val="thick"/>
              </w:rPr>
              <w:t>un</w:t>
            </w:r>
          </w:p>
          <w:p w14:paraId="23389353" w14:textId="77777777" w:rsidR="00BC4BD9" w:rsidRPr="00233F22" w:rsidRDefault="00BC4BD9" w:rsidP="00BC4BD9">
            <w:r w:rsidRPr="00233F22">
              <w:t>ta Kunga Prahts irr, kà wiņņa Wahrds</w:t>
            </w:r>
          </w:p>
          <w:p w14:paraId="4C78A634" w14:textId="77777777" w:rsidR="00BC4BD9" w:rsidRPr="00233F22" w:rsidRDefault="00BC4BD9" w:rsidP="00BC4BD9">
            <w:r w:rsidRPr="00233F22">
              <w:t>pee muh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u Miŗ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chanas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lawehts kļuhst,</w:t>
            </w:r>
          </w:p>
          <w:p w14:paraId="4B8CE491" w14:textId="77777777" w:rsidR="00BC4BD9" w:rsidRPr="00233F22" w:rsidRDefault="00BC4BD9" w:rsidP="00BC4BD9">
            <w:r w:rsidRPr="00233F22">
              <w:rPr>
                <w:u w:val="thick"/>
              </w:rPr>
              <w:t>tad</w:t>
            </w:r>
            <w:r w:rsidRPr="00233F22">
              <w:t xml:space="preserve"> gribbam mehs klauſitees </w:t>
            </w:r>
            <w:r w:rsidRPr="00233F22">
              <w:rPr>
                <w:u w:val="thick"/>
              </w:rPr>
              <w:t>un</w:t>
            </w:r>
            <w:r w:rsidRPr="00233F22">
              <w:t xml:space="preserve"> wehrâ</w:t>
            </w:r>
          </w:p>
          <w:p w14:paraId="77297A0C" w14:textId="77777777" w:rsidR="00BC4BD9" w:rsidRPr="00233F22" w:rsidRDefault="00BC4BD9" w:rsidP="00BC4BD9">
            <w:r w:rsidRPr="00233F22">
              <w:rPr>
                <w:u w:val="thick"/>
              </w:rPr>
              <w:t>ņemt</w:t>
            </w:r>
            <w:r w:rsidRPr="00233F22">
              <w:t xml:space="preserve">, </w:t>
            </w:r>
            <w:r w:rsidRPr="00233F22">
              <w:rPr>
                <w:u w:val="thick"/>
              </w:rPr>
              <w:t>ko</w:t>
            </w:r>
            <w:r w:rsidRPr="00233F22">
              <w:t xml:space="preserve"> </w:t>
            </w:r>
            <w:r w:rsidRPr="00233F22">
              <w:rPr>
                <w:u w:val="thick"/>
              </w:rPr>
              <w:t>tas</w:t>
            </w:r>
            <w:r w:rsidRPr="00233F22">
              <w:t xml:space="preserve">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wehts Apuſtuls Pahwils,</w:t>
            </w:r>
          </w:p>
          <w:p w14:paraId="5259DAEE" w14:textId="3C9526D8" w:rsidR="00BC4BD9" w:rsidRPr="00233F22" w:rsidRDefault="00BC4BD9" w:rsidP="00BC4BD9">
            <w:r w:rsidRPr="00233F22">
              <w:t>eek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awas Grahmatas us teem Reemeŗu Ļaudim, </w:t>
            </w:r>
            <w:r w:rsidRPr="00233F22">
              <w:rPr>
                <w:u w:val="thick"/>
              </w:rPr>
              <w:t>no</w:t>
            </w:r>
            <w:r w:rsidRPr="00233F22">
              <w:t xml:space="preserve"> Dſihwo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chanas </w:t>
            </w:r>
            <w:r w:rsidRPr="00233F22">
              <w:rPr>
                <w:u w:val="thick"/>
              </w:rPr>
              <w:t>un</w:t>
            </w:r>
          </w:p>
          <w:p w14:paraId="5C30B5A0" w14:textId="77777777" w:rsidR="00BC4BD9" w:rsidRPr="00233F22" w:rsidRDefault="00BC4BD9" w:rsidP="00BC4BD9">
            <w:r w:rsidRPr="00233F22">
              <w:lastRenderedPageBreak/>
              <w:t>Mir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chanas rakſtijis irr, </w:t>
            </w:r>
            <w:r w:rsidRPr="00233F22">
              <w:rPr>
                <w:u w:val="thick"/>
              </w:rPr>
              <w:t>ka</w:t>
            </w:r>
            <w:r w:rsidRPr="00233F22">
              <w:t xml:space="preserve"> </w:t>
            </w:r>
            <w:r w:rsidRPr="00233F22">
              <w:rPr>
                <w:u w:val="thick"/>
              </w:rPr>
              <w:t>ikkatrs</w:t>
            </w:r>
          </w:p>
          <w:p w14:paraId="53B49ACF" w14:textId="77777777" w:rsidR="00BC4BD9" w:rsidRPr="00233F22" w:rsidRDefault="00BC4BD9" w:rsidP="00BC4BD9">
            <w:r w:rsidRPr="00233F22">
              <w:t xml:space="preserve">Kriſtihts Zilweks ſinnaht warr, </w:t>
            </w:r>
            <w:r w:rsidRPr="00233F22">
              <w:rPr>
                <w:u w:val="thick"/>
              </w:rPr>
              <w:t>ka</w:t>
            </w:r>
            <w:r w:rsidRPr="00233F22">
              <w:t xml:space="preserve"> </w:t>
            </w:r>
            <w:r w:rsidRPr="00233F22">
              <w:rPr>
                <w:u w:val="thick"/>
              </w:rPr>
              <w:t>tam</w:t>
            </w:r>
          </w:p>
          <w:p w14:paraId="52A3CF50" w14:textId="77777777" w:rsidR="00BC4BD9" w:rsidRPr="00233F22" w:rsidRDefault="00BC4BD9" w:rsidP="00BC4BD9"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cheitan </w:t>
            </w:r>
            <w:r w:rsidRPr="00233F22">
              <w:rPr>
                <w:u w:val="thick"/>
              </w:rPr>
              <w:t>ne</w:t>
            </w:r>
            <w:r w:rsidRPr="00233F22">
              <w:t xml:space="preserve"> kahda Palik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chana. </w:t>
            </w:r>
            <w:r w:rsidRPr="00233F22">
              <w:rPr>
                <w:u w:val="thick"/>
              </w:rPr>
              <w:t>Tas</w:t>
            </w:r>
          </w:p>
          <w:p w14:paraId="71552147" w14:textId="77777777" w:rsidR="00BC4BD9" w:rsidRPr="00233F22" w:rsidRDefault="00BC4BD9" w:rsidP="00BC4BD9">
            <w:r w:rsidRPr="00233F22">
              <w:t xml:space="preserve">ſchehligs Deews dohd </w:t>
            </w:r>
            <w:r w:rsidRPr="00233F22">
              <w:rPr>
                <w:u w:val="thick"/>
              </w:rPr>
              <w:t>mums</w:t>
            </w:r>
            <w:r w:rsidRPr="00233F22">
              <w:t xml:space="preserve"> tahdu</w:t>
            </w:r>
          </w:p>
          <w:p w14:paraId="69EA8C3D" w14:textId="77777777" w:rsidR="00BC4BD9" w:rsidRPr="00233F22" w:rsidRDefault="00BC4BD9" w:rsidP="00BC4BD9">
            <w:r w:rsidRPr="00233F22">
              <w:t xml:space="preserve">Prahtu, </w:t>
            </w:r>
            <w:r w:rsidRPr="00233F22">
              <w:rPr>
                <w:u w:val="thick"/>
              </w:rPr>
              <w:t>ka</w:t>
            </w:r>
            <w:r w:rsidRPr="00233F22">
              <w:t xml:space="preserve"> mehs </w:t>
            </w:r>
            <w:r w:rsidRPr="00233F22">
              <w:rPr>
                <w:u w:val="thick"/>
              </w:rPr>
              <w:t>to</w:t>
            </w:r>
            <w:r w:rsidRPr="00233F22">
              <w:t xml:space="preserve"> pareiſi apdohmaht</w:t>
            </w:r>
          </w:p>
          <w:p w14:paraId="6612EC48" w14:textId="77777777" w:rsidR="00BC4BD9" w:rsidRPr="00233F22" w:rsidRDefault="00BC4BD9" w:rsidP="00BC4BD9">
            <w:r w:rsidRPr="00233F22">
              <w:t xml:space="preserve">warram. Ņemmeet wehrâ, </w:t>
            </w:r>
            <w:r w:rsidRPr="00233F22">
              <w:rPr>
                <w:u w:val="thick"/>
              </w:rPr>
              <w:t>tas</w:t>
            </w:r>
            <w:r w:rsidRPr="00233F22">
              <w:t xml:space="preserve">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wehts</w:t>
            </w:r>
          </w:p>
          <w:p w14:paraId="6197EF26" w14:textId="1906574E" w:rsidR="00BC4BD9" w:rsidRPr="00233F22" w:rsidRDefault="00BC4BD9" w:rsidP="00BC4BD9">
            <w:r w:rsidRPr="00233F22">
              <w:t xml:space="preserve">Jjabs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akka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awâ Grahmatâ  Nodaļļâ: </w:t>
            </w:r>
            <w:r w:rsidRPr="00233F22">
              <w:rPr>
                <w:u w:val="thick"/>
              </w:rPr>
              <w:t>Tas</w:t>
            </w:r>
            <w:r w:rsidRPr="00233F22">
              <w:t xml:space="preserve"> Zilweks </w:t>
            </w:r>
            <w:r w:rsidRPr="00233F22">
              <w:rPr>
                <w:u w:val="thick"/>
              </w:rPr>
              <w:t>no</w:t>
            </w:r>
            <w:r w:rsidRPr="00233F22">
              <w:t xml:space="preserve"> </w:t>
            </w:r>
            <w:r w:rsidRPr="00233F22">
              <w:rPr>
                <w:rFonts w:ascii="Arial" w:hAnsi="Arial" w:cs="Arial"/>
              </w:rPr>
              <w:t>Ꞩ</w:t>
            </w:r>
            <w:r w:rsidRPr="00233F22">
              <w:t>eewas d</w:t>
            </w:r>
            <w:r w:rsidRPr="00233F22">
              <w:rPr>
                <w:rFonts w:ascii="Aptos" w:hAnsi="Aptos" w:cs="Aptos"/>
              </w:rPr>
              <w:t>ſ</w:t>
            </w:r>
            <w:r w:rsidRPr="00233F22">
              <w:t>immis, dſihwo ih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u </w:t>
            </w:r>
            <w:r w:rsidRPr="00233F22">
              <w:rPr>
                <w:u w:val="thick"/>
              </w:rPr>
              <w:t>Laiku</w:t>
            </w:r>
            <w:r w:rsidRPr="00233F22">
              <w:t xml:space="preserve">, </w:t>
            </w:r>
            <w:r w:rsidRPr="00233F22">
              <w:rPr>
                <w:u w:val="thick"/>
              </w:rPr>
              <w:t>un</w:t>
            </w:r>
            <w:r w:rsidRPr="00233F22">
              <w:t xml:space="preserve"> irr </w:t>
            </w:r>
            <w:r w:rsidRPr="00233F22">
              <w:rPr>
                <w:u w:val="thick"/>
              </w:rPr>
              <w:t>pilns</w:t>
            </w:r>
          </w:p>
          <w:p w14:paraId="1CBE6E9B" w14:textId="77777777" w:rsidR="00BC4BD9" w:rsidRPr="00233F22" w:rsidRDefault="00BC4BD9" w:rsidP="00BC4BD9">
            <w:r w:rsidRPr="00233F22">
              <w:t>Gŗuhtuma. Wiņ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 </w:t>
            </w:r>
            <w:r w:rsidRPr="00233F22">
              <w:rPr>
                <w:u w:val="thick"/>
              </w:rPr>
              <w:t>isaug</w:t>
            </w:r>
            <w:r w:rsidRPr="00233F22">
              <w:t xml:space="preserve"> kà Puķķe,</w:t>
            </w:r>
          </w:p>
          <w:p w14:paraId="50A5F611" w14:textId="77777777" w:rsidR="00BC4BD9" w:rsidRPr="00233F22" w:rsidRDefault="00BC4BD9" w:rsidP="00BC4BD9">
            <w:r w:rsidRPr="00233F22">
              <w:rPr>
                <w:u w:val="thick"/>
              </w:rPr>
              <w:t>un</w:t>
            </w:r>
            <w:r w:rsidRPr="00233F22">
              <w:t xml:space="preserve"> tohp nogreeſts, wiņ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 arri behg</w:t>
            </w:r>
          </w:p>
          <w:p w14:paraId="09DDC824" w14:textId="77777777" w:rsidR="00BC4BD9" w:rsidRPr="00233F22" w:rsidRDefault="00BC4BD9" w:rsidP="00BC4BD9">
            <w:r w:rsidRPr="00233F22">
              <w:t xml:space="preserve">kà Ehna, </w:t>
            </w:r>
            <w:r w:rsidRPr="00233F22">
              <w:rPr>
                <w:u w:val="thick"/>
              </w:rPr>
              <w:t>un</w:t>
            </w:r>
            <w:r w:rsidRPr="00233F22">
              <w:t xml:space="preserve"> </w:t>
            </w:r>
            <w:r w:rsidRPr="00233F22">
              <w:rPr>
                <w:u w:val="thick"/>
              </w:rPr>
              <w:t>ne</w:t>
            </w:r>
            <w:r w:rsidRPr="00233F22">
              <w:t xml:space="preserve"> paſtahw: Tà, kà </w:t>
            </w:r>
            <w:r w:rsidRPr="00233F22">
              <w:rPr>
                <w:u w:val="thick"/>
              </w:rPr>
              <w:t>tas</w:t>
            </w:r>
          </w:p>
          <w:p w14:paraId="1C53B804" w14:textId="77777777" w:rsidR="00BC4BD9" w:rsidRPr="00233F22" w:rsidRDefault="00BC4BD9" w:rsidP="00BC4BD9">
            <w:r w:rsidRPr="00233F22">
              <w:rPr>
                <w:u w:val="thick"/>
              </w:rPr>
              <w:t>Jauneklis</w:t>
            </w:r>
            <w:r w:rsidRPr="00233F22">
              <w:t>: Naïnes Pils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atâ, </w:t>
            </w:r>
            <w:r w:rsidRPr="00233F22">
              <w:rPr>
                <w:u w:val="thick"/>
              </w:rPr>
              <w:t>no</w:t>
            </w:r>
            <w:r w:rsidRPr="00233F22">
              <w:t xml:space="preserve"> ka </w:t>
            </w:r>
            <w:r w:rsidRPr="00233F22">
              <w:rPr>
                <w:u w:val="thick"/>
              </w:rPr>
              <w:t>tas</w:t>
            </w:r>
          </w:p>
          <w:p w14:paraId="3D566AD5" w14:textId="053D375F" w:rsidR="00BC4BD9" w:rsidRPr="00233F22" w:rsidRDefault="00BC4BD9" w:rsidP="00BC4BD9"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wehts Preekamahzitais Luhkas ſtahſta,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awâ Grahmatâ Nodaļļâ:</w:t>
            </w:r>
          </w:p>
          <w:p w14:paraId="284DBC90" w14:textId="1E1F8A64" w:rsidR="00BC4BD9" w:rsidRPr="00233F22" w:rsidRDefault="00BC4BD9" w:rsidP="00BC4BD9">
            <w:r w:rsidRPr="00233F22">
              <w:rPr>
                <w:u w:val="thick"/>
              </w:rPr>
              <w:t>tas</w:t>
            </w:r>
            <w:r w:rsidRPr="00233F22">
              <w:t xml:space="preserve"> </w:t>
            </w:r>
            <w:r w:rsidRPr="00233F22">
              <w:rPr>
                <w:u w:val="thick"/>
              </w:rPr>
              <w:t>ne</w:t>
            </w:r>
            <w:r w:rsidRPr="00233F22">
              <w:t xml:space="preserve"> dſihwoja </w:t>
            </w:r>
            <w:r w:rsidRPr="00233F22">
              <w:rPr>
                <w:u w:val="thick"/>
              </w:rPr>
              <w:t>ilgi</w:t>
            </w:r>
            <w:r w:rsidRPr="00233F22">
              <w:t xml:space="preserve">,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chķiſdams wi</w:t>
            </w:r>
            <w:r w:rsidRPr="00233F22">
              <w:rPr>
                <w:rFonts w:ascii="Calibri" w:hAnsi="Calibri" w:cs="Calibri"/>
              </w:rPr>
              <w:t>ẜẜ</w:t>
            </w:r>
            <w:r w:rsidRPr="00233F22">
              <w:t>labbaki ee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ahkt dſihwoht, </w:t>
            </w:r>
            <w:r w:rsidRPr="00233F22">
              <w:rPr>
                <w:u w:val="thick"/>
              </w:rPr>
              <w:t>un</w:t>
            </w:r>
            <w:r w:rsidRPr="00233F22">
              <w:t xml:space="preserve"> tatſchu </w:t>
            </w:r>
          </w:p>
          <w:p w14:paraId="4947B522" w14:textId="77777777" w:rsidR="00BC4BD9" w:rsidRPr="00233F22" w:rsidRDefault="00BC4BD9" w:rsidP="00BC4BD9">
            <w:r w:rsidRPr="00233F22">
              <w:t>wiņ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>ch nomirre. Ta nabbaga Mahte,</w:t>
            </w:r>
          </w:p>
          <w:p w14:paraId="1D3FC9D3" w14:textId="051AC9BA" w:rsidR="00BC4BD9" w:rsidRPr="00233F22" w:rsidRDefault="00BC4BD9" w:rsidP="00BC4BD9">
            <w:r w:rsidRPr="00233F22">
              <w:rPr>
                <w:u w:val="thick"/>
              </w:rPr>
              <w:t>Atraitne</w:t>
            </w:r>
            <w:r w:rsidRPr="00233F22">
              <w:t xml:space="preserve"> buhdama, dohmaja </w:t>
            </w:r>
            <w:r w:rsidRPr="00233F22">
              <w:rPr>
                <w:u w:val="thick"/>
              </w:rPr>
              <w:t>no</w:t>
            </w:r>
            <w:r w:rsidRPr="00233F22">
              <w:t xml:space="preserve">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chi </w:t>
            </w:r>
            <w:r w:rsidRPr="00233F22">
              <w:rPr>
                <w:rFonts w:ascii="Calibri" w:hAnsi="Calibri" w:cs="Calibri"/>
              </w:rPr>
              <w:t>ẜ</w:t>
            </w:r>
            <w:r w:rsidRPr="00233F22">
              <w:t xml:space="preserve">awa weeniga Dehla Preeku redſeht, </w:t>
            </w:r>
            <w:r w:rsidRPr="00233F22">
              <w:rPr>
                <w:u w:val="thick"/>
              </w:rPr>
              <w:t>bet</w:t>
            </w:r>
          </w:p>
          <w:p w14:paraId="18F3B882" w14:textId="67B2DE1A" w:rsidR="00BC4BD9" w:rsidRPr="00233F22" w:rsidRDefault="00BC4BD9" w:rsidP="00BC4BD9">
            <w:pPr>
              <w:spacing w:after="160" w:line="278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934" w14:textId="77777777" w:rsidR="00BC4BD9" w:rsidRPr="00233F22" w:rsidRDefault="00BC4BD9" w:rsidP="00BC4BD9">
            <w:r w:rsidRPr="00233F22">
              <w:lastRenderedPageBreak/>
              <w:t>mīļi draugi!</w:t>
            </w:r>
          </w:p>
          <w:p w14:paraId="21C98D41" w14:textId="77777777" w:rsidR="00BC4BD9" w:rsidRPr="00233F22" w:rsidRDefault="00BC4BD9" w:rsidP="00BC4BD9">
            <w:r w:rsidRPr="00233F22">
              <w:t>tas vis=spēcigais dievs ir mūs</w:t>
            </w:r>
          </w:p>
          <w:p w14:paraId="4C3CCD88" w14:textId="77777777" w:rsidR="00BC4BD9" w:rsidRPr="00233F22" w:rsidRDefault="00BC4BD9" w:rsidP="00BC4BD9">
            <w:r w:rsidRPr="00233F22">
              <w:t>šinī bēdu=namā sapulcinais,</w:t>
            </w:r>
          </w:p>
          <w:p w14:paraId="53A5A8DB" w14:textId="77777777" w:rsidR="00BC4BD9" w:rsidRPr="00233F22" w:rsidRDefault="00BC4BD9" w:rsidP="00BC4BD9">
            <w:r w:rsidRPr="00233F22">
              <w:t xml:space="preserve">kur mēs esam sagājuši, </w:t>
            </w:r>
            <w:r w:rsidRPr="00233F22">
              <w:rPr>
                <w:u w:val="thick"/>
              </w:rPr>
              <w:t>tapēc</w:t>
            </w:r>
            <w:r w:rsidRPr="00233F22">
              <w:t>,</w:t>
            </w:r>
          </w:p>
          <w:p w14:paraId="154BBA38" w14:textId="77777777" w:rsidR="00BC4BD9" w:rsidRPr="00233F22" w:rsidRDefault="00BC4BD9" w:rsidP="00BC4BD9">
            <w:r w:rsidRPr="00233F22">
              <w:t>kad no mūsu starpa (viens</w:t>
            </w:r>
          </w:p>
          <w:p w14:paraId="1533B5F6" w14:textId="77777777" w:rsidR="00BC4BD9" w:rsidRPr="00233F22" w:rsidRDefault="00BC4BD9" w:rsidP="00BC4BD9">
            <w:r w:rsidRPr="00233F22">
              <w:t>godigs saimnieks) (viena godiga</w:t>
            </w:r>
          </w:p>
          <w:p w14:paraId="7BD85A02" w14:textId="0BC9F9DC" w:rsidR="00BC4BD9" w:rsidRPr="00233F22" w:rsidRDefault="00BC4BD9" w:rsidP="00BC4BD9">
            <w:r w:rsidRPr="00233F22">
              <w:t>saimniece) ar vārdu</w:t>
            </w:r>
            <w:r w:rsidR="00CE00C0" w:rsidRPr="00233F22">
              <w:t xml:space="preserve">, </w:t>
            </w:r>
            <w:r w:rsidRPr="00233F22">
              <w:t>no</w:t>
            </w:r>
          </w:p>
          <w:p w14:paraId="3601EF0C" w14:textId="77777777" w:rsidR="00BC4BD9" w:rsidRPr="00233F22" w:rsidRDefault="00BC4BD9" w:rsidP="00BC4BD9">
            <w:r w:rsidRPr="00233F22">
              <w:t>šās bēdigas dzīvošanas atņemts,</w:t>
            </w:r>
          </w:p>
          <w:p w14:paraId="033C5DA1" w14:textId="77777777" w:rsidR="00BC4BD9" w:rsidRPr="00233F22" w:rsidRDefault="00BC4BD9" w:rsidP="00BC4BD9">
            <w:r w:rsidRPr="00233F22">
              <w:t>un viņš iekš savu nākošu mūžibu</w:t>
            </w:r>
          </w:p>
          <w:p w14:paraId="3DE09ACB" w14:textId="77777777" w:rsidR="00BC4BD9" w:rsidRPr="00233F22" w:rsidRDefault="00BC4BD9" w:rsidP="00BC4BD9">
            <w:r w:rsidRPr="00233F22">
              <w:t>ieņemts. to mies, ko mēs</w:t>
            </w:r>
          </w:p>
          <w:p w14:paraId="6C9F2527" w14:textId="77777777" w:rsidR="00BC4BD9" w:rsidRPr="00233F22" w:rsidRDefault="00BC4BD9" w:rsidP="00BC4BD9">
            <w:r w:rsidRPr="00233F22">
              <w:t>tagadiņ pie savas dusešanas pavadisim,</w:t>
            </w:r>
          </w:p>
          <w:p w14:paraId="30613DFC" w14:textId="77777777" w:rsidR="00BC4BD9" w:rsidRPr="00233F22" w:rsidRDefault="00BC4BD9" w:rsidP="00BC4BD9">
            <w:r w:rsidRPr="00233F22">
              <w:t>to dievs viņā dienā ar</w:t>
            </w:r>
          </w:p>
          <w:p w14:paraId="1D93A6EB" w14:textId="77777777" w:rsidR="00BC4BD9" w:rsidRPr="00233F22" w:rsidRDefault="00BC4BD9" w:rsidP="00BC4BD9">
            <w:r w:rsidRPr="00233F22">
              <w:t>visiem izredzētiem iekš sa=iešanas</w:t>
            </w:r>
          </w:p>
          <w:p w14:paraId="44774BF4" w14:textId="77777777" w:rsidR="00BC4BD9" w:rsidRPr="00233F22" w:rsidRDefault="00BC4BD9" w:rsidP="00BC4BD9">
            <w:r w:rsidRPr="00233F22">
              <w:rPr>
                <w:u w:val="thick"/>
              </w:rPr>
              <w:t>ta</w:t>
            </w:r>
            <w:r w:rsidRPr="00233F22">
              <w:t xml:space="preserve"> mūžiga prieka un godibas</w:t>
            </w:r>
          </w:p>
          <w:p w14:paraId="2FA9AD87" w14:textId="77777777" w:rsidR="00BC4BD9" w:rsidRPr="00233F22" w:rsidRDefault="00BC4BD9" w:rsidP="00BC4BD9">
            <w:r w:rsidRPr="00233F22">
              <w:t>uzmodinās un uzcels. und kad tas</w:t>
            </w:r>
          </w:p>
          <w:p w14:paraId="1B72DE60" w14:textId="77777777" w:rsidR="00BC4BD9" w:rsidRPr="00233F22" w:rsidRDefault="00BC4BD9" w:rsidP="00BC4BD9">
            <w:r w:rsidRPr="00233F22">
              <w:rPr>
                <w:u w:val="thick"/>
              </w:rPr>
              <w:t>nelaikis</w:t>
            </w:r>
            <w:r w:rsidRPr="00233F22">
              <w:t xml:space="preserve"> pēc kristigu dieva bērnu</w:t>
            </w:r>
          </w:p>
          <w:p w14:paraId="20C9C38C" w14:textId="77777777" w:rsidR="00BC4BD9" w:rsidRPr="00233F22" w:rsidRDefault="00BC4BD9" w:rsidP="00BC4BD9">
            <w:r w:rsidRPr="00233F22">
              <w:t>kārtas un vīzes pareizi turejies,</w:t>
            </w:r>
          </w:p>
          <w:p w14:paraId="775F8DF3" w14:textId="77777777" w:rsidR="00BC4BD9" w:rsidRPr="00233F22" w:rsidRDefault="00BC4BD9" w:rsidP="00BC4BD9">
            <w:r w:rsidRPr="00233F22">
              <w:t>un no visas sirds ar saviem radiem,</w:t>
            </w:r>
          </w:p>
          <w:p w14:paraId="27D5970B" w14:textId="77777777" w:rsidR="00BC4BD9" w:rsidRPr="00233F22" w:rsidRDefault="00BC4BD9" w:rsidP="00BC4BD9">
            <w:r w:rsidRPr="00233F22">
              <w:lastRenderedPageBreak/>
              <w:t>draugiem, kaimiņiem un visiem</w:t>
            </w:r>
          </w:p>
          <w:p w14:paraId="48104CE6" w14:textId="77777777" w:rsidR="00BC4BD9" w:rsidRPr="00233F22" w:rsidRDefault="00BC4BD9" w:rsidP="00BC4BD9">
            <w:r w:rsidRPr="00233F22">
              <w:t>pazīstamiem, labi, mīligi un</w:t>
            </w:r>
          </w:p>
          <w:p w14:paraId="3462ED78" w14:textId="77777777" w:rsidR="00BC4BD9" w:rsidRPr="00233F22" w:rsidRDefault="00BC4BD9" w:rsidP="00BC4BD9">
            <w:r w:rsidRPr="00233F22">
              <w:t>saderigi dzīvojis, tad daram mēs</w:t>
            </w:r>
          </w:p>
          <w:p w14:paraId="523CED3C" w14:textId="77777777" w:rsidR="00BC4BD9" w:rsidRPr="00233F22" w:rsidRDefault="00BC4BD9" w:rsidP="00BC4BD9">
            <w:r w:rsidRPr="00233F22">
              <w:t>labi, kad mēs šeitan sagājuši</w:t>
            </w:r>
          </w:p>
          <w:p w14:paraId="0665EC12" w14:textId="77777777" w:rsidR="00BC4BD9" w:rsidRPr="00233F22" w:rsidRDefault="00BC4BD9" w:rsidP="00BC4BD9">
            <w:r w:rsidRPr="00233F22">
              <w:t>viņam to beidzamu godu, pie šās</w:t>
            </w:r>
          </w:p>
          <w:p w14:paraId="0F1E16C7" w14:textId="77777777" w:rsidR="00BC4BD9" w:rsidRPr="00233F22" w:rsidRDefault="00BC4BD9" w:rsidP="00BC4BD9">
            <w:r w:rsidRPr="00233F22">
              <w:t>bēru=sapulcinašanas parādam,</w:t>
            </w:r>
          </w:p>
          <w:p w14:paraId="105C9887" w14:textId="77777777" w:rsidR="00BC4BD9" w:rsidRPr="00233F22" w:rsidRDefault="00BC4BD9" w:rsidP="00BC4BD9">
            <w:r w:rsidRPr="00233F22">
              <w:t>tik labi priekš tiem atstātiem</w:t>
            </w:r>
          </w:p>
          <w:p w14:paraId="4B542A6A" w14:textId="77777777" w:rsidR="00BC4BD9" w:rsidRPr="00233F22" w:rsidRDefault="00BC4BD9" w:rsidP="00BC4BD9">
            <w:r w:rsidRPr="00233F22">
              <w:t xml:space="preserve">radiem un draugiem, kā </w:t>
            </w:r>
            <w:r w:rsidRPr="00233F22">
              <w:rPr>
                <w:u w:val="thick"/>
              </w:rPr>
              <w:t>aridzan</w:t>
            </w:r>
          </w:p>
          <w:p w14:paraId="76EC0743" w14:textId="77777777" w:rsidR="00BC4BD9" w:rsidRPr="00233F22" w:rsidRDefault="00BC4BD9" w:rsidP="00BC4BD9">
            <w:r w:rsidRPr="00233F22">
              <w:t>priekš tiem citiem noskumušiem:</w:t>
            </w:r>
          </w:p>
          <w:p w14:paraId="68F33377" w14:textId="77777777" w:rsidR="00BC4BD9" w:rsidRPr="00233F22" w:rsidRDefault="00BC4BD9" w:rsidP="00BC4BD9">
            <w:r w:rsidRPr="00233F22">
              <w:t xml:space="preserve">kad nu </w:t>
            </w:r>
            <w:r w:rsidRPr="00233F22">
              <w:rPr>
                <w:u w:val="thick"/>
              </w:rPr>
              <w:t>aridzan</w:t>
            </w:r>
            <w:r w:rsidRPr="00233F22">
              <w:t xml:space="preserve"> pie tādas būšanas</w:t>
            </w:r>
          </w:p>
          <w:p w14:paraId="550A58D6" w14:textId="77777777" w:rsidR="00BC4BD9" w:rsidRPr="00233F22" w:rsidRDefault="00BC4BD9" w:rsidP="00BC4BD9">
            <w:r w:rsidRPr="00233F22">
              <w:t>pēc vecas iestādišanas, dieva</w:t>
            </w:r>
          </w:p>
          <w:p w14:paraId="08FEE635" w14:textId="77777777" w:rsidR="00BC4BD9" w:rsidRPr="00233F22" w:rsidRDefault="00BC4BD9" w:rsidP="00BC4BD9">
            <w:r w:rsidRPr="00233F22">
              <w:t>svētais vārds pieminēts top, un</w:t>
            </w:r>
          </w:p>
          <w:p w14:paraId="35D23846" w14:textId="77777777" w:rsidR="00BC4BD9" w:rsidRPr="00233F22" w:rsidRDefault="00BC4BD9" w:rsidP="00BC4BD9">
            <w:r w:rsidRPr="00233F22">
              <w:rPr>
                <w:u w:val="thick"/>
              </w:rPr>
              <w:t>ta</w:t>
            </w:r>
            <w:r w:rsidRPr="00233F22">
              <w:t xml:space="preserve"> kunga prāts ir, kā viņa vārds</w:t>
            </w:r>
          </w:p>
          <w:p w14:paraId="5CC5B809" w14:textId="77777777" w:rsidR="00BC4BD9" w:rsidRPr="00233F22" w:rsidRDefault="00BC4BD9" w:rsidP="00BC4BD9">
            <w:r w:rsidRPr="00233F22">
              <w:t>pie mūsu miŗšanas slavēts kļūst,</w:t>
            </w:r>
          </w:p>
          <w:p w14:paraId="28320C9C" w14:textId="77777777" w:rsidR="00BC4BD9" w:rsidRPr="00233F22" w:rsidRDefault="00BC4BD9" w:rsidP="00BC4BD9">
            <w:r w:rsidRPr="00233F22">
              <w:t xml:space="preserve">tad gribam mēs </w:t>
            </w:r>
            <w:r w:rsidRPr="00233F22">
              <w:rPr>
                <w:u w:val="thick"/>
              </w:rPr>
              <w:t>klauzities</w:t>
            </w:r>
            <w:r w:rsidRPr="00233F22">
              <w:t xml:space="preserve"> un vērā</w:t>
            </w:r>
          </w:p>
          <w:p w14:paraId="231A8042" w14:textId="77777777" w:rsidR="00BC4BD9" w:rsidRPr="00233F22" w:rsidRDefault="00BC4BD9" w:rsidP="00BC4BD9">
            <w:r w:rsidRPr="00233F22">
              <w:t>ņemt, ko tas svēts apustuls pāvils,</w:t>
            </w:r>
          </w:p>
          <w:p w14:paraId="4AB737AC" w14:textId="77777777" w:rsidR="00BC4BD9" w:rsidRPr="00233F22" w:rsidRDefault="00BC4BD9" w:rsidP="00BC4BD9">
            <w:r w:rsidRPr="00233F22">
              <w:t>iekš savas grāmatas uz tiem riemeŗu</w:t>
            </w:r>
          </w:p>
          <w:p w14:paraId="71DF9733" w14:textId="77777777" w:rsidR="00BC4BD9" w:rsidRPr="00233F22" w:rsidRDefault="00BC4BD9" w:rsidP="00BC4BD9">
            <w:r w:rsidRPr="00233F22">
              <w:t>ļaudim, no dzīvošanas un</w:t>
            </w:r>
          </w:p>
          <w:p w14:paraId="29B877F0" w14:textId="77777777" w:rsidR="00BC4BD9" w:rsidRPr="00233F22" w:rsidRDefault="00BC4BD9" w:rsidP="00BC4BD9">
            <w:r w:rsidRPr="00233F22">
              <w:t>miršanas rakstijis ir, ka ikkatrs</w:t>
            </w:r>
          </w:p>
          <w:p w14:paraId="24DE0822" w14:textId="77777777" w:rsidR="00BC4BD9" w:rsidRPr="00233F22" w:rsidRDefault="00BC4BD9" w:rsidP="00BC4BD9">
            <w:r w:rsidRPr="00233F22">
              <w:t xml:space="preserve">kristīts </w:t>
            </w:r>
            <w:r w:rsidRPr="00233F22">
              <w:rPr>
                <w:u w:val="thick"/>
              </w:rPr>
              <w:t>cilveks</w:t>
            </w:r>
            <w:r w:rsidRPr="00233F22">
              <w:t xml:space="preserve"> zināt var, ka tam</w:t>
            </w:r>
          </w:p>
          <w:p w14:paraId="74EAC0F0" w14:textId="77777777" w:rsidR="00BC4BD9" w:rsidRPr="00233F22" w:rsidRDefault="00BC4BD9" w:rsidP="00BC4BD9">
            <w:r w:rsidRPr="00233F22">
              <w:t>šeitan ne kāda palikšana. tas</w:t>
            </w:r>
          </w:p>
          <w:p w14:paraId="6CF8A70E" w14:textId="77777777" w:rsidR="00BC4BD9" w:rsidRPr="00233F22" w:rsidRDefault="00BC4BD9" w:rsidP="00BC4BD9">
            <w:r w:rsidRPr="00233F22">
              <w:lastRenderedPageBreak/>
              <w:t>žēligs dievs dod mums tādu</w:t>
            </w:r>
          </w:p>
          <w:p w14:paraId="1A2DA545" w14:textId="77777777" w:rsidR="00BC4BD9" w:rsidRPr="00233F22" w:rsidRDefault="00BC4BD9" w:rsidP="00BC4BD9">
            <w:r w:rsidRPr="00233F22">
              <w:t>prātu, ka mēs to pareizi apdomāt</w:t>
            </w:r>
          </w:p>
          <w:p w14:paraId="642A122B" w14:textId="77777777" w:rsidR="00BC4BD9" w:rsidRPr="00233F22" w:rsidRDefault="00BC4BD9" w:rsidP="00BC4BD9">
            <w:r w:rsidRPr="00233F22">
              <w:t>varam. ņemiet vērā, tas svēts</w:t>
            </w:r>
          </w:p>
          <w:p w14:paraId="3D07EE1D" w14:textId="2350009D" w:rsidR="00BC4BD9" w:rsidRPr="00233F22" w:rsidRDefault="00BC4BD9" w:rsidP="00BC4BD9">
            <w:r w:rsidRPr="00233F22">
              <w:rPr>
                <w:u w:val="thick"/>
              </w:rPr>
              <w:t>jjabs</w:t>
            </w:r>
            <w:r w:rsidRPr="00233F22">
              <w:t xml:space="preserve"> saka savā grāmatā  nodaļā:</w:t>
            </w:r>
          </w:p>
          <w:p w14:paraId="744696FD" w14:textId="77777777" w:rsidR="00BC4BD9" w:rsidRPr="00233F22" w:rsidRDefault="00BC4BD9" w:rsidP="00BC4BD9">
            <w:r w:rsidRPr="00233F22">
              <w:t xml:space="preserve">tas </w:t>
            </w:r>
            <w:r w:rsidRPr="00233F22">
              <w:rPr>
                <w:u w:val="thick"/>
              </w:rPr>
              <w:t>cilveks</w:t>
            </w:r>
            <w:r w:rsidRPr="00233F22">
              <w:t xml:space="preserve"> no sievas dzimis,</w:t>
            </w:r>
          </w:p>
          <w:p w14:paraId="531B5A8D" w14:textId="77777777" w:rsidR="00BC4BD9" w:rsidRPr="00233F22" w:rsidRDefault="00BC4BD9" w:rsidP="00BC4BD9">
            <w:r w:rsidRPr="00233F22">
              <w:t>dzīvo īsu laiku, un ir pilns</w:t>
            </w:r>
          </w:p>
          <w:p w14:paraId="5B6DA9C3" w14:textId="77777777" w:rsidR="00BC4BD9" w:rsidRPr="00233F22" w:rsidRDefault="00BC4BD9" w:rsidP="00BC4BD9">
            <w:r w:rsidRPr="00233F22">
              <w:t>gŗūtuma. viņš izaug kā puķe,</w:t>
            </w:r>
          </w:p>
          <w:p w14:paraId="1916962D" w14:textId="77777777" w:rsidR="00BC4BD9" w:rsidRPr="00233F22" w:rsidRDefault="00BC4BD9" w:rsidP="00BC4BD9">
            <w:r w:rsidRPr="00233F22">
              <w:t xml:space="preserve">un top </w:t>
            </w:r>
            <w:r w:rsidRPr="00233F22">
              <w:rPr>
                <w:u w:val="thick"/>
              </w:rPr>
              <w:t>nogriests</w:t>
            </w:r>
            <w:r w:rsidRPr="00233F22">
              <w:t xml:space="preserve">, viņš </w:t>
            </w:r>
            <w:r w:rsidRPr="00233F22">
              <w:rPr>
                <w:u w:val="thick"/>
              </w:rPr>
              <w:t>ari</w:t>
            </w:r>
            <w:r w:rsidRPr="00233F22">
              <w:t xml:space="preserve"> bēg</w:t>
            </w:r>
          </w:p>
          <w:p w14:paraId="128C0B40" w14:textId="77777777" w:rsidR="00BC4BD9" w:rsidRPr="00233F22" w:rsidRDefault="00BC4BD9" w:rsidP="00BC4BD9">
            <w:r w:rsidRPr="00233F22">
              <w:t>kā ēna, un ne pastāv: tā, kā tas</w:t>
            </w:r>
          </w:p>
          <w:p w14:paraId="219853FE" w14:textId="77777777" w:rsidR="00BC4BD9" w:rsidRPr="00233F22" w:rsidRDefault="00BC4BD9" w:rsidP="00BC4BD9">
            <w:r w:rsidRPr="00233F22">
              <w:t xml:space="preserve">jauneklis: </w:t>
            </w:r>
            <w:r w:rsidRPr="00233F22">
              <w:rPr>
                <w:u w:val="thick"/>
              </w:rPr>
              <w:t>naīnes</w:t>
            </w:r>
            <w:r w:rsidRPr="00233F22">
              <w:t xml:space="preserve"> </w:t>
            </w:r>
            <w:r w:rsidRPr="00233F22">
              <w:rPr>
                <w:u w:val="thick"/>
              </w:rPr>
              <w:t>pilssatā</w:t>
            </w:r>
            <w:r w:rsidRPr="00233F22">
              <w:t xml:space="preserve">, no </w:t>
            </w:r>
            <w:r w:rsidRPr="00233F22">
              <w:rPr>
                <w:u w:val="thick"/>
              </w:rPr>
              <w:t>ka</w:t>
            </w:r>
            <w:r w:rsidRPr="00233F22">
              <w:t xml:space="preserve"> tas</w:t>
            </w:r>
          </w:p>
          <w:p w14:paraId="6BDB0486" w14:textId="77777777" w:rsidR="00BC4BD9" w:rsidRPr="00233F22" w:rsidRDefault="00BC4BD9" w:rsidP="00BC4BD9">
            <w:r w:rsidRPr="00233F22">
              <w:t>svēts priekamācitais lūkas stāsta,</w:t>
            </w:r>
          </w:p>
          <w:p w14:paraId="4C496CEF" w14:textId="1881E153" w:rsidR="00BC4BD9" w:rsidRPr="00233F22" w:rsidRDefault="00BC4BD9" w:rsidP="00BC4BD9">
            <w:r w:rsidRPr="00233F22">
              <w:t>savā grāmatā nodaļā:</w:t>
            </w:r>
          </w:p>
          <w:p w14:paraId="37E4E82A" w14:textId="77777777" w:rsidR="00BC4BD9" w:rsidRPr="00233F22" w:rsidRDefault="00BC4BD9" w:rsidP="00BC4BD9">
            <w:r w:rsidRPr="00233F22">
              <w:t>tas ne dzīvoja ilgi, šķizdams vislabaki</w:t>
            </w:r>
          </w:p>
          <w:p w14:paraId="63AB56D7" w14:textId="77777777" w:rsidR="00BC4BD9" w:rsidRPr="00233F22" w:rsidRDefault="00BC4BD9" w:rsidP="00BC4BD9">
            <w:r w:rsidRPr="00233F22">
              <w:t xml:space="preserve">iesākt dzīvot, un taču </w:t>
            </w:r>
          </w:p>
          <w:p w14:paraId="3F2F702A" w14:textId="77777777" w:rsidR="00BC4BD9" w:rsidRPr="00233F22" w:rsidRDefault="00BC4BD9" w:rsidP="00BC4BD9">
            <w:r w:rsidRPr="00233F22">
              <w:t xml:space="preserve">viņš nomire. </w:t>
            </w:r>
            <w:r w:rsidRPr="00233F22">
              <w:rPr>
                <w:u w:val="thick"/>
              </w:rPr>
              <w:t>ta</w:t>
            </w:r>
            <w:r w:rsidRPr="00233F22">
              <w:t xml:space="preserve"> nabaga māte,</w:t>
            </w:r>
          </w:p>
          <w:p w14:paraId="19EED0FA" w14:textId="77777777" w:rsidR="00BC4BD9" w:rsidRPr="00233F22" w:rsidRDefault="00BC4BD9" w:rsidP="00BC4BD9">
            <w:r w:rsidRPr="00233F22">
              <w:t xml:space="preserve">atraitne būdama, domaja no </w:t>
            </w:r>
            <w:r w:rsidRPr="00233F22">
              <w:rPr>
                <w:u w:val="thick"/>
              </w:rPr>
              <w:t>ši</w:t>
            </w:r>
            <w:r w:rsidRPr="00233F22">
              <w:t xml:space="preserve"> sava</w:t>
            </w:r>
          </w:p>
          <w:p w14:paraId="79D3D8DD" w14:textId="77777777" w:rsidR="00BC4BD9" w:rsidRPr="00233F22" w:rsidRDefault="00BC4BD9" w:rsidP="00BC4BD9">
            <w:r w:rsidRPr="00233F22">
              <w:t>vieniga dēla prieku redzēt, bet</w:t>
            </w:r>
          </w:p>
          <w:p w14:paraId="58FA201A" w14:textId="53FF6848" w:rsidR="00BC4BD9" w:rsidRPr="00233F22" w:rsidRDefault="00BC4BD9" w:rsidP="00BC4BD9">
            <w:pPr>
              <w:spacing w:after="160" w:line="278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E2EF" w14:textId="77777777" w:rsidR="00BC4BD9" w:rsidRPr="00233F22" w:rsidRDefault="00BC4BD9" w:rsidP="00BC4BD9">
            <w:r w:rsidRPr="00233F22">
              <w:lastRenderedPageBreak/>
              <w:t>mīļi draugi!</w:t>
            </w:r>
          </w:p>
          <w:p w14:paraId="0B1DA2B9" w14:textId="77777777" w:rsidR="00BC4BD9" w:rsidRPr="00233F22" w:rsidRDefault="00BC4BD9" w:rsidP="00BC4BD9">
            <w:r w:rsidRPr="00233F22">
              <w:t>tas vis=spēcigais dievs ir mūs</w:t>
            </w:r>
          </w:p>
          <w:p w14:paraId="0AF85A05" w14:textId="77777777" w:rsidR="00BC4BD9" w:rsidRPr="00233F22" w:rsidRDefault="00BC4BD9" w:rsidP="00BC4BD9">
            <w:r w:rsidRPr="00233F22">
              <w:t>šinī bēdu=namā sapulcinais,</w:t>
            </w:r>
          </w:p>
          <w:p w14:paraId="74A217E1" w14:textId="77777777" w:rsidR="00BC4BD9" w:rsidRPr="00233F22" w:rsidRDefault="00BC4BD9" w:rsidP="00BC4BD9">
            <w:r w:rsidRPr="00233F22">
              <w:t xml:space="preserve">kur mēs esam sagājuši, </w:t>
            </w:r>
            <w:r w:rsidRPr="00233F22">
              <w:rPr>
                <w:u w:val="thick"/>
              </w:rPr>
              <w:t>tapēc</w:t>
            </w:r>
            <w:r w:rsidRPr="00233F22">
              <w:t>,</w:t>
            </w:r>
          </w:p>
          <w:p w14:paraId="097AF712" w14:textId="77777777" w:rsidR="00BC4BD9" w:rsidRPr="00233F22" w:rsidRDefault="00BC4BD9" w:rsidP="00BC4BD9">
            <w:r w:rsidRPr="00233F22">
              <w:t>kad no mūsu starpa (viens</w:t>
            </w:r>
          </w:p>
          <w:p w14:paraId="4D652968" w14:textId="77777777" w:rsidR="00BC4BD9" w:rsidRPr="00233F22" w:rsidRDefault="00BC4BD9" w:rsidP="00BC4BD9">
            <w:r w:rsidRPr="00233F22">
              <w:t>godigs saimnieks) (viena godiga</w:t>
            </w:r>
          </w:p>
          <w:p w14:paraId="3CF259A4" w14:textId="5E8336CD" w:rsidR="00BC4BD9" w:rsidRPr="00233F22" w:rsidRDefault="00BC4BD9" w:rsidP="00BC4BD9">
            <w:r w:rsidRPr="00233F22">
              <w:t>saimniece) ar vārdu, no</w:t>
            </w:r>
          </w:p>
          <w:p w14:paraId="3865C0C5" w14:textId="77777777" w:rsidR="00BC4BD9" w:rsidRPr="00233F22" w:rsidRDefault="00BC4BD9" w:rsidP="00BC4BD9">
            <w:r w:rsidRPr="00233F22">
              <w:t>šās bēdigas dzīvošanas atņemts,</w:t>
            </w:r>
          </w:p>
          <w:p w14:paraId="32A11764" w14:textId="77777777" w:rsidR="00BC4BD9" w:rsidRPr="00233F22" w:rsidRDefault="00BC4BD9" w:rsidP="00BC4BD9">
            <w:r w:rsidRPr="00233F22">
              <w:t>un viņš iekš savu nākošu mūžibu</w:t>
            </w:r>
          </w:p>
          <w:p w14:paraId="690B184A" w14:textId="77777777" w:rsidR="00BC4BD9" w:rsidRPr="00233F22" w:rsidRDefault="00BC4BD9" w:rsidP="00BC4BD9">
            <w:r w:rsidRPr="00233F22">
              <w:t>ieņemts. to mies, ko mēs</w:t>
            </w:r>
          </w:p>
          <w:p w14:paraId="69AFBB3A" w14:textId="77777777" w:rsidR="00BC4BD9" w:rsidRPr="00233F22" w:rsidRDefault="00BC4BD9" w:rsidP="00BC4BD9">
            <w:r w:rsidRPr="00233F22">
              <w:t>tagadiņ pie savas dusešanas pavadisim,</w:t>
            </w:r>
          </w:p>
          <w:p w14:paraId="15AE92F0" w14:textId="77777777" w:rsidR="00BC4BD9" w:rsidRPr="00233F22" w:rsidRDefault="00BC4BD9" w:rsidP="00BC4BD9">
            <w:r w:rsidRPr="00233F22">
              <w:t>to dievs viņā dienā ar</w:t>
            </w:r>
          </w:p>
          <w:p w14:paraId="6547C61F" w14:textId="77777777" w:rsidR="00BC4BD9" w:rsidRPr="00233F22" w:rsidRDefault="00BC4BD9" w:rsidP="00BC4BD9">
            <w:r w:rsidRPr="00233F22">
              <w:t>visiem izredzētiem iekš sa=iešanas</w:t>
            </w:r>
          </w:p>
          <w:p w14:paraId="0D88714D" w14:textId="77777777" w:rsidR="00BC4BD9" w:rsidRPr="00233F22" w:rsidRDefault="00BC4BD9" w:rsidP="00BC4BD9">
            <w:r w:rsidRPr="00233F22">
              <w:rPr>
                <w:u w:val="thick"/>
              </w:rPr>
              <w:t>ta</w:t>
            </w:r>
            <w:r w:rsidRPr="00233F22">
              <w:t xml:space="preserve"> mūžiga prieka un godibas</w:t>
            </w:r>
          </w:p>
          <w:p w14:paraId="466F48E0" w14:textId="77777777" w:rsidR="00BC4BD9" w:rsidRPr="00233F22" w:rsidRDefault="00BC4BD9" w:rsidP="00BC4BD9">
            <w:r w:rsidRPr="00233F22">
              <w:t>uzmodinās un uzcels. und kad tas</w:t>
            </w:r>
          </w:p>
          <w:p w14:paraId="364B922A" w14:textId="77777777" w:rsidR="00BC4BD9" w:rsidRPr="00233F22" w:rsidRDefault="00BC4BD9" w:rsidP="00BC4BD9">
            <w:r w:rsidRPr="00233F22">
              <w:rPr>
                <w:u w:val="thick"/>
              </w:rPr>
              <w:t>nelaikis</w:t>
            </w:r>
            <w:r w:rsidRPr="00233F22">
              <w:t xml:space="preserve"> pēc kristigu dieva bērnu</w:t>
            </w:r>
          </w:p>
          <w:p w14:paraId="0C333877" w14:textId="77777777" w:rsidR="00BC4BD9" w:rsidRPr="00233F22" w:rsidRDefault="00BC4BD9" w:rsidP="00BC4BD9">
            <w:r w:rsidRPr="00233F22">
              <w:t>kārtas un vīzes pareizi turejies,</w:t>
            </w:r>
          </w:p>
          <w:p w14:paraId="2409F397" w14:textId="77777777" w:rsidR="00BC4BD9" w:rsidRPr="00233F22" w:rsidRDefault="00BC4BD9" w:rsidP="00BC4BD9">
            <w:r w:rsidRPr="00233F22">
              <w:t>un no visas sirds ar saviem radiem,</w:t>
            </w:r>
          </w:p>
          <w:p w14:paraId="2CD2B0D6" w14:textId="77777777" w:rsidR="00BC4BD9" w:rsidRPr="00233F22" w:rsidRDefault="00BC4BD9" w:rsidP="00BC4BD9">
            <w:r w:rsidRPr="00233F22">
              <w:lastRenderedPageBreak/>
              <w:t>draugiem, kaimiņiem un visiem</w:t>
            </w:r>
          </w:p>
          <w:p w14:paraId="29D6D870" w14:textId="77777777" w:rsidR="00BC4BD9" w:rsidRPr="00233F22" w:rsidRDefault="00BC4BD9" w:rsidP="00BC4BD9">
            <w:r w:rsidRPr="00233F22">
              <w:t>pazīstamiem, labi, mīligi un</w:t>
            </w:r>
          </w:p>
          <w:p w14:paraId="3239FA3C" w14:textId="77777777" w:rsidR="00BC4BD9" w:rsidRPr="00233F22" w:rsidRDefault="00BC4BD9" w:rsidP="00BC4BD9">
            <w:r w:rsidRPr="00233F22">
              <w:t>saderigi dzīvojis, tad daram mēs</w:t>
            </w:r>
          </w:p>
          <w:p w14:paraId="75419674" w14:textId="77777777" w:rsidR="00BC4BD9" w:rsidRPr="00233F22" w:rsidRDefault="00BC4BD9" w:rsidP="00BC4BD9">
            <w:r w:rsidRPr="00233F22">
              <w:t>labi, kad mēs šeitan sagājuši</w:t>
            </w:r>
          </w:p>
          <w:p w14:paraId="7035C4FE" w14:textId="77777777" w:rsidR="00BC4BD9" w:rsidRPr="00233F22" w:rsidRDefault="00BC4BD9" w:rsidP="00BC4BD9">
            <w:r w:rsidRPr="00233F22">
              <w:t>viņam to beidzamu godu, pie šās</w:t>
            </w:r>
          </w:p>
          <w:p w14:paraId="59D330FE" w14:textId="77777777" w:rsidR="00BC4BD9" w:rsidRPr="00233F22" w:rsidRDefault="00BC4BD9" w:rsidP="00BC4BD9">
            <w:r w:rsidRPr="00233F22">
              <w:t>bēru=sapulcinašanas parādam,</w:t>
            </w:r>
          </w:p>
          <w:p w14:paraId="160B6FB2" w14:textId="77777777" w:rsidR="00BC4BD9" w:rsidRPr="00233F22" w:rsidRDefault="00BC4BD9" w:rsidP="00BC4BD9">
            <w:r w:rsidRPr="00233F22">
              <w:t>tik labi priekš tiem atstātiem</w:t>
            </w:r>
          </w:p>
          <w:p w14:paraId="4FC8B6F6" w14:textId="77777777" w:rsidR="00BC4BD9" w:rsidRPr="00233F22" w:rsidRDefault="00BC4BD9" w:rsidP="00BC4BD9">
            <w:r w:rsidRPr="00233F22">
              <w:t xml:space="preserve">radiem un draugiem, kā </w:t>
            </w:r>
            <w:r w:rsidRPr="00233F22">
              <w:rPr>
                <w:u w:val="thick"/>
              </w:rPr>
              <w:t>aridzan</w:t>
            </w:r>
          </w:p>
          <w:p w14:paraId="621FD727" w14:textId="77777777" w:rsidR="00BC4BD9" w:rsidRPr="00233F22" w:rsidRDefault="00BC4BD9" w:rsidP="00BC4BD9">
            <w:r w:rsidRPr="00233F22">
              <w:t>priekš tiem citiem noskumušiem:</w:t>
            </w:r>
          </w:p>
          <w:p w14:paraId="3D167888" w14:textId="77777777" w:rsidR="00BC4BD9" w:rsidRPr="00233F22" w:rsidRDefault="00BC4BD9" w:rsidP="00BC4BD9">
            <w:r w:rsidRPr="00233F22">
              <w:t xml:space="preserve">kad nu </w:t>
            </w:r>
            <w:r w:rsidRPr="00233F22">
              <w:rPr>
                <w:u w:val="thick"/>
              </w:rPr>
              <w:t>aridzan</w:t>
            </w:r>
            <w:r w:rsidRPr="00233F22">
              <w:t xml:space="preserve"> pie tādas būšanas</w:t>
            </w:r>
          </w:p>
          <w:p w14:paraId="221ABEB8" w14:textId="77777777" w:rsidR="00BC4BD9" w:rsidRPr="00233F22" w:rsidRDefault="00BC4BD9" w:rsidP="00BC4BD9">
            <w:r w:rsidRPr="00233F22">
              <w:t>pēc vecas iestādišanas, dieva</w:t>
            </w:r>
          </w:p>
          <w:p w14:paraId="77134CFE" w14:textId="77777777" w:rsidR="00BC4BD9" w:rsidRPr="00233F22" w:rsidRDefault="00BC4BD9" w:rsidP="00BC4BD9">
            <w:r w:rsidRPr="00233F22">
              <w:t>svētais vārds pieminēts top, un</w:t>
            </w:r>
          </w:p>
          <w:p w14:paraId="3A7D964C" w14:textId="77777777" w:rsidR="00BC4BD9" w:rsidRPr="00233F22" w:rsidRDefault="00BC4BD9" w:rsidP="00BC4BD9">
            <w:r w:rsidRPr="00233F22">
              <w:rPr>
                <w:u w:val="thick"/>
              </w:rPr>
              <w:t>ta</w:t>
            </w:r>
            <w:r w:rsidRPr="00233F22">
              <w:t xml:space="preserve"> kunga prāts ir, kā viņa vārds</w:t>
            </w:r>
          </w:p>
          <w:p w14:paraId="7EFBBC58" w14:textId="77777777" w:rsidR="00BC4BD9" w:rsidRPr="00233F22" w:rsidRDefault="00BC4BD9" w:rsidP="00BC4BD9">
            <w:r w:rsidRPr="00233F22">
              <w:t>pie mūsu miŗšanas slavēts kļūst,</w:t>
            </w:r>
          </w:p>
          <w:p w14:paraId="1A757AE6" w14:textId="77777777" w:rsidR="00BC4BD9" w:rsidRPr="00233F22" w:rsidRDefault="00BC4BD9" w:rsidP="00BC4BD9">
            <w:r w:rsidRPr="00233F22">
              <w:t>tad gribam mēs klausities un vērā</w:t>
            </w:r>
          </w:p>
          <w:p w14:paraId="27F89802" w14:textId="77777777" w:rsidR="00BC4BD9" w:rsidRPr="00233F22" w:rsidRDefault="00BC4BD9" w:rsidP="00BC4BD9">
            <w:r w:rsidRPr="00233F22">
              <w:t>ņemt, ko tas svēts apustuls pāvils,</w:t>
            </w:r>
          </w:p>
          <w:p w14:paraId="06EC3F06" w14:textId="77777777" w:rsidR="00BC4BD9" w:rsidRPr="00233F22" w:rsidRDefault="00BC4BD9" w:rsidP="00BC4BD9">
            <w:r w:rsidRPr="00233F22">
              <w:t>iekš savas grāmatas uz tiem riemeŗu</w:t>
            </w:r>
          </w:p>
          <w:p w14:paraId="303A88CC" w14:textId="77777777" w:rsidR="00BC4BD9" w:rsidRPr="00233F22" w:rsidRDefault="00BC4BD9" w:rsidP="00BC4BD9">
            <w:r w:rsidRPr="00233F22">
              <w:t>ļaudim, no dzīvošanas un</w:t>
            </w:r>
          </w:p>
          <w:p w14:paraId="509EB5C0" w14:textId="77777777" w:rsidR="00BC4BD9" w:rsidRPr="00233F22" w:rsidRDefault="00BC4BD9" w:rsidP="00BC4BD9">
            <w:r w:rsidRPr="00233F22">
              <w:t>miršanas rakstijis ir, ka ikkatrs</w:t>
            </w:r>
          </w:p>
          <w:p w14:paraId="73AF7711" w14:textId="77777777" w:rsidR="00BC4BD9" w:rsidRPr="00233F22" w:rsidRDefault="00BC4BD9" w:rsidP="00BC4BD9">
            <w:r w:rsidRPr="00233F22">
              <w:t xml:space="preserve">kristīts </w:t>
            </w:r>
            <w:r w:rsidRPr="00233F22">
              <w:rPr>
                <w:u w:val="thick"/>
              </w:rPr>
              <w:t>cilveks</w:t>
            </w:r>
            <w:r w:rsidRPr="00233F22">
              <w:t xml:space="preserve"> zināt var, ka tam</w:t>
            </w:r>
          </w:p>
          <w:p w14:paraId="2D77ABBB" w14:textId="77777777" w:rsidR="00BC4BD9" w:rsidRPr="00233F22" w:rsidRDefault="00BC4BD9" w:rsidP="00BC4BD9">
            <w:r w:rsidRPr="00233F22">
              <w:t>šeitan ne kāda palikšana. tas</w:t>
            </w:r>
          </w:p>
          <w:p w14:paraId="6303F5C8" w14:textId="77777777" w:rsidR="00BC4BD9" w:rsidRPr="00233F22" w:rsidRDefault="00BC4BD9" w:rsidP="00BC4BD9">
            <w:r w:rsidRPr="00233F22">
              <w:lastRenderedPageBreak/>
              <w:t>žēligs dievs dod mums tādu</w:t>
            </w:r>
          </w:p>
          <w:p w14:paraId="29F8D31F" w14:textId="77777777" w:rsidR="00BC4BD9" w:rsidRPr="00233F22" w:rsidRDefault="00BC4BD9" w:rsidP="00BC4BD9">
            <w:r w:rsidRPr="00233F22">
              <w:t>prātu, ka mēs to pareizi apdomāt</w:t>
            </w:r>
          </w:p>
          <w:p w14:paraId="49C82174" w14:textId="77777777" w:rsidR="00BC4BD9" w:rsidRPr="00233F22" w:rsidRDefault="00BC4BD9" w:rsidP="00BC4BD9">
            <w:r w:rsidRPr="00233F22">
              <w:t>varam. ņemiet vērā, tas svēts</w:t>
            </w:r>
          </w:p>
          <w:p w14:paraId="1DB84D23" w14:textId="4F344021" w:rsidR="00BC4BD9" w:rsidRPr="00233F22" w:rsidRDefault="00BC4BD9" w:rsidP="00BC4BD9">
            <w:r w:rsidRPr="00233F22">
              <w:t>ijabs saka savā grāmatā  nodaļā:</w:t>
            </w:r>
          </w:p>
          <w:p w14:paraId="42740411" w14:textId="77777777" w:rsidR="00BC4BD9" w:rsidRPr="00233F22" w:rsidRDefault="00BC4BD9" w:rsidP="00BC4BD9">
            <w:r w:rsidRPr="00233F22">
              <w:t xml:space="preserve">tas </w:t>
            </w:r>
            <w:r w:rsidRPr="00233F22">
              <w:rPr>
                <w:u w:val="thick"/>
              </w:rPr>
              <w:t>cilveks</w:t>
            </w:r>
            <w:r w:rsidRPr="00233F22">
              <w:t xml:space="preserve"> no sievas dzimis,</w:t>
            </w:r>
          </w:p>
          <w:p w14:paraId="77CCDD89" w14:textId="77777777" w:rsidR="00BC4BD9" w:rsidRPr="00233F22" w:rsidRDefault="00BC4BD9" w:rsidP="00BC4BD9">
            <w:r w:rsidRPr="00233F22">
              <w:t>dzīvo īsu laiku, un ir pilns</w:t>
            </w:r>
          </w:p>
          <w:p w14:paraId="095BB70D" w14:textId="77777777" w:rsidR="00BC4BD9" w:rsidRPr="00233F22" w:rsidRDefault="00BC4BD9" w:rsidP="00BC4BD9">
            <w:r w:rsidRPr="00233F22">
              <w:t>gŗūtuma. viņš izaug kā puķe,</w:t>
            </w:r>
          </w:p>
          <w:p w14:paraId="1E8A1EF4" w14:textId="77777777" w:rsidR="00BC4BD9" w:rsidRPr="00233F22" w:rsidRDefault="00BC4BD9" w:rsidP="00BC4BD9">
            <w:r w:rsidRPr="00233F22">
              <w:t xml:space="preserve">un top nogriezts, viņš </w:t>
            </w:r>
            <w:r w:rsidRPr="00233F22">
              <w:rPr>
                <w:u w:val="thick"/>
              </w:rPr>
              <w:t>ari</w:t>
            </w:r>
            <w:r w:rsidRPr="00233F22">
              <w:t xml:space="preserve"> bēg</w:t>
            </w:r>
          </w:p>
          <w:p w14:paraId="33D23714" w14:textId="77777777" w:rsidR="00BC4BD9" w:rsidRPr="00233F22" w:rsidRDefault="00BC4BD9" w:rsidP="00BC4BD9">
            <w:r w:rsidRPr="00233F22">
              <w:t>kā ēna, un ne pastāv: tā, kā tas</w:t>
            </w:r>
          </w:p>
          <w:p w14:paraId="2297DC33" w14:textId="77777777" w:rsidR="00BC4BD9" w:rsidRPr="00233F22" w:rsidRDefault="00BC4BD9" w:rsidP="00BC4BD9">
            <w:r w:rsidRPr="00233F22">
              <w:t xml:space="preserve">jauneklis: </w:t>
            </w:r>
            <w:r w:rsidRPr="00233F22">
              <w:rPr>
                <w:u w:val="thick"/>
              </w:rPr>
              <w:t>naīnes</w:t>
            </w:r>
            <w:r w:rsidRPr="00233F22">
              <w:t xml:space="preserve"> pilsatā, no </w:t>
            </w:r>
            <w:r w:rsidRPr="00233F22">
              <w:rPr>
                <w:u w:val="thick"/>
              </w:rPr>
              <w:t>ka</w:t>
            </w:r>
            <w:r w:rsidRPr="00233F22">
              <w:t xml:space="preserve"> tas</w:t>
            </w:r>
          </w:p>
          <w:p w14:paraId="36E75384" w14:textId="77777777" w:rsidR="00BC4BD9" w:rsidRPr="00233F22" w:rsidRDefault="00BC4BD9" w:rsidP="00BC4BD9">
            <w:r w:rsidRPr="00233F22">
              <w:t>svēts priekamācitais lūkas stāsta,</w:t>
            </w:r>
          </w:p>
          <w:p w14:paraId="637BB143" w14:textId="49ADEE44" w:rsidR="00BC4BD9" w:rsidRPr="00233F22" w:rsidRDefault="00BC4BD9" w:rsidP="00BC4BD9">
            <w:r w:rsidRPr="00233F22">
              <w:t>savā grāmatā nodaļā:</w:t>
            </w:r>
          </w:p>
          <w:p w14:paraId="1B4C4E07" w14:textId="77777777" w:rsidR="00BC4BD9" w:rsidRPr="00233F22" w:rsidRDefault="00BC4BD9" w:rsidP="00BC4BD9">
            <w:r w:rsidRPr="00233F22">
              <w:t>tas ne dzīvoja ilgi, šķizdams vislabaki</w:t>
            </w:r>
          </w:p>
          <w:p w14:paraId="595A3197" w14:textId="77777777" w:rsidR="00BC4BD9" w:rsidRPr="00233F22" w:rsidRDefault="00BC4BD9" w:rsidP="00BC4BD9">
            <w:r w:rsidRPr="00233F22">
              <w:t xml:space="preserve">iesākt dzīvot, un taču </w:t>
            </w:r>
          </w:p>
          <w:p w14:paraId="742D5FE5" w14:textId="77777777" w:rsidR="00BC4BD9" w:rsidRPr="00233F22" w:rsidRDefault="00BC4BD9" w:rsidP="00BC4BD9">
            <w:r w:rsidRPr="00233F22">
              <w:t xml:space="preserve">viņš nomire. </w:t>
            </w:r>
            <w:r w:rsidRPr="00233F22">
              <w:rPr>
                <w:u w:val="thick"/>
              </w:rPr>
              <w:t>ta</w:t>
            </w:r>
            <w:r w:rsidRPr="00233F22">
              <w:t xml:space="preserve"> nabaga māte,</w:t>
            </w:r>
          </w:p>
          <w:p w14:paraId="0BC4BF91" w14:textId="77777777" w:rsidR="00BC4BD9" w:rsidRPr="00233F22" w:rsidRDefault="00BC4BD9" w:rsidP="00BC4BD9">
            <w:r w:rsidRPr="00233F22">
              <w:t xml:space="preserve">atraitne būdama, domaja no </w:t>
            </w:r>
            <w:r w:rsidRPr="00233F22">
              <w:rPr>
                <w:u w:val="thick"/>
              </w:rPr>
              <w:t>ši</w:t>
            </w:r>
            <w:r w:rsidRPr="00233F22">
              <w:t xml:space="preserve"> sava</w:t>
            </w:r>
          </w:p>
          <w:p w14:paraId="15F5DC65" w14:textId="77777777" w:rsidR="00BC4BD9" w:rsidRPr="00233F22" w:rsidRDefault="00BC4BD9" w:rsidP="00BC4BD9">
            <w:r w:rsidRPr="00233F22">
              <w:t>vieniga dēla prieku redzēt, bet</w:t>
            </w:r>
          </w:p>
          <w:p w14:paraId="0EAE6D39" w14:textId="08506E06" w:rsidR="00BC4BD9" w:rsidRPr="00233F22" w:rsidRDefault="00BC4BD9" w:rsidP="00BC4BD9">
            <w:pPr>
              <w:spacing w:after="160" w:line="278" w:lineRule="auto"/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A228" w14:textId="77777777" w:rsidR="00BC4BD9" w:rsidRPr="00C338E6" w:rsidRDefault="00BC4BD9" w:rsidP="00BC4BD9">
            <w:r w:rsidRPr="00C338E6">
              <w:lastRenderedPageBreak/>
              <w:t>mīļi draugi!</w:t>
            </w:r>
          </w:p>
          <w:p w14:paraId="24649573" w14:textId="70436495" w:rsidR="00BC4BD9" w:rsidRPr="00C338E6" w:rsidRDefault="00BC4BD9" w:rsidP="00BC4BD9">
            <w:r w:rsidRPr="00C338E6">
              <w:t>tas vis=spēcīgais dievs ir mūs</w:t>
            </w:r>
          </w:p>
          <w:p w14:paraId="41C62A1B" w14:textId="25D326F5" w:rsidR="00BC4BD9" w:rsidRPr="00C338E6" w:rsidRDefault="00BC4BD9" w:rsidP="00BC4BD9">
            <w:r w:rsidRPr="00C338E6">
              <w:t>šinī bēdu=namā sapulcinājis,</w:t>
            </w:r>
          </w:p>
          <w:p w14:paraId="6A4A12AA" w14:textId="43494579" w:rsidR="00BC4BD9" w:rsidRPr="00C338E6" w:rsidRDefault="00BC4BD9" w:rsidP="00BC4BD9">
            <w:r w:rsidRPr="00C338E6">
              <w:t>kur mēs esam sagājuši, tāpēc,</w:t>
            </w:r>
          </w:p>
          <w:p w14:paraId="36BB0130" w14:textId="77777777" w:rsidR="00BC4BD9" w:rsidRPr="00C338E6" w:rsidRDefault="00BC4BD9" w:rsidP="00BC4BD9">
            <w:r w:rsidRPr="00C338E6">
              <w:t>kad no mūsu starpa (viens</w:t>
            </w:r>
          </w:p>
          <w:p w14:paraId="3F296AD3" w14:textId="0F7293C6" w:rsidR="00BC4BD9" w:rsidRPr="00C338E6" w:rsidRDefault="00BC4BD9" w:rsidP="00BC4BD9">
            <w:r w:rsidRPr="00C338E6">
              <w:t>godīgs saimnieks) (viena godīga</w:t>
            </w:r>
          </w:p>
          <w:p w14:paraId="32F3F912" w14:textId="6ADA340E" w:rsidR="00BC4BD9" w:rsidRPr="00C338E6" w:rsidRDefault="00BC4BD9" w:rsidP="00BC4BD9">
            <w:r w:rsidRPr="00C338E6">
              <w:t>saimniece) ar vārdu, no</w:t>
            </w:r>
          </w:p>
          <w:p w14:paraId="54A6E7E7" w14:textId="26318B50" w:rsidR="00BC4BD9" w:rsidRPr="00C338E6" w:rsidRDefault="00BC4BD9" w:rsidP="00BC4BD9">
            <w:r w:rsidRPr="00C338E6">
              <w:t>šās bēdīgas dzīvošanas atņemts,</w:t>
            </w:r>
          </w:p>
          <w:p w14:paraId="221B63E2" w14:textId="3626F43F" w:rsidR="00BC4BD9" w:rsidRPr="00C338E6" w:rsidRDefault="00BC4BD9" w:rsidP="00BC4BD9">
            <w:r w:rsidRPr="00C338E6">
              <w:t>un viņš iekš savu nākošu mūžību</w:t>
            </w:r>
          </w:p>
          <w:p w14:paraId="0FD39C36" w14:textId="0F74D81A" w:rsidR="00BC4BD9" w:rsidRPr="00C338E6" w:rsidRDefault="00BC4BD9" w:rsidP="00BC4BD9">
            <w:r w:rsidRPr="00C338E6">
              <w:t>ieņemts. to mies</w:t>
            </w:r>
            <w:r w:rsidRPr="00C338E6">
              <w:rPr>
                <w:b/>
              </w:rPr>
              <w:t>u</w:t>
            </w:r>
            <w:r w:rsidRPr="00C338E6">
              <w:t>, ko mēs</w:t>
            </w:r>
          </w:p>
          <w:p w14:paraId="441C858E" w14:textId="1D59F944" w:rsidR="00BC4BD9" w:rsidRPr="00C338E6" w:rsidRDefault="00BC4BD9" w:rsidP="00BC4BD9">
            <w:r w:rsidRPr="00C338E6">
              <w:t>tagadiņ pie savas dusēšanas pavadīsim,</w:t>
            </w:r>
          </w:p>
          <w:p w14:paraId="153C6C6F" w14:textId="77777777" w:rsidR="00BC4BD9" w:rsidRPr="00C338E6" w:rsidRDefault="00BC4BD9" w:rsidP="00BC4BD9">
            <w:r w:rsidRPr="00C338E6">
              <w:t>to dievs viņā dienā ar</w:t>
            </w:r>
          </w:p>
          <w:p w14:paraId="4A189B9E" w14:textId="77777777" w:rsidR="00BC4BD9" w:rsidRPr="00C338E6" w:rsidRDefault="00BC4BD9" w:rsidP="00BC4BD9">
            <w:r w:rsidRPr="00C338E6">
              <w:t>visiem izredzētiem iekš sa=iešanas</w:t>
            </w:r>
          </w:p>
          <w:p w14:paraId="2D16C634" w14:textId="108FB6BA" w:rsidR="00BC4BD9" w:rsidRPr="00C338E6" w:rsidRDefault="00BC4BD9" w:rsidP="00BC4BD9">
            <w:r w:rsidRPr="00C338E6">
              <w:t>tā mūžīga prieka un godības</w:t>
            </w:r>
          </w:p>
          <w:p w14:paraId="5DBE8F82" w14:textId="20AB4025" w:rsidR="00BC4BD9" w:rsidRPr="00C338E6" w:rsidRDefault="00BC4BD9" w:rsidP="00BC4BD9">
            <w:r w:rsidRPr="00C338E6">
              <w:t>uzmodinās un uzcels. un</w:t>
            </w:r>
            <w:r w:rsidR="00A00B75" w:rsidRPr="00C338E6">
              <w:t>d</w:t>
            </w:r>
            <w:r w:rsidRPr="00C338E6">
              <w:t xml:space="preserve"> kad tas</w:t>
            </w:r>
          </w:p>
          <w:p w14:paraId="7294472A" w14:textId="0739F71F" w:rsidR="00BC4BD9" w:rsidRPr="00C338E6" w:rsidRDefault="00BC4BD9" w:rsidP="00BC4BD9">
            <w:r w:rsidRPr="00C338E6">
              <w:t>nelaiķis pēc kristīgu dieva bērnu</w:t>
            </w:r>
          </w:p>
          <w:p w14:paraId="3D7B0766" w14:textId="4B4BCE50" w:rsidR="00BC4BD9" w:rsidRPr="00C338E6" w:rsidRDefault="00BC4BD9" w:rsidP="00BC4BD9">
            <w:r w:rsidRPr="00C338E6">
              <w:t>kārtas un vīzes pareizi turējies,</w:t>
            </w:r>
          </w:p>
          <w:p w14:paraId="33D7B8AF" w14:textId="77777777" w:rsidR="00BC4BD9" w:rsidRPr="00C338E6" w:rsidRDefault="00BC4BD9" w:rsidP="00BC4BD9">
            <w:r w:rsidRPr="00C338E6">
              <w:t>un no visas sirds ar saviem radiem,</w:t>
            </w:r>
          </w:p>
          <w:p w14:paraId="75D4E93D" w14:textId="77777777" w:rsidR="00BC4BD9" w:rsidRPr="00C338E6" w:rsidRDefault="00BC4BD9" w:rsidP="00BC4BD9">
            <w:r w:rsidRPr="00C338E6">
              <w:t>draugiem, kaimiņiem un visiem</w:t>
            </w:r>
          </w:p>
          <w:p w14:paraId="0404B6EF" w14:textId="02C77EBD" w:rsidR="00BC4BD9" w:rsidRPr="00C338E6" w:rsidRDefault="00BC4BD9" w:rsidP="00BC4BD9">
            <w:r w:rsidRPr="00C338E6">
              <w:t>pazīstamiem, labi, mīl</w:t>
            </w:r>
            <w:r w:rsidR="00A00B75" w:rsidRPr="00C338E6">
              <w:t>ī</w:t>
            </w:r>
            <w:r w:rsidRPr="00C338E6">
              <w:t>gi un</w:t>
            </w:r>
          </w:p>
          <w:p w14:paraId="43EAA659" w14:textId="05E20BCE" w:rsidR="00BC4BD9" w:rsidRPr="00C338E6" w:rsidRDefault="00BC4BD9" w:rsidP="00BC4BD9">
            <w:r w:rsidRPr="00C338E6">
              <w:t>saderīgi dzīvojis, tad dar</w:t>
            </w:r>
            <w:r w:rsidR="00C338E6" w:rsidRPr="00C338E6">
              <w:t>ā</w:t>
            </w:r>
            <w:r w:rsidRPr="00C338E6">
              <w:t>m mēs</w:t>
            </w:r>
          </w:p>
          <w:p w14:paraId="1BFC6EAA" w14:textId="77777777" w:rsidR="00BC4BD9" w:rsidRPr="00C338E6" w:rsidRDefault="00BC4BD9" w:rsidP="00BC4BD9">
            <w:r w:rsidRPr="00C338E6">
              <w:lastRenderedPageBreak/>
              <w:t>labi, kad mēs šeitan sagājuši</w:t>
            </w:r>
          </w:p>
          <w:p w14:paraId="3E2E2A6D" w14:textId="77777777" w:rsidR="00BC4BD9" w:rsidRPr="00C338E6" w:rsidRDefault="00BC4BD9" w:rsidP="00BC4BD9">
            <w:r w:rsidRPr="00C338E6">
              <w:t>viņam to beidzamu godu, pie šās</w:t>
            </w:r>
          </w:p>
          <w:p w14:paraId="0C1E7A0F" w14:textId="581EF090" w:rsidR="00BC4BD9" w:rsidRPr="00C338E6" w:rsidRDefault="00BC4BD9" w:rsidP="00BC4BD9">
            <w:r w:rsidRPr="00C338E6">
              <w:t>bēru=</w:t>
            </w:r>
            <w:r w:rsidR="00A93937" w:rsidRPr="00C338E6">
              <w:t>sapulcinā</w:t>
            </w:r>
            <w:r w:rsidRPr="00C338E6">
              <w:t>šanas parād</w:t>
            </w:r>
            <w:r w:rsidR="00A93937" w:rsidRPr="00C338E6">
              <w:t>ā</w:t>
            </w:r>
            <w:r w:rsidRPr="00C338E6">
              <w:t>m,</w:t>
            </w:r>
          </w:p>
          <w:p w14:paraId="083D387E" w14:textId="77777777" w:rsidR="00BC4BD9" w:rsidRPr="00C338E6" w:rsidRDefault="00BC4BD9" w:rsidP="00BC4BD9">
            <w:r w:rsidRPr="00C338E6">
              <w:t>tik labi priekš tiem atstātiem</w:t>
            </w:r>
          </w:p>
          <w:p w14:paraId="2FACDF3D" w14:textId="22E27A32" w:rsidR="00BC4BD9" w:rsidRPr="00C338E6" w:rsidRDefault="00BC4BD9" w:rsidP="00BC4BD9">
            <w:r w:rsidRPr="00C338E6">
              <w:t>radiem un draugiem, kā ar</w:t>
            </w:r>
            <w:r w:rsidR="00DE3114" w:rsidRPr="00C338E6">
              <w:t>ī</w:t>
            </w:r>
            <w:r w:rsidRPr="00C338E6">
              <w:t>dzan</w:t>
            </w:r>
          </w:p>
          <w:p w14:paraId="15FCFA1C" w14:textId="77777777" w:rsidR="00BC4BD9" w:rsidRPr="00C338E6" w:rsidRDefault="00BC4BD9" w:rsidP="00BC4BD9">
            <w:r w:rsidRPr="00C338E6">
              <w:t>priekš tiem citiem noskumušiem:</w:t>
            </w:r>
          </w:p>
          <w:p w14:paraId="0CDFE727" w14:textId="317C19C6" w:rsidR="00BC4BD9" w:rsidRPr="00C338E6" w:rsidRDefault="00BC4BD9" w:rsidP="00BC4BD9">
            <w:r w:rsidRPr="00C338E6">
              <w:t xml:space="preserve">kad nu </w:t>
            </w:r>
            <w:r w:rsidR="00DE3114" w:rsidRPr="00C338E6">
              <w:t>arī</w:t>
            </w:r>
            <w:r w:rsidRPr="00C338E6">
              <w:t>dzan pie tādas būšanas</w:t>
            </w:r>
          </w:p>
          <w:p w14:paraId="04B3791F" w14:textId="298899AC" w:rsidR="00BC4BD9" w:rsidRPr="00C338E6" w:rsidRDefault="00BC4BD9" w:rsidP="00BC4BD9">
            <w:r w:rsidRPr="00C338E6">
              <w:t>pēc vecas iestād</w:t>
            </w:r>
            <w:r w:rsidR="00A93937" w:rsidRPr="00C338E6">
              <w:t>ī</w:t>
            </w:r>
            <w:r w:rsidRPr="00C338E6">
              <w:t>šanas, dieva</w:t>
            </w:r>
          </w:p>
          <w:p w14:paraId="743A4558" w14:textId="77777777" w:rsidR="00BC4BD9" w:rsidRPr="00C338E6" w:rsidRDefault="00BC4BD9" w:rsidP="00BC4BD9">
            <w:r w:rsidRPr="00C338E6">
              <w:t>svētais vārds pieminēts top, un</w:t>
            </w:r>
          </w:p>
          <w:p w14:paraId="7A832BD0" w14:textId="55C2AFCF" w:rsidR="00BC4BD9" w:rsidRPr="00C338E6" w:rsidRDefault="00BC4BD9" w:rsidP="00BC4BD9">
            <w:r w:rsidRPr="00C338E6">
              <w:t>t</w:t>
            </w:r>
            <w:r w:rsidR="00D71CC5" w:rsidRPr="00C338E6">
              <w:t>ā</w:t>
            </w:r>
            <w:r w:rsidRPr="00C338E6">
              <w:t xml:space="preserve"> kunga prāts ir, kā viņa vārds</w:t>
            </w:r>
          </w:p>
          <w:p w14:paraId="1534CBAB" w14:textId="77777777" w:rsidR="00BC4BD9" w:rsidRPr="00C338E6" w:rsidRDefault="00BC4BD9" w:rsidP="00BC4BD9">
            <w:r w:rsidRPr="00C338E6">
              <w:t>pie mūsu miŗšanas slavēts kļūst,</w:t>
            </w:r>
          </w:p>
          <w:p w14:paraId="25761166" w14:textId="4B36FAF4" w:rsidR="00BC4BD9" w:rsidRPr="00C338E6" w:rsidRDefault="00BC4BD9" w:rsidP="00BC4BD9">
            <w:r w:rsidRPr="00C338E6">
              <w:t>tad gribam mēs klaus</w:t>
            </w:r>
            <w:r w:rsidR="00A93937" w:rsidRPr="00C338E6">
              <w:t>ī</w:t>
            </w:r>
            <w:r w:rsidRPr="00C338E6">
              <w:t>ties un vērā</w:t>
            </w:r>
          </w:p>
          <w:p w14:paraId="3D864B53" w14:textId="77777777" w:rsidR="00BC4BD9" w:rsidRPr="00C338E6" w:rsidRDefault="00BC4BD9" w:rsidP="00BC4BD9">
            <w:r w:rsidRPr="00C338E6">
              <w:t>ņemt, ko tas svēts apustuls pāvils,</w:t>
            </w:r>
          </w:p>
          <w:p w14:paraId="64047DC0" w14:textId="77777777" w:rsidR="00BC4BD9" w:rsidRPr="00C338E6" w:rsidRDefault="00BC4BD9" w:rsidP="00BC4BD9">
            <w:r w:rsidRPr="00C338E6">
              <w:t>iekš savas grāmatas uz tiem riemeŗu</w:t>
            </w:r>
          </w:p>
          <w:p w14:paraId="1B591D59" w14:textId="56631E50" w:rsidR="00BC4BD9" w:rsidRPr="00C338E6" w:rsidRDefault="00A93937" w:rsidP="00BC4BD9">
            <w:r w:rsidRPr="00C338E6">
              <w:t>ļaudī</w:t>
            </w:r>
            <w:r w:rsidR="00BC4BD9" w:rsidRPr="00C338E6">
              <w:t>m, no dzīvošanas un</w:t>
            </w:r>
          </w:p>
          <w:p w14:paraId="44C796B4" w14:textId="0A3BCA31" w:rsidR="00BC4BD9" w:rsidRPr="00C338E6" w:rsidRDefault="00BC4BD9" w:rsidP="00BC4BD9">
            <w:r w:rsidRPr="00C338E6">
              <w:t>miršanas rakst</w:t>
            </w:r>
            <w:r w:rsidR="00A93937" w:rsidRPr="00C338E6">
              <w:t>ī</w:t>
            </w:r>
            <w:r w:rsidRPr="00C338E6">
              <w:t>jis ir, ka ikkatrs</w:t>
            </w:r>
          </w:p>
          <w:p w14:paraId="37ED5A26" w14:textId="4DD01191" w:rsidR="00BC4BD9" w:rsidRPr="00C338E6" w:rsidRDefault="00BC4BD9" w:rsidP="00BC4BD9">
            <w:r w:rsidRPr="00C338E6">
              <w:t>kristīts cilv</w:t>
            </w:r>
            <w:r w:rsidR="00A93937" w:rsidRPr="00C338E6">
              <w:t>ē</w:t>
            </w:r>
            <w:r w:rsidRPr="00C338E6">
              <w:t>ks zināt var, ka tam</w:t>
            </w:r>
          </w:p>
          <w:p w14:paraId="27A826B8" w14:textId="77777777" w:rsidR="00BC4BD9" w:rsidRPr="00C338E6" w:rsidRDefault="00BC4BD9" w:rsidP="00BC4BD9">
            <w:r w:rsidRPr="00C338E6">
              <w:t>šeitan ne kāda palikšana. tas</w:t>
            </w:r>
          </w:p>
          <w:p w14:paraId="78E21C2F" w14:textId="0F38E5CF" w:rsidR="00BC4BD9" w:rsidRPr="00C338E6" w:rsidRDefault="00A93937" w:rsidP="00BC4BD9">
            <w:r w:rsidRPr="00C338E6">
              <w:t>žēlī</w:t>
            </w:r>
            <w:r w:rsidR="00BC4BD9" w:rsidRPr="00C338E6">
              <w:t>gs dievs dod mums tādu</w:t>
            </w:r>
          </w:p>
          <w:p w14:paraId="156031E2" w14:textId="77777777" w:rsidR="00BC4BD9" w:rsidRPr="00C338E6" w:rsidRDefault="00BC4BD9" w:rsidP="00BC4BD9">
            <w:r w:rsidRPr="00C338E6">
              <w:t>prātu, ka mēs to pareizi apdomāt</w:t>
            </w:r>
          </w:p>
          <w:p w14:paraId="266679DA" w14:textId="77777777" w:rsidR="00BC4BD9" w:rsidRPr="00C338E6" w:rsidRDefault="00BC4BD9" w:rsidP="00BC4BD9">
            <w:r w:rsidRPr="00C338E6">
              <w:t>varam. ņemiet vērā, tas svēts</w:t>
            </w:r>
          </w:p>
          <w:p w14:paraId="445D765D" w14:textId="228D1B90" w:rsidR="00BC4BD9" w:rsidRPr="00C338E6" w:rsidRDefault="00BC4BD9" w:rsidP="00BC4BD9">
            <w:r w:rsidRPr="00C338E6">
              <w:t>ijabs saka savā grāmatā  nodaļā:</w:t>
            </w:r>
          </w:p>
          <w:p w14:paraId="5092A347" w14:textId="4A234058" w:rsidR="00BC4BD9" w:rsidRPr="00C338E6" w:rsidRDefault="00BC4BD9" w:rsidP="00BC4BD9">
            <w:r w:rsidRPr="00C338E6">
              <w:t>tas cilv</w:t>
            </w:r>
            <w:r w:rsidR="00A93937" w:rsidRPr="00C338E6">
              <w:t>ē</w:t>
            </w:r>
            <w:r w:rsidRPr="00C338E6">
              <w:t>ks no sievas dzimis,</w:t>
            </w:r>
          </w:p>
          <w:p w14:paraId="248EBE4D" w14:textId="77777777" w:rsidR="00BC4BD9" w:rsidRPr="00C338E6" w:rsidRDefault="00BC4BD9" w:rsidP="00BC4BD9">
            <w:r w:rsidRPr="00C338E6">
              <w:t>dzīvo īsu laiku, un ir pilns</w:t>
            </w:r>
          </w:p>
          <w:p w14:paraId="13274BD8" w14:textId="77777777" w:rsidR="00BC4BD9" w:rsidRPr="00C338E6" w:rsidRDefault="00BC4BD9" w:rsidP="00BC4BD9">
            <w:r w:rsidRPr="00C338E6">
              <w:t>gŗūtuma. viņš izaug kā puķe,</w:t>
            </w:r>
          </w:p>
          <w:p w14:paraId="659555F6" w14:textId="4B912B22" w:rsidR="00BC4BD9" w:rsidRPr="00C338E6" w:rsidRDefault="00BC4BD9" w:rsidP="00BC4BD9">
            <w:r w:rsidRPr="00C338E6">
              <w:t>un top nogriezts, viņš ar</w:t>
            </w:r>
            <w:r w:rsidR="00A93937" w:rsidRPr="00C338E6">
              <w:t>ī</w:t>
            </w:r>
            <w:r w:rsidRPr="00C338E6">
              <w:t xml:space="preserve"> bēg</w:t>
            </w:r>
          </w:p>
          <w:p w14:paraId="2D0FBCEC" w14:textId="77777777" w:rsidR="00BC4BD9" w:rsidRPr="00C338E6" w:rsidRDefault="00BC4BD9" w:rsidP="00BC4BD9">
            <w:r w:rsidRPr="00C338E6">
              <w:t>kā ēna, un ne pastāv: tā, kā tas</w:t>
            </w:r>
          </w:p>
          <w:p w14:paraId="4FCF7B8E" w14:textId="27047DCE" w:rsidR="00BC4BD9" w:rsidRPr="00C338E6" w:rsidRDefault="00BC4BD9" w:rsidP="00BC4BD9">
            <w:r w:rsidRPr="00C338E6">
              <w:lastRenderedPageBreak/>
              <w:t>jauneklis: na</w:t>
            </w:r>
            <w:r w:rsidR="00C338E6" w:rsidRPr="00C338E6">
              <w:t>i</w:t>
            </w:r>
            <w:r w:rsidRPr="00C338E6">
              <w:t>nes pils</w:t>
            </w:r>
            <w:r w:rsidR="00A93937" w:rsidRPr="00C338E6">
              <w:t>ē</w:t>
            </w:r>
            <w:r w:rsidRPr="00C338E6">
              <w:t>tā, no k</w:t>
            </w:r>
            <w:r w:rsidR="00A93937" w:rsidRPr="00C338E6">
              <w:t>ā</w:t>
            </w:r>
            <w:r w:rsidRPr="00C338E6">
              <w:t xml:space="preserve"> tas</w:t>
            </w:r>
          </w:p>
          <w:p w14:paraId="65C3DDE9" w14:textId="02F88DE2" w:rsidR="00BC4BD9" w:rsidRPr="00C338E6" w:rsidRDefault="00BC4BD9" w:rsidP="00BC4BD9">
            <w:r w:rsidRPr="00C338E6">
              <w:t>svēts priekamāc</w:t>
            </w:r>
            <w:r w:rsidR="00A93937" w:rsidRPr="00C338E6">
              <w:t>ī</w:t>
            </w:r>
            <w:r w:rsidRPr="00C338E6">
              <w:t>t</w:t>
            </w:r>
            <w:r w:rsidR="00A93937" w:rsidRPr="00C338E6">
              <w:t>āj</w:t>
            </w:r>
            <w:r w:rsidRPr="00C338E6">
              <w:t>s lūkas</w:t>
            </w:r>
            <w:r w:rsidR="00A93937" w:rsidRPr="00C338E6">
              <w:t>s</w:t>
            </w:r>
            <w:r w:rsidRPr="00C338E6">
              <w:t xml:space="preserve"> stāsta,</w:t>
            </w:r>
          </w:p>
          <w:p w14:paraId="26251FFE" w14:textId="309A7AA0" w:rsidR="00BC4BD9" w:rsidRPr="00C338E6" w:rsidRDefault="00BC4BD9" w:rsidP="00BC4BD9">
            <w:r w:rsidRPr="00C338E6">
              <w:t>savā grāmatā nodaļā:</w:t>
            </w:r>
          </w:p>
          <w:p w14:paraId="79491FC6" w14:textId="6B3853EE" w:rsidR="00BC4BD9" w:rsidRPr="00C338E6" w:rsidRDefault="00BC4BD9" w:rsidP="00BC4BD9">
            <w:r w:rsidRPr="00C338E6">
              <w:t>tas ne dzīvoja ilgi, šķizdams vislab</w:t>
            </w:r>
            <w:r w:rsidR="00A93937" w:rsidRPr="00C338E6">
              <w:t>ā</w:t>
            </w:r>
            <w:r w:rsidRPr="00C338E6">
              <w:t>ki</w:t>
            </w:r>
          </w:p>
          <w:p w14:paraId="0554DA3B" w14:textId="77777777" w:rsidR="00BC4BD9" w:rsidRPr="00C338E6" w:rsidRDefault="00BC4BD9" w:rsidP="00BC4BD9">
            <w:r w:rsidRPr="00C338E6">
              <w:t xml:space="preserve">iesākt dzīvot, un taču </w:t>
            </w:r>
          </w:p>
          <w:p w14:paraId="2344C11B" w14:textId="34249BC7" w:rsidR="00BC4BD9" w:rsidRPr="00C338E6" w:rsidRDefault="00BC4BD9" w:rsidP="00BC4BD9">
            <w:r w:rsidRPr="00C338E6">
              <w:t>viņš nomire. t</w:t>
            </w:r>
            <w:r w:rsidR="003D6A51" w:rsidRPr="00C338E6">
              <w:t>ā</w:t>
            </w:r>
            <w:r w:rsidRPr="00C338E6">
              <w:t xml:space="preserve"> nabaga māte,</w:t>
            </w:r>
          </w:p>
          <w:p w14:paraId="1FB10114" w14:textId="7CB7381A" w:rsidR="00BC4BD9" w:rsidRPr="00C338E6" w:rsidRDefault="00BC4BD9" w:rsidP="00BC4BD9">
            <w:r w:rsidRPr="00C338E6">
              <w:t>atraitne būdama, dom</w:t>
            </w:r>
            <w:r w:rsidR="00A93937" w:rsidRPr="00C338E6">
              <w:t>ā</w:t>
            </w:r>
            <w:r w:rsidRPr="00C338E6">
              <w:t>ja no š</w:t>
            </w:r>
            <w:r w:rsidR="00A93937" w:rsidRPr="00C338E6">
              <w:t>ī</w:t>
            </w:r>
            <w:r w:rsidRPr="00C338E6">
              <w:t xml:space="preserve"> sava</w:t>
            </w:r>
          </w:p>
          <w:p w14:paraId="64830EB1" w14:textId="514FBAFC" w:rsidR="00BC4BD9" w:rsidRPr="00C338E6" w:rsidRDefault="00A93937" w:rsidP="00BC4BD9">
            <w:r w:rsidRPr="00C338E6">
              <w:t>vienī</w:t>
            </w:r>
            <w:r w:rsidR="00BC4BD9" w:rsidRPr="00C338E6">
              <w:t>ga dēla prieku redzēt, bet</w:t>
            </w:r>
          </w:p>
          <w:p w14:paraId="54A0ED23" w14:textId="77777777" w:rsidR="00BC4BD9" w:rsidRPr="00C338E6" w:rsidRDefault="00BC4BD9" w:rsidP="00BC4BD9">
            <w:pPr>
              <w:spacing w:after="160" w:line="278" w:lineRule="auto"/>
            </w:pPr>
          </w:p>
        </w:tc>
      </w:tr>
      <w:tr w:rsidR="00BC4BD9" w:rsidRPr="00F703DE" w14:paraId="784C4BED" w14:textId="77777777" w:rsidTr="00124B92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226C" w14:textId="36CC9926" w:rsidR="00BC4BD9" w:rsidRDefault="00BC4BD9" w:rsidP="00E157B9">
            <w:r>
              <w:lastRenderedPageBreak/>
              <w:t xml:space="preserve"> </w:t>
            </w:r>
            <w:r w:rsidR="00CE00C0" w:rsidRPr="00450AB5">
              <w:rPr>
                <w:highlight w:val="yellow"/>
              </w:rPr>
              <w:t>72</w:t>
            </w:r>
            <w:r w:rsidR="00E157B9" w:rsidRPr="00450AB5">
              <w:rPr>
                <w:highlight w:val="yellow"/>
              </w:rPr>
              <w:t xml:space="preserve"> no </w:t>
            </w:r>
            <w:r w:rsidR="008D619D" w:rsidRPr="00450AB5">
              <w:rPr>
                <w:highlight w:val="yellow"/>
              </w:rPr>
              <w:t>28</w:t>
            </w:r>
            <w:r w:rsidR="00CE00C0" w:rsidRPr="00450AB5">
              <w:rPr>
                <w:highlight w:val="yellow"/>
              </w:rPr>
              <w:t>0</w:t>
            </w:r>
            <w:r w:rsidR="00E157B9" w:rsidRPr="00450AB5">
              <w:rPr>
                <w:highlight w:val="yellow"/>
              </w:rPr>
              <w:t xml:space="preserve">= </w:t>
            </w:r>
            <w:r w:rsidR="00450AB5" w:rsidRPr="00450AB5">
              <w:rPr>
                <w:highlight w:val="yellow"/>
              </w:rPr>
              <w:t>25,71%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96EA" w14:textId="356859D5" w:rsidR="00BC4BD9" w:rsidRDefault="00F332FB" w:rsidP="00BC4BD9">
            <w:r w:rsidRPr="00450AB5">
              <w:rPr>
                <w:highlight w:val="yellow"/>
              </w:rPr>
              <w:t>28</w:t>
            </w:r>
            <w:r w:rsidR="00450AB5" w:rsidRPr="00450AB5">
              <w:rPr>
                <w:highlight w:val="yellow"/>
              </w:rPr>
              <w:t>0</w:t>
            </w:r>
            <w:r w:rsidRPr="00450AB5">
              <w:rPr>
                <w:highlight w:val="yellow"/>
              </w:rPr>
              <w:t>-1</w:t>
            </w:r>
            <w:r w:rsidR="00450AB5" w:rsidRPr="00450AB5">
              <w:rPr>
                <w:highlight w:val="yellow"/>
              </w:rPr>
              <w:t>7</w:t>
            </w:r>
            <w:r w:rsidRPr="00450AB5">
              <w:rPr>
                <w:highlight w:val="yellow"/>
              </w:rPr>
              <w:t>=26</w:t>
            </w:r>
            <w:r w:rsidR="00450AB5" w:rsidRPr="00450AB5">
              <w:rPr>
                <w:highlight w:val="yellow"/>
              </w:rPr>
              <w:t>3; 263 no 280=93,93%</w:t>
            </w:r>
          </w:p>
          <w:p w14:paraId="7DD623B7" w14:textId="77777777" w:rsidR="00F332FB" w:rsidRDefault="00F332FB" w:rsidP="00BC4BD9"/>
          <w:p w14:paraId="0C5E7236" w14:textId="3E2B59A5" w:rsidR="00F332FB" w:rsidRDefault="00F332FB" w:rsidP="00BC4BD9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774" w14:textId="655126C2" w:rsidR="00DA29EF" w:rsidRDefault="00DA29EF" w:rsidP="00C338E6">
            <w:r w:rsidRPr="00C338E6">
              <w:rPr>
                <w:highlight w:val="yellow"/>
              </w:rPr>
              <w:lastRenderedPageBreak/>
              <w:t>28</w:t>
            </w:r>
            <w:r w:rsidR="00C338E6" w:rsidRPr="00C338E6">
              <w:rPr>
                <w:highlight w:val="yellow"/>
              </w:rPr>
              <w:t>0</w:t>
            </w:r>
            <w:r w:rsidRPr="00C338E6">
              <w:rPr>
                <w:highlight w:val="yellow"/>
              </w:rPr>
              <w:t>-1</w:t>
            </w:r>
            <w:r w:rsidR="00C338E6" w:rsidRPr="00C338E6">
              <w:rPr>
                <w:highlight w:val="yellow"/>
              </w:rPr>
              <w:t>3</w:t>
            </w:r>
            <w:r w:rsidRPr="00C338E6">
              <w:rPr>
                <w:highlight w:val="yellow"/>
              </w:rPr>
              <w:t>=2</w:t>
            </w:r>
            <w:r w:rsidR="00C338E6" w:rsidRPr="00C338E6">
              <w:rPr>
                <w:highlight w:val="yellow"/>
              </w:rPr>
              <w:t>67;</w:t>
            </w:r>
            <w:r w:rsidR="00C338E6">
              <w:t xml:space="preserve"> </w:t>
            </w:r>
            <w:r w:rsidRPr="00DA29EF">
              <w:rPr>
                <w:highlight w:val="yellow"/>
              </w:rPr>
              <w:t>2</w:t>
            </w:r>
            <w:r w:rsidR="00C338E6">
              <w:rPr>
                <w:highlight w:val="yellow"/>
              </w:rPr>
              <w:t>67</w:t>
            </w:r>
            <w:r w:rsidRPr="00DA29EF">
              <w:rPr>
                <w:highlight w:val="yellow"/>
              </w:rPr>
              <w:t xml:space="preserve"> no 28</w:t>
            </w:r>
            <w:r w:rsidR="00C338E6">
              <w:rPr>
                <w:highlight w:val="yellow"/>
              </w:rPr>
              <w:t>0</w:t>
            </w:r>
            <w:r w:rsidRPr="00DA29EF">
              <w:rPr>
                <w:highlight w:val="yellow"/>
              </w:rPr>
              <w:t xml:space="preserve"> = </w:t>
            </w:r>
            <w:r w:rsidR="00C338E6" w:rsidRPr="00C338E6">
              <w:rPr>
                <w:highlight w:val="yellow"/>
              </w:rPr>
              <w:t>95,36%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EBB6" w14:textId="65CBC892" w:rsidR="00BC4BD9" w:rsidRPr="00F703DE" w:rsidRDefault="00BC4BD9" w:rsidP="00BC4BD9"/>
        </w:tc>
      </w:tr>
      <w:bookmarkEnd w:id="0"/>
    </w:tbl>
    <w:p w14:paraId="4CC405C7" w14:textId="77777777" w:rsidR="008C4D8E" w:rsidRDefault="008C4D8E"/>
    <w:sectPr w:rsidR="008C4D8E" w:rsidSect="00F703D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A9"/>
    <w:rsid w:val="00012199"/>
    <w:rsid w:val="000C1DF6"/>
    <w:rsid w:val="00124B92"/>
    <w:rsid w:val="00162A90"/>
    <w:rsid w:val="00175361"/>
    <w:rsid w:val="00233F22"/>
    <w:rsid w:val="0027768E"/>
    <w:rsid w:val="0028664D"/>
    <w:rsid w:val="002E0D67"/>
    <w:rsid w:val="002F5ECA"/>
    <w:rsid w:val="00371BB2"/>
    <w:rsid w:val="003A5B1A"/>
    <w:rsid w:val="003D289B"/>
    <w:rsid w:val="003D6A51"/>
    <w:rsid w:val="003F338B"/>
    <w:rsid w:val="00450AB5"/>
    <w:rsid w:val="00461486"/>
    <w:rsid w:val="004A037E"/>
    <w:rsid w:val="004A5EAC"/>
    <w:rsid w:val="004B08BB"/>
    <w:rsid w:val="005074E1"/>
    <w:rsid w:val="00523139"/>
    <w:rsid w:val="00564ED7"/>
    <w:rsid w:val="005B6C44"/>
    <w:rsid w:val="005E017B"/>
    <w:rsid w:val="00605EE6"/>
    <w:rsid w:val="00645386"/>
    <w:rsid w:val="00655433"/>
    <w:rsid w:val="00721384"/>
    <w:rsid w:val="00783527"/>
    <w:rsid w:val="007B540B"/>
    <w:rsid w:val="007E47F6"/>
    <w:rsid w:val="00831378"/>
    <w:rsid w:val="00852588"/>
    <w:rsid w:val="00856D8A"/>
    <w:rsid w:val="00872D08"/>
    <w:rsid w:val="00880D66"/>
    <w:rsid w:val="008C4D8E"/>
    <w:rsid w:val="008D619D"/>
    <w:rsid w:val="009A05E1"/>
    <w:rsid w:val="00A00B75"/>
    <w:rsid w:val="00A12C04"/>
    <w:rsid w:val="00A56C97"/>
    <w:rsid w:val="00A93937"/>
    <w:rsid w:val="00AA35DC"/>
    <w:rsid w:val="00AB0ADC"/>
    <w:rsid w:val="00AC0DE2"/>
    <w:rsid w:val="00AF74CF"/>
    <w:rsid w:val="00B25941"/>
    <w:rsid w:val="00B55289"/>
    <w:rsid w:val="00BC4BD9"/>
    <w:rsid w:val="00BD0876"/>
    <w:rsid w:val="00C230A9"/>
    <w:rsid w:val="00C338E6"/>
    <w:rsid w:val="00C71E74"/>
    <w:rsid w:val="00C927E8"/>
    <w:rsid w:val="00CD474E"/>
    <w:rsid w:val="00CE00C0"/>
    <w:rsid w:val="00D71CC5"/>
    <w:rsid w:val="00D83FEB"/>
    <w:rsid w:val="00DA29EF"/>
    <w:rsid w:val="00DE3114"/>
    <w:rsid w:val="00DE4DFB"/>
    <w:rsid w:val="00E157B9"/>
    <w:rsid w:val="00E86E6A"/>
    <w:rsid w:val="00EE4B20"/>
    <w:rsid w:val="00EF21B9"/>
    <w:rsid w:val="00F22B53"/>
    <w:rsid w:val="00F332FB"/>
    <w:rsid w:val="00F703DE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208A"/>
  <w15:chartTrackingRefBased/>
  <w15:docId w15:val="{A48EBAEF-F65C-4AC6-9FB3-AFA7F2B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C23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C23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C23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C23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C23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C23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C23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C23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C23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C230A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C230A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C230A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C230A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C230A9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C230A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C230A9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C230A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C230A9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C23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C230A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C23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C230A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C23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C230A9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C230A9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C230A9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C23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C230A9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C230A9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F7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4767</Words>
  <Characters>2718</Characters>
  <Application>Microsoft Office Word</Application>
  <DocSecurity>0</DocSecurity>
  <Lines>22</Lines>
  <Paragraphs>14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19</cp:revision>
  <dcterms:created xsi:type="dcterms:W3CDTF">2025-02-03T11:19:00Z</dcterms:created>
  <dcterms:modified xsi:type="dcterms:W3CDTF">2025-06-14T06:08:00Z</dcterms:modified>
</cp:coreProperties>
</file>