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756" w:rsidRPr="006B7756" w:rsidRDefault="006B7756" w:rsidP="006B7756">
      <w:pPr>
        <w:widowControl/>
        <w:shd w:val="clear" w:color="auto" w:fill="009DD7"/>
        <w:spacing w:line="900" w:lineRule="atLeast"/>
        <w:jc w:val="left"/>
        <w:rPr>
          <w:rFonts w:ascii="&amp;quot" w:eastAsia="宋体" w:hAnsi="&amp;quot" w:cs="宋体"/>
          <w:color w:val="FAFCFE"/>
          <w:kern w:val="0"/>
          <w:sz w:val="24"/>
          <w:szCs w:val="24"/>
        </w:rPr>
      </w:pPr>
      <w:r w:rsidRPr="006B7756">
        <w:rPr>
          <w:rFonts w:ascii="&amp;quot" w:eastAsia="宋体" w:hAnsi="&amp;quot" w:cs="宋体" w:hint="eastAsia"/>
          <w:color w:val="FAFCFE"/>
          <w:kern w:val="0"/>
          <w:sz w:val="24"/>
          <w:szCs w:val="24"/>
        </w:rPr>
        <w:fldChar w:fldCharType="begin"/>
      </w:r>
      <w:r w:rsidRPr="006B7756">
        <w:rPr>
          <w:rFonts w:ascii="&amp;quot" w:eastAsia="宋体" w:hAnsi="&amp;quot" w:cs="宋体" w:hint="eastAsia"/>
          <w:color w:val="FAFCFE"/>
          <w:kern w:val="0"/>
          <w:sz w:val="24"/>
          <w:szCs w:val="24"/>
        </w:rPr>
        <w:instrText xml:space="preserve"> HYPERLINK "https://itunes.apple.com/cn/app/id639087967?mt=8" </w:instrText>
      </w:r>
      <w:r w:rsidRPr="006B7756">
        <w:rPr>
          <w:rFonts w:ascii="&amp;quot" w:eastAsia="宋体" w:hAnsi="&amp;quot" w:cs="宋体" w:hint="eastAsia"/>
          <w:color w:val="FAFCFE"/>
          <w:kern w:val="0"/>
          <w:sz w:val="24"/>
          <w:szCs w:val="24"/>
        </w:rPr>
        <w:fldChar w:fldCharType="separate"/>
      </w:r>
      <w:r w:rsidRPr="006B7756">
        <w:rPr>
          <w:rFonts w:ascii="&amp;quot" w:eastAsia="宋体" w:hAnsi="&amp;quot" w:cs="宋体"/>
          <w:color w:val="FFFFFF"/>
          <w:kern w:val="0"/>
          <w:position w:val="-3"/>
          <w:szCs w:val="21"/>
          <w:u w:val="single"/>
          <w:shd w:val="clear" w:color="auto" w:fill="1CADE9"/>
        </w:rPr>
        <w:t>iPhone</w:t>
      </w:r>
      <w:r w:rsidRPr="006B7756">
        <w:rPr>
          <w:rFonts w:ascii="&amp;quot" w:eastAsia="宋体" w:hAnsi="&amp;quot" w:cs="宋体" w:hint="eastAsia"/>
          <w:color w:val="FAFCFE"/>
          <w:kern w:val="0"/>
          <w:sz w:val="24"/>
          <w:szCs w:val="24"/>
        </w:rPr>
        <w:fldChar w:fldCharType="end"/>
      </w:r>
      <w:r w:rsidRPr="006B7756">
        <w:rPr>
          <w:rFonts w:ascii="&amp;quot" w:eastAsia="宋体" w:hAnsi="&amp;quot" w:cs="宋体"/>
          <w:color w:val="FAFCFE"/>
          <w:kern w:val="0"/>
          <w:sz w:val="24"/>
          <w:szCs w:val="24"/>
        </w:rPr>
        <w:t xml:space="preserve"> </w:t>
      </w:r>
      <w:hyperlink r:id="rId4" w:history="1">
        <w:r w:rsidRPr="006B7756">
          <w:rPr>
            <w:rFonts w:ascii="&amp;quot" w:eastAsia="宋体" w:hAnsi="&amp;quot" w:cs="宋体"/>
            <w:color w:val="FFFFFF"/>
            <w:kern w:val="0"/>
            <w:position w:val="-3"/>
            <w:szCs w:val="21"/>
            <w:u w:val="single"/>
            <w:shd w:val="clear" w:color="auto" w:fill="1CADE9"/>
          </w:rPr>
          <w:t>Android</w:t>
        </w:r>
      </w:hyperlink>
      <w:r w:rsidRPr="006B7756">
        <w:rPr>
          <w:rFonts w:ascii="&amp;quot" w:eastAsia="宋体" w:hAnsi="&amp;quot" w:cs="宋体"/>
          <w:color w:val="FAFCFE"/>
          <w:kern w:val="0"/>
          <w:sz w:val="24"/>
          <w:szCs w:val="24"/>
        </w:rPr>
        <w:t xml:space="preserve"> </w:t>
      </w:r>
    </w:p>
    <w:p w:rsidR="006B7756" w:rsidRPr="006B7756" w:rsidRDefault="006B7756" w:rsidP="006B7756">
      <w:pPr>
        <w:widowControl/>
        <w:shd w:val="clear" w:color="auto" w:fill="FFFFFF"/>
        <w:spacing w:before="300" w:after="300" w:line="540" w:lineRule="atLeast"/>
        <w:jc w:val="left"/>
        <w:outlineLvl w:val="0"/>
        <w:rPr>
          <w:rFonts w:ascii="&amp;quot" w:eastAsia="宋体" w:hAnsi="&amp;quot" w:cs="宋体"/>
          <w:b/>
          <w:bCs/>
          <w:color w:val="FFFFFF"/>
          <w:kern w:val="36"/>
          <w:sz w:val="45"/>
          <w:szCs w:val="45"/>
        </w:rPr>
      </w:pPr>
      <w:r w:rsidRPr="006B7756">
        <w:rPr>
          <w:rFonts w:ascii="&amp;quot" w:eastAsia="宋体" w:hAnsi="&amp;quot" w:cs="宋体"/>
          <w:b/>
          <w:bCs/>
          <w:color w:val="FFFFFF"/>
          <w:kern w:val="36"/>
          <w:sz w:val="45"/>
          <w:szCs w:val="45"/>
        </w:rPr>
        <w:t>识破</w:t>
      </w:r>
      <w:r w:rsidRPr="006B7756">
        <w:rPr>
          <w:rFonts w:ascii="&amp;quot" w:eastAsia="宋体" w:hAnsi="&amp;quot" w:cs="宋体"/>
          <w:b/>
          <w:bCs/>
          <w:color w:val="FFFFFF"/>
          <w:kern w:val="36"/>
          <w:sz w:val="45"/>
          <w:szCs w:val="45"/>
        </w:rPr>
        <w:t xml:space="preserve"> A </w:t>
      </w:r>
      <w:r w:rsidRPr="006B7756">
        <w:rPr>
          <w:rFonts w:ascii="&amp;quot" w:eastAsia="宋体" w:hAnsi="&amp;quot" w:cs="宋体"/>
          <w:b/>
          <w:bCs/>
          <w:color w:val="FFFFFF"/>
          <w:kern w:val="36"/>
          <w:sz w:val="45"/>
          <w:szCs w:val="45"/>
        </w:rPr>
        <w:t>股公司的造假套路，</w:t>
      </w:r>
      <w:proofErr w:type="gramStart"/>
      <w:r w:rsidRPr="006B7756">
        <w:rPr>
          <w:rFonts w:ascii="&amp;quot" w:eastAsia="宋体" w:hAnsi="&amp;quot" w:cs="宋体"/>
          <w:b/>
          <w:bCs/>
          <w:color w:val="FFFFFF"/>
          <w:kern w:val="36"/>
          <w:sz w:val="45"/>
          <w:szCs w:val="45"/>
        </w:rPr>
        <w:t>光看财报可</w:t>
      </w:r>
      <w:proofErr w:type="gramEnd"/>
      <w:r w:rsidRPr="006B7756">
        <w:rPr>
          <w:rFonts w:ascii="&amp;quot" w:eastAsia="宋体" w:hAnsi="&amp;quot" w:cs="宋体"/>
          <w:b/>
          <w:bCs/>
          <w:color w:val="FFFFFF"/>
          <w:kern w:val="36"/>
          <w:sz w:val="45"/>
          <w:szCs w:val="45"/>
        </w:rPr>
        <w:t>不够</w:t>
      </w:r>
    </w:p>
    <w:p w:rsidR="006B7756" w:rsidRPr="006B7756" w:rsidRDefault="006B7756" w:rsidP="006B7756">
      <w:pPr>
        <w:widowControl/>
        <w:shd w:val="clear" w:color="auto" w:fill="FFFFFF"/>
        <w:jc w:val="left"/>
        <w:rPr>
          <w:rFonts w:ascii="&amp;quot" w:eastAsia="宋体" w:hAnsi="&amp;quot" w:cs="宋体"/>
          <w:color w:val="000000"/>
          <w:kern w:val="0"/>
          <w:sz w:val="24"/>
          <w:szCs w:val="24"/>
        </w:rPr>
      </w:pPr>
      <w:r w:rsidRPr="006B7756">
        <w:rPr>
          <w:rFonts w:ascii="&amp;quot" w:eastAsia="宋体" w:hAnsi="&amp;quot" w:cs="宋体"/>
          <w:color w:val="000000"/>
          <w:kern w:val="0"/>
          <w:sz w:val="18"/>
          <w:szCs w:val="18"/>
        </w:rPr>
        <w:t>图片：《华尔街之狼》</w:t>
      </w:r>
      <w:r w:rsidRPr="006B7756">
        <w:rPr>
          <w:rFonts w:ascii="&amp;quot" w:eastAsia="宋体" w:hAnsi="&amp;quot" w:cs="宋体"/>
          <w:color w:val="000000"/>
          <w:kern w:val="0"/>
          <w:sz w:val="24"/>
          <w:szCs w:val="24"/>
        </w:rPr>
        <w:t xml:space="preserve"> </w:t>
      </w:r>
      <w:r w:rsidRPr="006B7756">
        <w:rPr>
          <w:rFonts w:ascii="&amp;quot" w:eastAsia="宋体" w:hAnsi="&amp;quot" w:cs="宋体" w:hint="eastAsia"/>
          <w:noProof/>
          <w:color w:val="000000"/>
          <w:kern w:val="0"/>
          <w:sz w:val="24"/>
          <w:szCs w:val="24"/>
        </w:rPr>
        <w:drawing>
          <wp:inline distT="0" distB="0" distL="0" distR="0">
            <wp:extent cx="6096000" cy="6096000"/>
            <wp:effectExtent l="0" t="0" r="0" b="0"/>
            <wp:docPr id="33" name="图片 33" descr="https://pic4.zhimg.com/v2-8f1789f153b33bd1bcb23055d053e4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v2-8f1789f153b33bd1bcb23055d053e47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6B7756" w:rsidRPr="006B7756" w:rsidRDefault="006B7756" w:rsidP="006B7756">
      <w:pPr>
        <w:widowControl/>
        <w:spacing w:before="375" w:after="375" w:line="462" w:lineRule="atLeast"/>
        <w:jc w:val="left"/>
        <w:outlineLvl w:val="1"/>
        <w:rPr>
          <w:rFonts w:ascii="&amp;quot" w:eastAsia="宋体" w:hAnsi="&amp;quot" w:cs="宋体"/>
          <w:b/>
          <w:bCs/>
          <w:color w:val="222222"/>
          <w:kern w:val="0"/>
          <w:sz w:val="33"/>
          <w:szCs w:val="33"/>
        </w:rPr>
      </w:pPr>
      <w:bookmarkStart w:id="0" w:name="_GoBack"/>
      <w:r w:rsidRPr="006B7756">
        <w:rPr>
          <w:rFonts w:ascii="&amp;quot" w:eastAsia="宋体" w:hAnsi="&amp;quot" w:cs="宋体"/>
          <w:b/>
          <w:bCs/>
          <w:color w:val="222222"/>
          <w:kern w:val="0"/>
          <w:sz w:val="33"/>
          <w:szCs w:val="33"/>
        </w:rPr>
        <w:lastRenderedPageBreak/>
        <w:t xml:space="preserve">A </w:t>
      </w:r>
      <w:r w:rsidRPr="006B7756">
        <w:rPr>
          <w:rFonts w:ascii="&amp;quot" w:eastAsia="宋体" w:hAnsi="&amp;quot" w:cs="宋体"/>
          <w:b/>
          <w:bCs/>
          <w:color w:val="222222"/>
          <w:kern w:val="0"/>
          <w:sz w:val="33"/>
          <w:szCs w:val="33"/>
        </w:rPr>
        <w:t>股上市公司有哪些造假套路？能否介绍一些典型案例？</w:t>
      </w:r>
    </w:p>
    <w:bookmarkEnd w:id="0"/>
    <w:p w:rsidR="006B7756" w:rsidRPr="006B7756" w:rsidRDefault="006B7756" w:rsidP="006B7756">
      <w:pPr>
        <w:widowControl/>
        <w:jc w:val="left"/>
        <w:rPr>
          <w:rFonts w:ascii="&amp;quot" w:eastAsia="宋体" w:hAnsi="&amp;quot" w:cs="宋体"/>
          <w:color w:val="B8B8B8"/>
          <w:kern w:val="0"/>
          <w:sz w:val="24"/>
          <w:szCs w:val="24"/>
        </w:rPr>
      </w:pPr>
      <w:r w:rsidRPr="006B7756">
        <w:rPr>
          <w:rFonts w:ascii="&amp;quot" w:eastAsia="宋体" w:hAnsi="&amp;quot" w:cs="宋体" w:hint="eastAsia"/>
          <w:noProof/>
          <w:color w:val="B8B8B8"/>
          <w:kern w:val="0"/>
          <w:sz w:val="24"/>
          <w:szCs w:val="24"/>
        </w:rPr>
        <w:drawing>
          <wp:inline distT="0" distB="0" distL="0" distR="0">
            <wp:extent cx="323850" cy="323850"/>
            <wp:effectExtent l="0" t="0" r="0" b="0"/>
            <wp:docPr id="32" name="图片 32" descr="http://pic3.zhimg.com/2749891f87f4f4f266e752ff60078fda_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3.zhimg.com/2749891f87f4f4f266e752ff60078fda_i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sidRPr="006B7756">
        <w:rPr>
          <w:rFonts w:ascii="&amp;quot" w:eastAsia="宋体" w:hAnsi="&amp;quot" w:cs="宋体"/>
          <w:color w:val="444444"/>
          <w:kern w:val="0"/>
          <w:sz w:val="24"/>
          <w:szCs w:val="24"/>
        </w:rPr>
        <w:t>见过女施主</w:t>
      </w:r>
      <w:r w:rsidRPr="006B7756">
        <w:rPr>
          <w:rFonts w:ascii="&amp;quot" w:eastAsia="宋体" w:hAnsi="&amp;quot" w:cs="宋体"/>
          <w:color w:val="B8B8B8"/>
          <w:kern w:val="0"/>
          <w:sz w:val="24"/>
          <w:szCs w:val="24"/>
        </w:rPr>
        <w:t xml:space="preserve"> </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首先，</w:t>
      </w:r>
      <w:r w:rsidRPr="006B7756">
        <w:rPr>
          <w:rFonts w:ascii="&amp;quot" w:eastAsia="宋体" w:hAnsi="&amp;quot" w:cs="宋体"/>
          <w:b/>
          <w:bCs/>
          <w:color w:val="444444"/>
          <w:kern w:val="0"/>
          <w:sz w:val="24"/>
          <w:szCs w:val="24"/>
        </w:rPr>
        <w:t>识别造假不能只在财务上</w:t>
      </w:r>
      <w:r w:rsidRPr="006B7756">
        <w:rPr>
          <w:rFonts w:ascii="&amp;quot" w:eastAsia="宋体" w:hAnsi="&amp;quot" w:cs="宋体"/>
          <w:color w:val="444444"/>
          <w:kern w:val="0"/>
          <w:sz w:val="24"/>
          <w:szCs w:val="24"/>
        </w:rPr>
        <w:t>，只看报表是很难看，端倪的，要结合很多因素综合判断，主要的几个</w:t>
      </w:r>
      <w:proofErr w:type="gramStart"/>
      <w:r w:rsidRPr="006B7756">
        <w:rPr>
          <w:rFonts w:ascii="&amp;quot" w:eastAsia="宋体" w:hAnsi="&amp;quot" w:cs="宋体"/>
          <w:color w:val="444444"/>
          <w:kern w:val="0"/>
          <w:sz w:val="24"/>
          <w:szCs w:val="24"/>
        </w:rPr>
        <w:t>考量</w:t>
      </w:r>
      <w:proofErr w:type="gramEnd"/>
      <w:r w:rsidRPr="006B7756">
        <w:rPr>
          <w:rFonts w:ascii="&amp;quot" w:eastAsia="宋体" w:hAnsi="&amp;quot" w:cs="宋体"/>
          <w:color w:val="444444"/>
          <w:kern w:val="0"/>
          <w:sz w:val="24"/>
          <w:szCs w:val="24"/>
        </w:rPr>
        <w:t>点有：</w:t>
      </w:r>
      <w:r w:rsidRPr="006B7756">
        <w:rPr>
          <w:rFonts w:ascii="&amp;quot" w:eastAsia="宋体" w:hAnsi="&amp;quot" w:cs="宋体"/>
          <w:b/>
          <w:bCs/>
          <w:color w:val="444444"/>
          <w:kern w:val="0"/>
          <w:sz w:val="24"/>
          <w:szCs w:val="24"/>
        </w:rPr>
        <w:t>企业所在行业的状况，该行业上下游贸易的特性，企业竞争对手的情况，企业自身经营的情况，企业的关联方和关联交易，实际控制人在公司的地位等。</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下文介绍了</w:t>
      </w:r>
      <w:r w:rsidRPr="006B7756">
        <w:rPr>
          <w:rFonts w:ascii="&amp;quot" w:eastAsia="宋体" w:hAnsi="&amp;quot" w:cs="宋体"/>
          <w:color w:val="444444"/>
          <w:kern w:val="0"/>
          <w:sz w:val="24"/>
          <w:szCs w:val="24"/>
        </w:rPr>
        <w:t> </w:t>
      </w:r>
      <w:r w:rsidRPr="006B7756">
        <w:rPr>
          <w:rFonts w:ascii="&amp;quot" w:eastAsia="宋体" w:hAnsi="&amp;quot" w:cs="宋体"/>
          <w:b/>
          <w:bCs/>
          <w:color w:val="444444"/>
          <w:kern w:val="0"/>
          <w:sz w:val="24"/>
          <w:szCs w:val="24"/>
        </w:rPr>
        <w:t xml:space="preserve">4 </w:t>
      </w:r>
      <w:r w:rsidRPr="006B7756">
        <w:rPr>
          <w:rFonts w:ascii="&amp;quot" w:eastAsia="宋体" w:hAnsi="&amp;quot" w:cs="宋体"/>
          <w:b/>
          <w:bCs/>
          <w:color w:val="444444"/>
          <w:kern w:val="0"/>
          <w:sz w:val="24"/>
          <w:szCs w:val="24"/>
        </w:rPr>
        <w:t>种财务造假的方式</w:t>
      </w:r>
      <w:r w:rsidRPr="006B7756">
        <w:rPr>
          <w:rFonts w:ascii="&amp;quot" w:eastAsia="宋体" w:hAnsi="&amp;quot" w:cs="宋体"/>
          <w:color w:val="444444"/>
          <w:kern w:val="0"/>
          <w:sz w:val="24"/>
          <w:szCs w:val="24"/>
        </w:rPr>
        <w:t>，并结合近</w:t>
      </w:r>
      <w:r w:rsidRPr="006B7756">
        <w:rPr>
          <w:rFonts w:ascii="&amp;quot" w:eastAsia="宋体" w:hAnsi="&amp;quot" w:cs="宋体"/>
          <w:b/>
          <w:bCs/>
          <w:color w:val="444444"/>
          <w:kern w:val="0"/>
          <w:sz w:val="24"/>
          <w:szCs w:val="24"/>
        </w:rPr>
        <w:t>年发生的上市公司造假案例</w:t>
      </w:r>
      <w:r w:rsidRPr="006B7756">
        <w:rPr>
          <w:rFonts w:ascii="&amp;quot" w:eastAsia="宋体" w:hAnsi="&amp;quot" w:cs="宋体"/>
          <w:b/>
          <w:bCs/>
          <w:color w:val="444444"/>
          <w:kern w:val="0"/>
          <w:sz w:val="24"/>
          <w:szCs w:val="24"/>
        </w:rPr>
        <w:t xml:space="preserve"> 32 </w:t>
      </w:r>
      <w:r w:rsidRPr="006B7756">
        <w:rPr>
          <w:rFonts w:ascii="&amp;quot" w:eastAsia="宋体" w:hAnsi="&amp;quot" w:cs="宋体"/>
          <w:b/>
          <w:bCs/>
          <w:color w:val="444444"/>
          <w:kern w:val="0"/>
          <w:sz w:val="24"/>
          <w:szCs w:val="24"/>
        </w:rPr>
        <w:t>例</w:t>
      </w:r>
      <w:r w:rsidRPr="006B7756">
        <w:rPr>
          <w:rFonts w:ascii="&amp;quot" w:eastAsia="宋体" w:hAnsi="&amp;quot" w:cs="宋体"/>
          <w:color w:val="444444"/>
          <w:kern w:val="0"/>
          <w:sz w:val="24"/>
          <w:szCs w:val="24"/>
        </w:rPr>
        <w:t>，希望能对你们有所帮助。</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2466975"/>
            <wp:effectExtent l="0" t="0" r="0" b="9525"/>
            <wp:docPr id="31" name="图片 31" descr="http://pic1.zhimg.com/70/v2-c61fb73ffbeca27a76d0e29bc66ba8d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1.zhimg.com/70/v2-c61fb73ffbeca27a76d0e29bc66ba8dc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46697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1905000"/>
            <wp:effectExtent l="0" t="0" r="0" b="0"/>
            <wp:docPr id="30" name="图片 30" descr="http://pic3.zhimg.com/70/v2-3f372086a6e1acafe00e8a69c9536a9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3.zhimg.com/70/v2-3f372086a6e1acafe00e8a69c9536a92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1933575"/>
            <wp:effectExtent l="0" t="0" r="0" b="9525"/>
            <wp:docPr id="29" name="图片 29" descr="http://pic4.zhimg.com/70/v2-d6997f08e5d90f49d62c95cfb7bac36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4.zhimg.com/70/v2-d6997f08e5d90f49d62c95cfb7bac36f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2181225"/>
            <wp:effectExtent l="0" t="0" r="0" b="9525"/>
            <wp:docPr id="28" name="图片 28" descr="http://pic2.zhimg.com/70/v2-50b1d68f5f78c63011ddda50df0d943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2.zhimg.com/70/v2-50b1d68f5f78c63011ddda50df0d943d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18122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2057400"/>
            <wp:effectExtent l="0" t="0" r="0" b="0"/>
            <wp:docPr id="27" name="图片 27" descr="http://pic2.zhimg.com/70/v2-a6bfacdd06e3e15179e4bbecae358e7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2.zhimg.com/70/v2-a6bfacdd06e3e15179e4bbecae358e75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rsidR="006B7756" w:rsidRPr="006B7756" w:rsidRDefault="006B7756" w:rsidP="006B7756">
      <w:pPr>
        <w:widowControl/>
        <w:spacing w:line="408" w:lineRule="atLeast"/>
        <w:jc w:val="left"/>
        <w:textAlignment w:val="baseline"/>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造假手段</w:t>
      </w:r>
      <w:r w:rsidRPr="006B7756">
        <w:rPr>
          <w:rFonts w:ascii="宋体" w:eastAsia="宋体" w:hAnsi="宋体" w:cs="宋体" w:hint="eastAsia"/>
          <w:b/>
          <w:bCs/>
          <w:color w:val="444444"/>
          <w:kern w:val="0"/>
          <w:sz w:val="24"/>
          <w:szCs w:val="24"/>
        </w:rPr>
        <w:t>①</w:t>
      </w:r>
      <w:r w:rsidRPr="006B7756">
        <w:rPr>
          <w:rFonts w:ascii="&amp;quot" w:eastAsia="宋体" w:hAnsi="&amp;quot" w:cs="宋体"/>
          <w:b/>
          <w:bCs/>
          <w:color w:val="444444"/>
          <w:kern w:val="0"/>
          <w:sz w:val="24"/>
          <w:szCs w:val="24"/>
        </w:rPr>
        <w:t xml:space="preserve"> </w:t>
      </w:r>
      <w:r w:rsidRPr="006B7756">
        <w:rPr>
          <w:rFonts w:ascii="&amp;quot" w:eastAsia="宋体" w:hAnsi="&amp;quot" w:cs="宋体"/>
          <w:b/>
          <w:bCs/>
          <w:color w:val="444444"/>
          <w:kern w:val="0"/>
          <w:sz w:val="24"/>
          <w:szCs w:val="24"/>
        </w:rPr>
        <w:t>虚构下游客户或交易记录以虚增收入</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2466975"/>
            <wp:effectExtent l="0" t="0" r="0" b="9525"/>
            <wp:docPr id="26" name="图片 26" descr="http://pic1.zhimg.com/70/v2-c61fb73ffbeca27a76d0e29bc66ba8d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1.zhimg.com/70/v2-c61fb73ffbeca27a76d0e29bc66ba8dc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466975"/>
                    </a:xfrm>
                    <a:prstGeom prst="rect">
                      <a:avLst/>
                    </a:prstGeom>
                    <a:noFill/>
                    <a:ln>
                      <a:noFill/>
                    </a:ln>
                  </pic:spPr>
                </pic:pic>
              </a:graphicData>
            </a:graphic>
          </wp:inline>
        </w:drawing>
      </w:r>
    </w:p>
    <w:p w:rsidR="006B7756" w:rsidRPr="006B7756" w:rsidRDefault="006B7756" w:rsidP="006B7756">
      <w:pPr>
        <w:widowControl/>
        <w:spacing w:line="408" w:lineRule="atLeast"/>
        <w:jc w:val="left"/>
        <w:textAlignment w:val="baseline"/>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案例</w:t>
      </w:r>
      <w:r w:rsidRPr="006B7756">
        <w:rPr>
          <w:rFonts w:ascii="宋体" w:eastAsia="宋体" w:hAnsi="宋体" w:cs="宋体" w:hint="eastAsia"/>
          <w:b/>
          <w:bCs/>
          <w:color w:val="444444"/>
          <w:kern w:val="0"/>
          <w:sz w:val="24"/>
          <w:szCs w:val="24"/>
        </w:rPr>
        <w:t>①</w:t>
      </w:r>
      <w:r w:rsidRPr="006B7756">
        <w:rPr>
          <w:rFonts w:ascii="&amp;quot" w:eastAsia="宋体" w:hAnsi="&amp;quot" w:cs="宋体"/>
          <w:b/>
          <w:bCs/>
          <w:color w:val="444444"/>
          <w:kern w:val="0"/>
          <w:sz w:val="24"/>
          <w:szCs w:val="24"/>
        </w:rPr>
        <w:t>:</w:t>
      </w:r>
      <w:r w:rsidRPr="006B7756">
        <w:rPr>
          <w:rFonts w:ascii="&amp;quot" w:eastAsia="宋体" w:hAnsi="&amp;quot" w:cs="宋体"/>
          <w:b/>
          <w:bCs/>
          <w:color w:val="444444"/>
          <w:kern w:val="0"/>
          <w:sz w:val="24"/>
          <w:szCs w:val="24"/>
        </w:rPr>
        <w:t>万福生科财务造假</w:t>
      </w:r>
      <w:r w:rsidRPr="006B7756">
        <w:rPr>
          <w:rFonts w:ascii="&amp;quot" w:eastAsia="宋体" w:hAnsi="&amp;quot" w:cs="宋体"/>
          <w:b/>
          <w:bCs/>
          <w:color w:val="444444"/>
          <w:kern w:val="0"/>
          <w:sz w:val="24"/>
          <w:szCs w:val="24"/>
        </w:rPr>
        <w:t>(</w:t>
      </w:r>
      <w:r w:rsidRPr="006B7756">
        <w:rPr>
          <w:rFonts w:ascii="&amp;quot" w:eastAsia="宋体" w:hAnsi="&amp;quot" w:cs="宋体"/>
          <w:b/>
          <w:bCs/>
          <w:color w:val="444444"/>
          <w:kern w:val="0"/>
          <w:sz w:val="24"/>
          <w:szCs w:val="24"/>
        </w:rPr>
        <w:t>国内首支创业板财务造假股票</w:t>
      </w:r>
      <w:r w:rsidRPr="006B7756">
        <w:rPr>
          <w:rFonts w:ascii="&amp;quot" w:eastAsia="宋体" w:hAnsi="&amp;quot" w:cs="宋体"/>
          <w:b/>
          <w:bCs/>
          <w:color w:val="444444"/>
          <w:kern w:val="0"/>
          <w:sz w:val="24"/>
          <w:szCs w:val="24"/>
        </w:rPr>
        <w:t>)</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万福生科成立于</w:t>
      </w:r>
      <w:r w:rsidRPr="006B7756">
        <w:rPr>
          <w:rFonts w:ascii="&amp;quot" w:eastAsia="宋体" w:hAnsi="&amp;quot" w:cs="宋体"/>
          <w:color w:val="444444"/>
          <w:kern w:val="0"/>
          <w:sz w:val="24"/>
          <w:szCs w:val="24"/>
        </w:rPr>
        <w:t xml:space="preserve"> 2003 </w:t>
      </w:r>
      <w:r w:rsidRPr="006B7756">
        <w:rPr>
          <w:rFonts w:ascii="&amp;quot" w:eastAsia="宋体" w:hAnsi="&amp;quot" w:cs="宋体"/>
          <w:color w:val="444444"/>
          <w:kern w:val="0"/>
          <w:sz w:val="24"/>
          <w:szCs w:val="24"/>
        </w:rPr>
        <w:t>年，于</w:t>
      </w:r>
      <w:r w:rsidRPr="006B7756">
        <w:rPr>
          <w:rFonts w:ascii="&amp;quot" w:eastAsia="宋体" w:hAnsi="&amp;quot" w:cs="宋体"/>
          <w:color w:val="444444"/>
          <w:kern w:val="0"/>
          <w:sz w:val="24"/>
          <w:szCs w:val="24"/>
        </w:rPr>
        <w:t xml:space="preserve"> 2009 </w:t>
      </w:r>
      <w:r w:rsidRPr="006B7756">
        <w:rPr>
          <w:rFonts w:ascii="&amp;quot" w:eastAsia="宋体" w:hAnsi="&amp;quot" w:cs="宋体"/>
          <w:color w:val="444444"/>
          <w:kern w:val="0"/>
          <w:sz w:val="24"/>
          <w:szCs w:val="24"/>
        </w:rPr>
        <w:t>年</w:t>
      </w:r>
      <w:r w:rsidRPr="006B7756">
        <w:rPr>
          <w:rFonts w:ascii="&amp;quot" w:eastAsia="宋体" w:hAnsi="&amp;quot" w:cs="宋体"/>
          <w:color w:val="444444"/>
          <w:kern w:val="0"/>
          <w:sz w:val="24"/>
          <w:szCs w:val="24"/>
        </w:rPr>
        <w:t xml:space="preserve"> 10 </w:t>
      </w:r>
      <w:proofErr w:type="gramStart"/>
      <w:r w:rsidRPr="006B7756">
        <w:rPr>
          <w:rFonts w:ascii="&amp;quot" w:eastAsia="宋体" w:hAnsi="&amp;quot" w:cs="宋体"/>
          <w:color w:val="444444"/>
          <w:kern w:val="0"/>
          <w:sz w:val="24"/>
          <w:szCs w:val="24"/>
        </w:rPr>
        <w:t>月股改</w:t>
      </w:r>
      <w:proofErr w:type="gramEnd"/>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 xml:space="preserve">2011 </w:t>
      </w:r>
      <w:r w:rsidRPr="006B7756">
        <w:rPr>
          <w:rFonts w:ascii="&amp;quot" w:eastAsia="宋体" w:hAnsi="&amp;quot" w:cs="宋体"/>
          <w:color w:val="444444"/>
          <w:kern w:val="0"/>
          <w:sz w:val="24"/>
          <w:szCs w:val="24"/>
        </w:rPr>
        <w:t>年上市。下图可以贴切形容这家上市公司的窘迫程度：</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5410200"/>
            <wp:effectExtent l="0" t="0" r="0" b="0"/>
            <wp:docPr id="25" name="图片 25" descr="http://pic4.zhimg.com/70/v2-b4f5db9848d9750e476fd4dae62fc5d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4.zhimg.com/70/v2-b4f5db9848d9750e476fd4dae62fc5db_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万福生科主营大米加工业，向通过中介向农户收购大米，加工为精米、糖浆、葡萄糖粉等，确实没什么科技含量。</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其营收前两名客户还是</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粮油经营部</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粮油贸易行</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3571875"/>
            <wp:effectExtent l="0" t="0" r="0" b="9525"/>
            <wp:docPr id="24" name="图片 24" descr="http://pic2.zhimg.com/70/v2-cecf840d4ef59343f52e2bf7283d9f1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2.zhimg.com/70/v2-cecf840d4ef59343f52e2bf7283d9f1d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万福生科的产品、技术和所依托的客户市场替代性很强，这也注定万福生科本身更容易受到市场淘汰。</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公司上市后的第二年，也就是</w:t>
      </w:r>
      <w:r w:rsidRPr="006B7756">
        <w:rPr>
          <w:rFonts w:ascii="&amp;quot" w:eastAsia="宋体" w:hAnsi="&amp;quot" w:cs="宋体"/>
          <w:color w:val="444444"/>
          <w:kern w:val="0"/>
          <w:sz w:val="24"/>
          <w:szCs w:val="24"/>
        </w:rPr>
        <w:t xml:space="preserve"> 2012 </w:t>
      </w:r>
      <w:r w:rsidRPr="006B7756">
        <w:rPr>
          <w:rFonts w:ascii="&amp;quot" w:eastAsia="宋体" w:hAnsi="&amp;quot" w:cs="宋体"/>
          <w:color w:val="444444"/>
          <w:kern w:val="0"/>
          <w:sz w:val="24"/>
          <w:szCs w:val="24"/>
        </w:rPr>
        <w:t>年</w:t>
      </w:r>
      <w:r w:rsidRPr="006B7756">
        <w:rPr>
          <w:rFonts w:ascii="&amp;quot" w:eastAsia="宋体" w:hAnsi="&amp;quot" w:cs="宋体"/>
          <w:color w:val="444444"/>
          <w:kern w:val="0"/>
          <w:sz w:val="24"/>
          <w:szCs w:val="24"/>
        </w:rPr>
        <w:t xml:space="preserve"> 9 </w:t>
      </w:r>
      <w:r w:rsidRPr="006B7756">
        <w:rPr>
          <w:rFonts w:ascii="&amp;quot" w:eastAsia="宋体" w:hAnsi="&amp;quot" w:cs="宋体"/>
          <w:color w:val="444444"/>
          <w:kern w:val="0"/>
          <w:sz w:val="24"/>
          <w:szCs w:val="24"/>
        </w:rPr>
        <w:t>月</w:t>
      </w:r>
      <w:r w:rsidRPr="006B7756">
        <w:rPr>
          <w:rFonts w:ascii="&amp;quot" w:eastAsia="宋体" w:hAnsi="&amp;quot" w:cs="宋体"/>
          <w:color w:val="444444"/>
          <w:kern w:val="0"/>
          <w:sz w:val="24"/>
          <w:szCs w:val="24"/>
        </w:rPr>
        <w:t xml:space="preserve"> 15 </w:t>
      </w:r>
      <w:r w:rsidRPr="006B7756">
        <w:rPr>
          <w:rFonts w:ascii="&amp;quot" w:eastAsia="宋体" w:hAnsi="&amp;quot" w:cs="宋体"/>
          <w:color w:val="444444"/>
          <w:kern w:val="0"/>
          <w:sz w:val="24"/>
          <w:szCs w:val="24"/>
        </w:rPr>
        <w:t>日被证监会调查，最终查出企业</w:t>
      </w:r>
      <w:r w:rsidRPr="006B7756">
        <w:rPr>
          <w:rFonts w:ascii="&amp;quot" w:eastAsia="宋体" w:hAnsi="&amp;quot" w:cs="宋体"/>
          <w:color w:val="444444"/>
          <w:kern w:val="0"/>
          <w:sz w:val="24"/>
          <w:szCs w:val="24"/>
        </w:rPr>
        <w:t xml:space="preserve"> 2012 </w:t>
      </w:r>
      <w:r w:rsidRPr="006B7756">
        <w:rPr>
          <w:rFonts w:ascii="&amp;quot" w:eastAsia="宋体" w:hAnsi="&amp;quot" w:cs="宋体"/>
          <w:color w:val="444444"/>
          <w:kern w:val="0"/>
          <w:sz w:val="24"/>
          <w:szCs w:val="24"/>
        </w:rPr>
        <w:t>年中报造假，且多条生产线实际上已经停产</w:t>
      </w:r>
      <w:r w:rsidRPr="006B7756">
        <w:rPr>
          <w:rFonts w:ascii="&amp;quot" w:eastAsia="宋体" w:hAnsi="&amp;quot" w:cs="宋体"/>
          <w:color w:val="444444"/>
          <w:kern w:val="0"/>
          <w:sz w:val="24"/>
          <w:szCs w:val="24"/>
        </w:rPr>
        <w:t xml:space="preserve"> 100 </w:t>
      </w:r>
      <w:r w:rsidRPr="006B7756">
        <w:rPr>
          <w:rFonts w:ascii="&amp;quot" w:eastAsia="宋体" w:hAnsi="&amp;quot" w:cs="宋体"/>
          <w:color w:val="444444"/>
          <w:kern w:val="0"/>
          <w:sz w:val="24"/>
          <w:szCs w:val="24"/>
        </w:rPr>
        <w:t>天以上！</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这还不是让投资人大跌眼镜的，而后调查竟然牵连出企业</w:t>
      </w:r>
      <w:r w:rsidRPr="006B7756">
        <w:rPr>
          <w:rFonts w:ascii="&amp;quot" w:eastAsia="宋体" w:hAnsi="&amp;quot" w:cs="宋体"/>
          <w:color w:val="444444"/>
          <w:kern w:val="0"/>
          <w:sz w:val="24"/>
          <w:szCs w:val="24"/>
        </w:rPr>
        <w:t xml:space="preserve"> IPO </w:t>
      </w:r>
      <w:r w:rsidRPr="006B7756">
        <w:rPr>
          <w:rFonts w:ascii="&amp;quot" w:eastAsia="宋体" w:hAnsi="&amp;quot" w:cs="宋体"/>
          <w:color w:val="444444"/>
          <w:kern w:val="0"/>
          <w:sz w:val="24"/>
          <w:szCs w:val="24"/>
        </w:rPr>
        <w:t>材料中财务数据恶意造假的情况，让企业恶意造假丑闻最终公之于众。</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proofErr w:type="gramStart"/>
      <w:r w:rsidRPr="006B7756">
        <w:rPr>
          <w:rFonts w:ascii="&amp;quot" w:eastAsia="宋体" w:hAnsi="&amp;quot" w:cs="宋体"/>
          <w:color w:val="444444"/>
          <w:kern w:val="0"/>
          <w:sz w:val="24"/>
          <w:szCs w:val="24"/>
        </w:rPr>
        <w:t>见企业</w:t>
      </w:r>
      <w:proofErr w:type="gramEnd"/>
      <w:r w:rsidRPr="006B7756">
        <w:rPr>
          <w:rFonts w:ascii="&amp;quot" w:eastAsia="宋体" w:hAnsi="&amp;quot" w:cs="宋体"/>
          <w:color w:val="444444"/>
          <w:kern w:val="0"/>
          <w:sz w:val="24"/>
          <w:szCs w:val="24"/>
        </w:rPr>
        <w:t>公告</w:t>
      </w:r>
      <w:r w:rsidRPr="006B7756">
        <w:rPr>
          <w:rFonts w:ascii="&amp;quot" w:eastAsia="宋体" w:hAnsi="&amp;quot" w:cs="宋体"/>
          <w:color w:val="444444"/>
          <w:kern w:val="0"/>
          <w:sz w:val="24"/>
          <w:szCs w:val="24"/>
        </w:rPr>
        <w:t>:</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4029075"/>
            <wp:effectExtent l="0" t="0" r="0" b="9525"/>
            <wp:docPr id="23" name="图片 23" descr="http://pic4.zhimg.com/70/v2-3207139e9964fe9da2d4cbbec98279b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4.zhimg.com/70/v2-3207139e9964fe9da2d4cbbec98279b3_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2907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那么企业是如何虚增</w:t>
      </w:r>
      <w:r w:rsidRPr="006B7756">
        <w:rPr>
          <w:rFonts w:ascii="&amp;quot" w:eastAsia="宋体" w:hAnsi="&amp;quot" w:cs="宋体"/>
          <w:color w:val="444444"/>
          <w:kern w:val="0"/>
          <w:sz w:val="24"/>
          <w:szCs w:val="24"/>
        </w:rPr>
        <w:t xml:space="preserve"> 7 </w:t>
      </w:r>
      <w:r w:rsidRPr="006B7756">
        <w:rPr>
          <w:rFonts w:ascii="&amp;quot" w:eastAsia="宋体" w:hAnsi="&amp;quot" w:cs="宋体"/>
          <w:color w:val="444444"/>
          <w:kern w:val="0"/>
          <w:sz w:val="24"/>
          <w:szCs w:val="24"/>
        </w:rPr>
        <w:t>亿的营业收入呢？</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下面将重点剖析万福生科是如何虚构客户及收入记录的。</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宋体" w:eastAsia="宋体" w:hAnsi="宋体" w:cs="宋体" w:hint="eastAsia"/>
          <w:b/>
          <w:bCs/>
          <w:color w:val="444444"/>
          <w:kern w:val="0"/>
          <w:sz w:val="24"/>
          <w:szCs w:val="24"/>
        </w:rPr>
        <w:t>①</w:t>
      </w:r>
      <w:r w:rsidRPr="006B7756">
        <w:rPr>
          <w:rFonts w:ascii="&amp;quot" w:eastAsia="宋体" w:hAnsi="&amp;quot" w:cs="宋体"/>
          <w:b/>
          <w:bCs/>
          <w:color w:val="444444"/>
          <w:kern w:val="0"/>
          <w:sz w:val="24"/>
          <w:szCs w:val="24"/>
        </w:rPr>
        <w:t>在</w:t>
      </w:r>
      <w:r w:rsidRPr="006B7756">
        <w:rPr>
          <w:rFonts w:ascii="&amp;quot" w:eastAsia="宋体" w:hAnsi="&amp;quot" w:cs="宋体"/>
          <w:b/>
          <w:bCs/>
          <w:color w:val="444444"/>
          <w:kern w:val="0"/>
          <w:sz w:val="24"/>
          <w:szCs w:val="24"/>
        </w:rPr>
        <w:t xml:space="preserve"> IPO </w:t>
      </w:r>
      <w:r w:rsidRPr="006B7756">
        <w:rPr>
          <w:rFonts w:ascii="&amp;quot" w:eastAsia="宋体" w:hAnsi="&amp;quot" w:cs="宋体"/>
          <w:b/>
          <w:bCs/>
          <w:color w:val="444444"/>
          <w:kern w:val="0"/>
          <w:sz w:val="24"/>
          <w:szCs w:val="24"/>
        </w:rPr>
        <w:t>文件及财报中编造下游客户</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通过</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复活</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早已停止合作多年客户的采购，虚构出大额营业收入。前五大客户中</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傻牛食品</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小丫</w:t>
      </w:r>
      <w:proofErr w:type="gramStart"/>
      <w:r w:rsidRPr="006B7756">
        <w:rPr>
          <w:rFonts w:ascii="&amp;quot" w:eastAsia="宋体" w:hAnsi="&amp;quot" w:cs="宋体"/>
          <w:color w:val="444444"/>
          <w:kern w:val="0"/>
          <w:sz w:val="24"/>
          <w:szCs w:val="24"/>
        </w:rPr>
        <w:t>丫</w:t>
      </w:r>
      <w:proofErr w:type="gramEnd"/>
      <w:r w:rsidRPr="006B7756">
        <w:rPr>
          <w:rFonts w:ascii="&amp;quot" w:eastAsia="宋体" w:hAnsi="&amp;quot" w:cs="宋体"/>
          <w:color w:val="444444"/>
          <w:kern w:val="0"/>
          <w:sz w:val="24"/>
          <w:szCs w:val="24"/>
        </w:rPr>
        <w:t>食品</w:t>
      </w:r>
      <w:r w:rsidRPr="006B7756">
        <w:rPr>
          <w:rFonts w:ascii="&amp;quot" w:eastAsia="宋体" w:hAnsi="&amp;quot" w:cs="宋体"/>
          <w:color w:val="444444"/>
          <w:kern w:val="0"/>
          <w:sz w:val="24"/>
          <w:szCs w:val="24"/>
        </w:rPr>
        <w:t xml:space="preserve">” </w:t>
      </w:r>
      <w:r w:rsidRPr="006B7756">
        <w:rPr>
          <w:rFonts w:ascii="&amp;quot" w:eastAsia="宋体" w:hAnsi="&amp;quot" w:cs="宋体"/>
          <w:color w:val="444444"/>
          <w:kern w:val="0"/>
          <w:sz w:val="24"/>
          <w:szCs w:val="24"/>
        </w:rPr>
        <w:t>均是早已不存在合作多年的客户。对于真实的客户也虚增收入达数倍。</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（详见公司公告的</w:t>
      </w:r>
      <w:r w:rsidRPr="006B7756">
        <w:rPr>
          <w:rFonts w:ascii="&amp;quot" w:eastAsia="宋体" w:hAnsi="&amp;quot" w:cs="宋体"/>
          <w:color w:val="444444"/>
          <w:kern w:val="0"/>
          <w:sz w:val="24"/>
          <w:szCs w:val="24"/>
        </w:rPr>
        <w:t xml:space="preserve"> 2012 </w:t>
      </w:r>
      <w:r w:rsidRPr="006B7756">
        <w:rPr>
          <w:rFonts w:ascii="&amp;quot" w:eastAsia="宋体" w:hAnsi="&amp;quot" w:cs="宋体"/>
          <w:color w:val="444444"/>
          <w:kern w:val="0"/>
          <w:sz w:val="24"/>
          <w:szCs w:val="24"/>
        </w:rPr>
        <w:t>年中报更正）</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宋体" w:eastAsia="宋体" w:hAnsi="宋体" w:cs="宋体" w:hint="eastAsia"/>
          <w:color w:val="444444"/>
          <w:kern w:val="0"/>
          <w:sz w:val="24"/>
          <w:szCs w:val="24"/>
        </w:rPr>
        <w:t>②</w:t>
      </w:r>
      <w:r w:rsidRPr="006B7756">
        <w:rPr>
          <w:rFonts w:ascii="&amp;quot" w:eastAsia="宋体" w:hAnsi="&amp;quot" w:cs="宋体"/>
          <w:b/>
          <w:bCs/>
          <w:color w:val="444444"/>
          <w:kern w:val="0"/>
          <w:sz w:val="24"/>
          <w:szCs w:val="24"/>
        </w:rPr>
        <w:t>销售环节一条龙造假</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造假流程都有真实的购销合同、入库单、检验单、生产单、销售单、发票等</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真实</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的票据和凭证去对应。</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通过全流程造假，甚至企业为自己</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创造</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出新的营收板块。</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lastRenderedPageBreak/>
        <w:t>比如麦芽糊精一项，事发后公司公告数据和记者暗访得知，从一开始公司就没有生产过麦芽糊精！</w:t>
      </w:r>
      <w:r w:rsidRPr="006B7756">
        <w:rPr>
          <w:rFonts w:ascii="&amp;quot" w:eastAsia="宋体" w:hAnsi="&amp;quot" w:cs="宋体"/>
          <w:b/>
          <w:bCs/>
          <w:color w:val="444444"/>
          <w:kern w:val="0"/>
          <w:sz w:val="24"/>
          <w:szCs w:val="24"/>
        </w:rPr>
        <w:t>而招股说明书中竟然伪造出每年</w:t>
      </w:r>
      <w:r w:rsidRPr="006B7756">
        <w:rPr>
          <w:rFonts w:ascii="&amp;quot" w:eastAsia="宋体" w:hAnsi="&amp;quot" w:cs="宋体"/>
          <w:b/>
          <w:bCs/>
          <w:color w:val="444444"/>
          <w:kern w:val="0"/>
          <w:sz w:val="24"/>
          <w:szCs w:val="24"/>
        </w:rPr>
        <w:t xml:space="preserve"> 6000 </w:t>
      </w:r>
      <w:r w:rsidRPr="006B7756">
        <w:rPr>
          <w:rFonts w:ascii="&amp;quot" w:eastAsia="宋体" w:hAnsi="&amp;quot" w:cs="宋体"/>
          <w:b/>
          <w:bCs/>
          <w:color w:val="444444"/>
          <w:kern w:val="0"/>
          <w:sz w:val="24"/>
          <w:szCs w:val="24"/>
        </w:rPr>
        <w:t>吨的麦芽糊精产量！何等可怕！</w:t>
      </w:r>
      <w:r w:rsidRPr="006B7756">
        <w:rPr>
          <w:rFonts w:ascii="&amp;quot" w:eastAsia="宋体" w:hAnsi="&amp;quot" w:cs="宋体"/>
          <w:b/>
          <w:bCs/>
          <w:color w:val="444444"/>
          <w:kern w:val="0"/>
          <w:sz w:val="24"/>
          <w:szCs w:val="24"/>
        </w:rPr>
        <w:t xml:space="preserve"> </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下图为</w:t>
      </w:r>
      <w:r w:rsidRPr="006B7756">
        <w:rPr>
          <w:rFonts w:ascii="&amp;quot" w:eastAsia="宋体" w:hAnsi="&amp;quot" w:cs="宋体"/>
          <w:color w:val="444444"/>
          <w:kern w:val="0"/>
          <w:sz w:val="24"/>
          <w:szCs w:val="24"/>
        </w:rPr>
        <w:t xml:space="preserve"> IPO </w:t>
      </w:r>
      <w:r w:rsidRPr="006B7756">
        <w:rPr>
          <w:rFonts w:ascii="&amp;quot" w:eastAsia="宋体" w:hAnsi="&amp;quot" w:cs="宋体"/>
          <w:color w:val="444444"/>
          <w:kern w:val="0"/>
          <w:sz w:val="24"/>
          <w:szCs w:val="24"/>
        </w:rPr>
        <w:t>招股说明书截图</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2819400"/>
            <wp:effectExtent l="0" t="0" r="0" b="0"/>
            <wp:docPr id="22" name="图片 22" descr="http://pic2.zhimg.com/70/v2-0b29248851704adf3356f32a0f7ad87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2.zhimg.com/70/v2-0b29248851704adf3356f32a0f7ad875_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br/>
      </w:r>
      <w:r w:rsidRPr="006B7756">
        <w:rPr>
          <w:rFonts w:ascii="宋体" w:eastAsia="宋体" w:hAnsi="宋体" w:cs="宋体" w:hint="eastAsia"/>
          <w:b/>
          <w:bCs/>
          <w:color w:val="444444"/>
          <w:kern w:val="0"/>
          <w:sz w:val="24"/>
          <w:szCs w:val="24"/>
        </w:rPr>
        <w:t>③</w:t>
      </w:r>
      <w:r w:rsidRPr="006B7756">
        <w:rPr>
          <w:rFonts w:ascii="&amp;quot" w:eastAsia="宋体" w:hAnsi="&amp;quot" w:cs="宋体"/>
          <w:b/>
          <w:bCs/>
          <w:color w:val="444444"/>
          <w:kern w:val="0"/>
          <w:sz w:val="24"/>
          <w:szCs w:val="24"/>
        </w:rPr>
        <w:t>通过控制的自然人账户实现资金进出企业，伪造回款记录</w:t>
      </w:r>
      <w:r w:rsidRPr="006B7756">
        <w:rPr>
          <w:rFonts w:ascii="&amp;quot" w:eastAsia="宋体" w:hAnsi="&amp;quot" w:cs="宋体"/>
          <w:b/>
          <w:bCs/>
          <w:color w:val="444444"/>
          <w:kern w:val="0"/>
          <w:sz w:val="24"/>
          <w:szCs w:val="24"/>
        </w:rPr>
        <w:t xml:space="preserve"> </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实际上凭空</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变</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客户出来是很难的，因为通过银行的每笔入账收入都是有银行回单（水单）的。而</w:t>
      </w:r>
      <w:r w:rsidRPr="006B7756">
        <w:rPr>
          <w:rFonts w:ascii="&amp;quot" w:eastAsia="宋体" w:hAnsi="&amp;quot" w:cs="宋体"/>
          <w:b/>
          <w:bCs/>
          <w:color w:val="444444"/>
          <w:kern w:val="0"/>
          <w:sz w:val="24"/>
          <w:szCs w:val="24"/>
        </w:rPr>
        <w:t>万福生科的作假已经远远没有停留在</w:t>
      </w:r>
      <w:r w:rsidRPr="006B7756">
        <w:rPr>
          <w:rFonts w:ascii="&amp;quot" w:eastAsia="宋体" w:hAnsi="&amp;quot" w:cs="宋体"/>
          <w:b/>
          <w:bCs/>
          <w:color w:val="444444"/>
          <w:kern w:val="0"/>
          <w:sz w:val="24"/>
          <w:szCs w:val="24"/>
        </w:rPr>
        <w:t>“</w:t>
      </w:r>
      <w:r w:rsidRPr="006B7756">
        <w:rPr>
          <w:rFonts w:ascii="&amp;quot" w:eastAsia="宋体" w:hAnsi="&amp;quot" w:cs="宋体"/>
          <w:b/>
          <w:bCs/>
          <w:color w:val="444444"/>
          <w:kern w:val="0"/>
          <w:sz w:val="24"/>
          <w:szCs w:val="24"/>
        </w:rPr>
        <w:t>账</w:t>
      </w:r>
      <w:r w:rsidRPr="006B7756">
        <w:rPr>
          <w:rFonts w:ascii="&amp;quot" w:eastAsia="宋体" w:hAnsi="&amp;quot" w:cs="宋体"/>
          <w:b/>
          <w:bCs/>
          <w:color w:val="444444"/>
          <w:kern w:val="0"/>
          <w:sz w:val="24"/>
          <w:szCs w:val="24"/>
        </w:rPr>
        <w:t>”</w:t>
      </w:r>
      <w:r w:rsidRPr="006B7756">
        <w:rPr>
          <w:rFonts w:ascii="&amp;quot" w:eastAsia="宋体" w:hAnsi="&amp;quot" w:cs="宋体"/>
          <w:b/>
          <w:bCs/>
          <w:color w:val="444444"/>
          <w:kern w:val="0"/>
          <w:sz w:val="24"/>
          <w:szCs w:val="24"/>
        </w:rPr>
        <w:t>的层面了，而是真实现金打入公司账户的真金白银的造假。</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公司首先</w:t>
      </w:r>
      <w:r w:rsidRPr="006B7756">
        <w:rPr>
          <w:rFonts w:ascii="&amp;quot" w:eastAsia="宋体" w:hAnsi="&amp;quot" w:cs="宋体"/>
          <w:b/>
          <w:bCs/>
          <w:color w:val="444444"/>
          <w:kern w:val="0"/>
          <w:sz w:val="24"/>
          <w:szCs w:val="24"/>
        </w:rPr>
        <w:t>把自己账上的资金打到其控制个人账户上去，财务上记录采购预付款或工程款，之后再把钱通过个人账户或者愿意配合的客户转回公司，作为销售回款的记录，</w:t>
      </w:r>
      <w:r w:rsidRPr="006B7756">
        <w:rPr>
          <w:rFonts w:ascii="&amp;quot" w:eastAsia="宋体" w:hAnsi="&amp;quot" w:cs="宋体"/>
          <w:color w:val="444444"/>
          <w:kern w:val="0"/>
          <w:sz w:val="24"/>
          <w:szCs w:val="24"/>
        </w:rPr>
        <w:t>达到虚增销售收入的目的。</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资金循环方式如图：</w:t>
      </w:r>
      <w:r w:rsidRPr="006B7756">
        <w:rPr>
          <w:rFonts w:ascii="&amp;quot" w:eastAsia="宋体" w:hAnsi="&amp;quot" w:cs="宋体"/>
          <w:b/>
          <w:bCs/>
          <w:color w:val="444444"/>
          <w:kern w:val="0"/>
          <w:sz w:val="24"/>
          <w:szCs w:val="24"/>
        </w:rPr>
        <w:t xml:space="preserve"> </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4352925"/>
            <wp:effectExtent l="0" t="0" r="0" b="9525"/>
            <wp:docPr id="21" name="图片 21" descr="http://pic4.zhimg.com/70/v2-f15b93ca9b0c594f71dee8507639830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4.zhimg.com/70/v2-f15b93ca9b0c594f71dee8507639830f_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35292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资金汇出给董大权等个人账户，记账为预付工程款和原材料采购款，如下</w:t>
      </w:r>
      <w:r w:rsidRPr="006B7756">
        <w:rPr>
          <w:rFonts w:ascii="&amp;quot" w:eastAsia="宋体" w:hAnsi="&amp;quot" w:cs="宋体"/>
          <w:b/>
          <w:bCs/>
          <w:color w:val="444444"/>
          <w:kern w:val="0"/>
          <w:sz w:val="24"/>
          <w:szCs w:val="24"/>
        </w:rPr>
        <w:t xml:space="preserve"> </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4162425"/>
            <wp:effectExtent l="0" t="0" r="0" b="9525"/>
            <wp:docPr id="20" name="图片 20" descr="http://pic4.zhimg.com/70/v2-746e728933b4c9e2cb83a8c2825ae31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4.zhimg.com/70/v2-746e728933b4c9e2cb83a8c2825ae31f_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16242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所以会出现上图，有的虚构下游客户收入，有的干脆给已有客户的回款收入翻番。</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如果资金是以个人的方式汇入万福生科的，就伪造银行对账单，新的对账单上不仅</w:t>
      </w:r>
      <w:proofErr w:type="gramStart"/>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加盖</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着</w:t>
      </w:r>
      <w:proofErr w:type="gramEnd"/>
      <w:r w:rsidRPr="006B7756">
        <w:rPr>
          <w:rFonts w:ascii="&amp;quot" w:eastAsia="宋体" w:hAnsi="&amp;quot" w:cs="宋体"/>
          <w:color w:val="444444"/>
          <w:kern w:val="0"/>
          <w:sz w:val="24"/>
          <w:szCs w:val="24"/>
        </w:rPr>
        <w:t>银行业务章，交易对手一栏也抹去了所有自然人姓名，全部显示了回款公司的名称。</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宋体" w:eastAsia="宋体" w:hAnsi="宋体" w:cs="宋体" w:hint="eastAsia"/>
          <w:b/>
          <w:bCs/>
          <w:color w:val="444444"/>
          <w:kern w:val="0"/>
          <w:sz w:val="24"/>
          <w:szCs w:val="24"/>
        </w:rPr>
        <w:t>④</w:t>
      </w:r>
      <w:r w:rsidRPr="006B7756">
        <w:rPr>
          <w:rFonts w:ascii="&amp;quot" w:eastAsia="宋体" w:hAnsi="&amp;quot" w:cs="宋体"/>
          <w:b/>
          <w:bCs/>
          <w:color w:val="444444"/>
          <w:kern w:val="0"/>
          <w:sz w:val="24"/>
          <w:szCs w:val="24"/>
        </w:rPr>
        <w:t>将大部分收入转化为难以核实的存货以及在建工程，以蒙蔽审计</w:t>
      </w:r>
      <w:r w:rsidRPr="006B7756">
        <w:rPr>
          <w:rFonts w:ascii="&amp;quot" w:eastAsia="宋体" w:hAnsi="&amp;quot" w:cs="宋体"/>
          <w:b/>
          <w:bCs/>
          <w:color w:val="444444"/>
          <w:kern w:val="0"/>
          <w:sz w:val="24"/>
          <w:szCs w:val="24"/>
        </w:rPr>
        <w:t xml:space="preserve"> </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2466975"/>
            <wp:effectExtent l="0" t="0" r="0" b="9525"/>
            <wp:docPr id="19" name="图片 19" descr="http://pic2.zhimg.com/70/v2-8f300f7f1ef9799f201eabdd261a9c2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2.zhimg.com/70/v2-8f300f7f1ef9799f201eabdd261a9c29_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46697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从图中公司公告的</w:t>
      </w:r>
      <w:r w:rsidRPr="006B7756">
        <w:rPr>
          <w:rFonts w:ascii="&amp;quot" w:eastAsia="宋体" w:hAnsi="&amp;quot" w:cs="宋体"/>
          <w:color w:val="444444"/>
          <w:kern w:val="0"/>
          <w:sz w:val="24"/>
          <w:szCs w:val="24"/>
        </w:rPr>
        <w:t xml:space="preserve"> 2012 </w:t>
      </w:r>
      <w:r w:rsidRPr="006B7756">
        <w:rPr>
          <w:rFonts w:ascii="&amp;quot" w:eastAsia="宋体" w:hAnsi="&amp;quot" w:cs="宋体"/>
          <w:color w:val="444444"/>
          <w:kern w:val="0"/>
          <w:sz w:val="24"/>
          <w:szCs w:val="24"/>
        </w:rPr>
        <w:t>年末调整数据可以看出，</w:t>
      </w:r>
      <w:r w:rsidRPr="006B7756">
        <w:rPr>
          <w:rFonts w:ascii="&amp;quot" w:eastAsia="宋体" w:hAnsi="&amp;quot" w:cs="宋体"/>
          <w:b/>
          <w:bCs/>
          <w:color w:val="444444"/>
          <w:kern w:val="0"/>
          <w:sz w:val="24"/>
          <w:szCs w:val="24"/>
        </w:rPr>
        <w:t>公司</w:t>
      </w:r>
      <w:r w:rsidRPr="006B7756">
        <w:rPr>
          <w:rFonts w:ascii="&amp;quot" w:eastAsia="宋体" w:hAnsi="&amp;quot" w:cs="宋体"/>
          <w:b/>
          <w:bCs/>
          <w:color w:val="444444"/>
          <w:kern w:val="0"/>
          <w:sz w:val="24"/>
          <w:szCs w:val="24"/>
        </w:rPr>
        <w:t xml:space="preserve"> 2011 </w:t>
      </w:r>
      <w:r w:rsidRPr="006B7756">
        <w:rPr>
          <w:rFonts w:ascii="&amp;quot" w:eastAsia="宋体" w:hAnsi="&amp;quot" w:cs="宋体"/>
          <w:b/>
          <w:bCs/>
          <w:color w:val="444444"/>
          <w:kern w:val="0"/>
          <w:sz w:val="24"/>
          <w:szCs w:val="24"/>
        </w:rPr>
        <w:t>年末报表中虚增了存货</w:t>
      </w:r>
      <w:r w:rsidRPr="006B7756">
        <w:rPr>
          <w:rFonts w:ascii="&amp;quot" w:eastAsia="宋体" w:hAnsi="&amp;quot" w:cs="宋体"/>
          <w:b/>
          <w:bCs/>
          <w:color w:val="444444"/>
          <w:kern w:val="0"/>
          <w:sz w:val="24"/>
          <w:szCs w:val="24"/>
        </w:rPr>
        <w:t xml:space="preserve"> 2500 </w:t>
      </w:r>
      <w:r w:rsidRPr="006B7756">
        <w:rPr>
          <w:rFonts w:ascii="&amp;quot" w:eastAsia="宋体" w:hAnsi="&amp;quot" w:cs="宋体"/>
          <w:b/>
          <w:bCs/>
          <w:color w:val="444444"/>
          <w:kern w:val="0"/>
          <w:sz w:val="24"/>
          <w:szCs w:val="24"/>
        </w:rPr>
        <w:t>万</w:t>
      </w:r>
      <w:r w:rsidRPr="006B7756">
        <w:rPr>
          <w:rFonts w:ascii="&amp;quot" w:eastAsia="宋体" w:hAnsi="&amp;quot" w:cs="宋体"/>
          <w:color w:val="444444"/>
          <w:kern w:val="0"/>
          <w:sz w:val="24"/>
          <w:szCs w:val="24"/>
        </w:rPr>
        <w:t>（相当于虚构了两三千吨稻谷，此处对审计师打黑人问号？）</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通过企业公告的</w:t>
      </w:r>
      <w:r w:rsidRPr="006B7756">
        <w:rPr>
          <w:rFonts w:ascii="&amp;quot" w:eastAsia="宋体" w:hAnsi="&amp;quot" w:cs="宋体"/>
          <w:color w:val="444444"/>
          <w:kern w:val="0"/>
          <w:sz w:val="24"/>
          <w:szCs w:val="24"/>
        </w:rPr>
        <w:t xml:space="preserve"> 2012 </w:t>
      </w:r>
      <w:r w:rsidRPr="006B7756">
        <w:rPr>
          <w:rFonts w:ascii="&amp;quot" w:eastAsia="宋体" w:hAnsi="&amp;quot" w:cs="宋体"/>
          <w:color w:val="444444"/>
          <w:kern w:val="0"/>
          <w:sz w:val="24"/>
          <w:szCs w:val="24"/>
        </w:rPr>
        <w:t>年</w:t>
      </w:r>
      <w:r w:rsidRPr="006B7756">
        <w:rPr>
          <w:rFonts w:ascii="&amp;quot" w:eastAsia="宋体" w:hAnsi="&amp;quot" w:cs="宋体"/>
          <w:color w:val="444444"/>
          <w:kern w:val="0"/>
          <w:sz w:val="24"/>
          <w:szCs w:val="24"/>
        </w:rPr>
        <w:t xml:space="preserve"> 6 </w:t>
      </w:r>
      <w:r w:rsidRPr="006B7756">
        <w:rPr>
          <w:rFonts w:ascii="&amp;quot" w:eastAsia="宋体" w:hAnsi="&amp;quot" w:cs="宋体"/>
          <w:color w:val="444444"/>
          <w:kern w:val="0"/>
          <w:sz w:val="24"/>
          <w:szCs w:val="24"/>
        </w:rPr>
        <w:t>月末数据也可以看出企业在预付款项、在建工程上做的手脚，最终</w:t>
      </w:r>
      <w:r w:rsidRPr="006B7756">
        <w:rPr>
          <w:rFonts w:ascii="&amp;quot" w:eastAsia="宋体" w:hAnsi="&amp;quot" w:cs="宋体"/>
          <w:b/>
          <w:bCs/>
          <w:color w:val="444444"/>
          <w:kern w:val="0"/>
          <w:sz w:val="24"/>
          <w:szCs w:val="24"/>
        </w:rPr>
        <w:t>大部分虚拟的利润都转入了在建工程，而建工程又是审计上很难被真正估量的</w:t>
      </w:r>
      <w:r w:rsidRPr="006B7756">
        <w:rPr>
          <w:rFonts w:ascii="&amp;quot" w:eastAsia="宋体" w:hAnsi="&amp;quot" w:cs="宋体"/>
          <w:color w:val="444444"/>
          <w:kern w:val="0"/>
          <w:sz w:val="24"/>
          <w:szCs w:val="24"/>
        </w:rPr>
        <w:t>。</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4143375"/>
            <wp:effectExtent l="0" t="0" r="0" b="9525"/>
            <wp:docPr id="18" name="图片 18" descr="http://pic3.zhimg.com/70/v2-2144edfebd11a2d7633a3af03a70f55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3.zhimg.com/70/v2-2144edfebd11a2d7633a3af03a70f55e_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14337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lastRenderedPageBreak/>
        <w:t>营业收入增加额、货币资金资产增加额就像上市公司业绩的两只眼睛，是第一时间被投资者关注的。如果两只眼睛一明一暗（即如果营业收入很高，而一年到头企业并没有赚到什么钱给员工发年终奖），就会很容易被投资者怀疑夸大营收。</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万福生科的高明之处就在于，在资产中夸大了存货和在建工程</w:t>
      </w:r>
      <w:r w:rsidRPr="006B7756">
        <w:rPr>
          <w:rFonts w:ascii="&amp;quot" w:eastAsia="宋体" w:hAnsi="&amp;quot" w:cs="宋体"/>
          <w:color w:val="444444"/>
          <w:kern w:val="0"/>
          <w:sz w:val="24"/>
          <w:szCs w:val="24"/>
        </w:rPr>
        <w:t>，存货难以计量，在建工程又向投资者表示本年大部分经营成果又投入到增加的再投资和资产扩充里了，非但一抹造假的谎言，还给公司营造了业绩上升的未来预期。</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万福生科造假处罚：</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万福生科欺诈发行股票罪成立，被判处罚金</w:t>
      </w:r>
      <w:r w:rsidRPr="006B7756">
        <w:rPr>
          <w:rFonts w:ascii="&amp;quot" w:eastAsia="宋体" w:hAnsi="&amp;quot" w:cs="宋体"/>
          <w:color w:val="444444"/>
          <w:kern w:val="0"/>
          <w:sz w:val="24"/>
          <w:szCs w:val="24"/>
        </w:rPr>
        <w:t xml:space="preserve"> 850 </w:t>
      </w:r>
      <w:r w:rsidRPr="006B7756">
        <w:rPr>
          <w:rFonts w:ascii="&amp;quot" w:eastAsia="宋体" w:hAnsi="&amp;quot" w:cs="宋体"/>
          <w:color w:val="444444"/>
          <w:kern w:val="0"/>
          <w:sz w:val="24"/>
          <w:szCs w:val="24"/>
        </w:rPr>
        <w:t>万元，董事长龚永福犯欺诈发行股票罪，判有期徒刑三年半，并处罚金</w:t>
      </w:r>
      <w:r w:rsidRPr="006B7756">
        <w:rPr>
          <w:rFonts w:ascii="&amp;quot" w:eastAsia="宋体" w:hAnsi="&amp;quot" w:cs="宋体"/>
          <w:color w:val="444444"/>
          <w:kern w:val="0"/>
          <w:sz w:val="24"/>
          <w:szCs w:val="24"/>
        </w:rPr>
        <w:t xml:space="preserve"> 10 </w:t>
      </w:r>
      <w:r w:rsidRPr="006B7756">
        <w:rPr>
          <w:rFonts w:ascii="&amp;quot" w:eastAsia="宋体" w:hAnsi="&amp;quot" w:cs="宋体"/>
          <w:color w:val="444444"/>
          <w:kern w:val="0"/>
          <w:sz w:val="24"/>
          <w:szCs w:val="24"/>
        </w:rPr>
        <w:t>万元；财务总监覃学军同样判罪。</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值得注意的是，保荐机构平安证券首先承担了股民赔偿，</w:t>
      </w:r>
      <w:r w:rsidRPr="006B7756">
        <w:rPr>
          <w:rFonts w:ascii="&amp;quot" w:eastAsia="宋体" w:hAnsi="&amp;quot" w:cs="宋体"/>
          <w:b/>
          <w:bCs/>
          <w:color w:val="444444"/>
          <w:kern w:val="0"/>
          <w:sz w:val="24"/>
          <w:szCs w:val="24"/>
        </w:rPr>
        <w:t>加上罚款及赔偿基金共付出</w:t>
      </w:r>
      <w:r w:rsidRPr="006B7756">
        <w:rPr>
          <w:rFonts w:ascii="&amp;quot" w:eastAsia="宋体" w:hAnsi="&amp;quot" w:cs="宋体"/>
          <w:b/>
          <w:bCs/>
          <w:color w:val="444444"/>
          <w:kern w:val="0"/>
          <w:sz w:val="24"/>
          <w:szCs w:val="24"/>
        </w:rPr>
        <w:t xml:space="preserve"> 4 </w:t>
      </w:r>
      <w:r w:rsidRPr="006B7756">
        <w:rPr>
          <w:rFonts w:ascii="&amp;quot" w:eastAsia="宋体" w:hAnsi="&amp;quot" w:cs="宋体"/>
          <w:b/>
          <w:bCs/>
          <w:color w:val="444444"/>
          <w:kern w:val="0"/>
          <w:sz w:val="24"/>
          <w:szCs w:val="24"/>
        </w:rPr>
        <w:t>亿元代价，以作为承销</w:t>
      </w:r>
      <w:proofErr w:type="gramStart"/>
      <w:r w:rsidRPr="006B7756">
        <w:rPr>
          <w:rFonts w:ascii="&amp;quot" w:eastAsia="宋体" w:hAnsi="&amp;quot" w:cs="宋体"/>
          <w:b/>
          <w:bCs/>
          <w:color w:val="444444"/>
          <w:kern w:val="0"/>
          <w:sz w:val="24"/>
          <w:szCs w:val="24"/>
        </w:rPr>
        <w:t>机构尽调不力</w:t>
      </w:r>
      <w:proofErr w:type="gramEnd"/>
      <w:r w:rsidRPr="006B7756">
        <w:rPr>
          <w:rFonts w:ascii="&amp;quot" w:eastAsia="宋体" w:hAnsi="&amp;quot" w:cs="宋体"/>
          <w:b/>
          <w:bCs/>
          <w:color w:val="444444"/>
          <w:kern w:val="0"/>
          <w:sz w:val="24"/>
          <w:szCs w:val="24"/>
        </w:rPr>
        <w:t>的惩罚</w:t>
      </w:r>
      <w:r w:rsidRPr="006B7756">
        <w:rPr>
          <w:rFonts w:ascii="&amp;quot" w:eastAsia="宋体" w:hAnsi="&amp;quot" w:cs="宋体"/>
          <w:color w:val="444444"/>
          <w:kern w:val="0"/>
          <w:sz w:val="24"/>
          <w:szCs w:val="24"/>
        </w:rPr>
        <w:t>。万福生科的利润也直线下滑一直在亏损半停产状态。</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但万福生科股票非但没有退市，反而自</w:t>
      </w:r>
      <w:r w:rsidRPr="006B7756">
        <w:rPr>
          <w:rFonts w:ascii="&amp;quot" w:eastAsia="宋体" w:hAnsi="&amp;quot" w:cs="宋体"/>
          <w:color w:val="444444"/>
          <w:kern w:val="0"/>
          <w:sz w:val="24"/>
          <w:szCs w:val="24"/>
        </w:rPr>
        <w:t xml:space="preserve"> 2014 </w:t>
      </w:r>
      <w:r w:rsidRPr="006B7756">
        <w:rPr>
          <w:rFonts w:ascii="&amp;quot" w:eastAsia="宋体" w:hAnsi="&amp;quot" w:cs="宋体"/>
          <w:color w:val="444444"/>
          <w:kern w:val="0"/>
          <w:sz w:val="24"/>
          <w:szCs w:val="24"/>
        </w:rPr>
        <w:t>年</w:t>
      </w:r>
      <w:r w:rsidRPr="006B7756">
        <w:rPr>
          <w:rFonts w:ascii="&amp;quot" w:eastAsia="宋体" w:hAnsi="&amp;quot" w:cs="宋体"/>
          <w:color w:val="444444"/>
          <w:kern w:val="0"/>
          <w:sz w:val="24"/>
          <w:szCs w:val="24"/>
        </w:rPr>
        <w:t xml:space="preserve"> 12 </w:t>
      </w:r>
      <w:r w:rsidRPr="006B7756">
        <w:rPr>
          <w:rFonts w:ascii="&amp;quot" w:eastAsia="宋体" w:hAnsi="&amp;quot" w:cs="宋体"/>
          <w:color w:val="444444"/>
          <w:kern w:val="0"/>
          <w:sz w:val="24"/>
          <w:szCs w:val="24"/>
        </w:rPr>
        <w:t>月</w:t>
      </w:r>
      <w:r w:rsidRPr="006B7756">
        <w:rPr>
          <w:rFonts w:ascii="&amp;quot" w:eastAsia="宋体" w:hAnsi="&amp;quot" w:cs="宋体"/>
          <w:color w:val="444444"/>
          <w:kern w:val="0"/>
          <w:sz w:val="24"/>
          <w:szCs w:val="24"/>
        </w:rPr>
        <w:t xml:space="preserve"> 12 </w:t>
      </w:r>
      <w:r w:rsidRPr="006B7756">
        <w:rPr>
          <w:rFonts w:ascii="&amp;quot" w:eastAsia="宋体" w:hAnsi="&amp;quot" w:cs="宋体"/>
          <w:color w:val="444444"/>
          <w:kern w:val="0"/>
          <w:sz w:val="24"/>
          <w:szCs w:val="24"/>
        </w:rPr>
        <w:t>日开盘以来，万福生科一路高歌；</w:t>
      </w:r>
      <w:r w:rsidRPr="006B7756">
        <w:rPr>
          <w:rFonts w:ascii="&amp;quot" w:eastAsia="宋体" w:hAnsi="&amp;quot" w:cs="宋体"/>
          <w:b/>
          <w:bCs/>
          <w:color w:val="444444"/>
          <w:kern w:val="0"/>
          <w:sz w:val="24"/>
          <w:szCs w:val="24"/>
        </w:rPr>
        <w:t>除去期间</w:t>
      </w:r>
      <w:r w:rsidRPr="006B7756">
        <w:rPr>
          <w:rFonts w:ascii="&amp;quot" w:eastAsia="宋体" w:hAnsi="&amp;quot" w:cs="宋体"/>
          <w:b/>
          <w:bCs/>
          <w:color w:val="444444"/>
          <w:kern w:val="0"/>
          <w:sz w:val="24"/>
          <w:szCs w:val="24"/>
        </w:rPr>
        <w:t xml:space="preserve"> 3 </w:t>
      </w:r>
      <w:r w:rsidRPr="006B7756">
        <w:rPr>
          <w:rFonts w:ascii="&amp;quot" w:eastAsia="宋体" w:hAnsi="&amp;quot" w:cs="宋体"/>
          <w:b/>
          <w:bCs/>
          <w:color w:val="444444"/>
          <w:kern w:val="0"/>
          <w:sz w:val="24"/>
          <w:szCs w:val="24"/>
        </w:rPr>
        <w:t>次停牌外，</w:t>
      </w:r>
      <w:r w:rsidRPr="006B7756">
        <w:rPr>
          <w:rFonts w:ascii="&amp;quot" w:eastAsia="宋体" w:hAnsi="&amp;quot" w:cs="宋体"/>
          <w:b/>
          <w:bCs/>
          <w:color w:val="444444"/>
          <w:kern w:val="0"/>
          <w:sz w:val="24"/>
          <w:szCs w:val="24"/>
        </w:rPr>
        <w:t xml:space="preserve">9 </w:t>
      </w:r>
      <w:proofErr w:type="gramStart"/>
      <w:r w:rsidRPr="006B7756">
        <w:rPr>
          <w:rFonts w:ascii="&amp;quot" w:eastAsia="宋体" w:hAnsi="&amp;quot" w:cs="宋体"/>
          <w:b/>
          <w:bCs/>
          <w:color w:val="444444"/>
          <w:kern w:val="0"/>
          <w:sz w:val="24"/>
          <w:szCs w:val="24"/>
        </w:rPr>
        <w:t>个</w:t>
      </w:r>
      <w:proofErr w:type="gramEnd"/>
      <w:r w:rsidRPr="006B7756">
        <w:rPr>
          <w:rFonts w:ascii="&amp;quot" w:eastAsia="宋体" w:hAnsi="&amp;quot" w:cs="宋体"/>
          <w:b/>
          <w:bCs/>
          <w:color w:val="444444"/>
          <w:kern w:val="0"/>
          <w:sz w:val="24"/>
          <w:szCs w:val="24"/>
        </w:rPr>
        <w:t>交易日均出现一字涨停。</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令人匪夷所思的现实背后是壳资源的诱惑。卢建之凭借</w:t>
      </w:r>
      <w:proofErr w:type="gramStart"/>
      <w:r w:rsidRPr="006B7756">
        <w:rPr>
          <w:rFonts w:ascii="&amp;quot" w:eastAsia="宋体" w:hAnsi="&amp;quot" w:cs="宋体"/>
          <w:color w:val="444444"/>
          <w:kern w:val="0"/>
          <w:sz w:val="24"/>
          <w:szCs w:val="24"/>
        </w:rPr>
        <w:t>湘辉资产</w:t>
      </w:r>
      <w:proofErr w:type="gramEnd"/>
      <w:r w:rsidRPr="006B7756">
        <w:rPr>
          <w:rFonts w:ascii="&amp;quot" w:eastAsia="宋体" w:hAnsi="&amp;quot" w:cs="宋体"/>
          <w:color w:val="444444"/>
          <w:kern w:val="0"/>
          <w:sz w:val="24"/>
          <w:szCs w:val="24"/>
        </w:rPr>
        <w:t>通过</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债转股</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的曲线救国形式买下万福生</w:t>
      </w:r>
      <w:proofErr w:type="gramStart"/>
      <w:r w:rsidRPr="006B7756">
        <w:rPr>
          <w:rFonts w:ascii="&amp;quot" w:eastAsia="宋体" w:hAnsi="&amp;quot" w:cs="宋体"/>
          <w:color w:val="444444"/>
          <w:kern w:val="0"/>
          <w:sz w:val="24"/>
          <w:szCs w:val="24"/>
        </w:rPr>
        <w:t>科实际</w:t>
      </w:r>
      <w:proofErr w:type="gramEnd"/>
      <w:r w:rsidRPr="006B7756">
        <w:rPr>
          <w:rFonts w:ascii="&amp;quot" w:eastAsia="宋体" w:hAnsi="&amp;quot" w:cs="宋体"/>
          <w:color w:val="444444"/>
          <w:kern w:val="0"/>
          <w:sz w:val="24"/>
          <w:szCs w:val="24"/>
        </w:rPr>
        <w:t>控制权，使市场对</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万福生壳</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的未来颇为期待，让我们静观未来事件的发展。</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7277100"/>
            <wp:effectExtent l="0" t="0" r="0" b="0"/>
            <wp:docPr id="17" name="图片 17" descr="http://pic2.zhimg.com/70/v2-b00f30839950942baa71294003f0af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c2.zhimg.com/70/v2-b00f30839950942baa71294003f0af85_b.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7277100"/>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 xml:space="preserve">2016 </w:t>
      </w:r>
      <w:r w:rsidRPr="006B7756">
        <w:rPr>
          <w:rFonts w:ascii="&amp;quot" w:eastAsia="宋体" w:hAnsi="&amp;quot" w:cs="宋体"/>
          <w:color w:val="444444"/>
          <w:kern w:val="0"/>
          <w:sz w:val="24"/>
          <w:szCs w:val="24"/>
        </w:rPr>
        <w:t>年</w:t>
      </w:r>
      <w:r w:rsidRPr="006B7756">
        <w:rPr>
          <w:rFonts w:ascii="&amp;quot" w:eastAsia="宋体" w:hAnsi="&amp;quot" w:cs="宋体"/>
          <w:color w:val="444444"/>
          <w:kern w:val="0"/>
          <w:sz w:val="24"/>
          <w:szCs w:val="24"/>
        </w:rPr>
        <w:t xml:space="preserve"> 12 </w:t>
      </w:r>
      <w:r w:rsidRPr="006B7756">
        <w:rPr>
          <w:rFonts w:ascii="&amp;quot" w:eastAsia="宋体" w:hAnsi="&amp;quot" w:cs="宋体"/>
          <w:color w:val="444444"/>
          <w:kern w:val="0"/>
          <w:sz w:val="24"/>
          <w:szCs w:val="24"/>
        </w:rPr>
        <w:t>月</w:t>
      </w:r>
      <w:r w:rsidRPr="006B7756">
        <w:rPr>
          <w:rFonts w:ascii="&amp;quot" w:eastAsia="宋体" w:hAnsi="&amp;quot" w:cs="宋体"/>
          <w:color w:val="444444"/>
          <w:kern w:val="0"/>
          <w:sz w:val="24"/>
          <w:szCs w:val="24"/>
        </w:rPr>
        <w:t xml:space="preserve"> 8 </w:t>
      </w:r>
      <w:r w:rsidRPr="006B7756">
        <w:rPr>
          <w:rFonts w:ascii="&amp;quot" w:eastAsia="宋体" w:hAnsi="&amp;quot" w:cs="宋体"/>
          <w:color w:val="444444"/>
          <w:kern w:val="0"/>
          <w:sz w:val="24"/>
          <w:szCs w:val="24"/>
        </w:rPr>
        <w:t>日万福生科公告称，原控股股东桃源湘晖授权联想控股旗下佳沃集团为其所持</w:t>
      </w:r>
      <w:r w:rsidRPr="006B7756">
        <w:rPr>
          <w:rFonts w:ascii="&amp;quot" w:eastAsia="宋体" w:hAnsi="&amp;quot" w:cs="宋体"/>
          <w:color w:val="444444"/>
          <w:kern w:val="0"/>
          <w:sz w:val="24"/>
          <w:szCs w:val="24"/>
        </w:rPr>
        <w:t xml:space="preserve"> 26.57% </w:t>
      </w:r>
      <w:r w:rsidRPr="006B7756">
        <w:rPr>
          <w:rFonts w:ascii="&amp;quot" w:eastAsia="宋体" w:hAnsi="&amp;quot" w:cs="宋体"/>
          <w:color w:val="444444"/>
          <w:kern w:val="0"/>
          <w:sz w:val="24"/>
          <w:szCs w:val="24"/>
        </w:rPr>
        <w:t>公司股份的唯一代理人，公司实际控制人将变更为联想控股。按照中国证监会的规定，创业板公司不得进行借壳上市。不过，联想控股通过为委托代理，限售解禁和股权转让方式绕开这一限制</w:t>
      </w:r>
    </w:p>
    <w:p w:rsidR="006B7756" w:rsidRPr="006B7756" w:rsidRDefault="006B7756" w:rsidP="006B7756">
      <w:pPr>
        <w:widowControl/>
        <w:spacing w:line="408" w:lineRule="atLeast"/>
        <w:jc w:val="left"/>
        <w:textAlignment w:val="baseline"/>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lastRenderedPageBreak/>
        <w:t>案例</w:t>
      </w:r>
      <w:r w:rsidRPr="006B7756">
        <w:rPr>
          <w:rFonts w:ascii="宋体" w:eastAsia="宋体" w:hAnsi="宋体" w:cs="宋体" w:hint="eastAsia"/>
          <w:b/>
          <w:bCs/>
          <w:color w:val="444444"/>
          <w:kern w:val="0"/>
          <w:sz w:val="24"/>
          <w:szCs w:val="24"/>
        </w:rPr>
        <w:t>②</w:t>
      </w:r>
      <w:r w:rsidRPr="006B7756">
        <w:rPr>
          <w:rFonts w:ascii="&amp;quot" w:eastAsia="宋体" w:hAnsi="&amp;quot" w:cs="宋体"/>
          <w:b/>
          <w:bCs/>
          <w:color w:val="444444"/>
          <w:kern w:val="0"/>
          <w:sz w:val="24"/>
          <w:szCs w:val="24"/>
        </w:rPr>
        <w:t>海联讯财务造假</w:t>
      </w:r>
      <w:r w:rsidRPr="006B7756">
        <w:rPr>
          <w:rFonts w:ascii="&amp;quot" w:eastAsia="宋体" w:hAnsi="&amp;quot" w:cs="宋体"/>
          <w:b/>
          <w:bCs/>
          <w:color w:val="444444"/>
          <w:kern w:val="0"/>
          <w:sz w:val="24"/>
          <w:szCs w:val="24"/>
        </w:rPr>
        <w:br/>
      </w:r>
      <w:r w:rsidRPr="006B7756">
        <w:rPr>
          <w:rFonts w:ascii="&amp;quot" w:eastAsia="宋体" w:hAnsi="&amp;quot" w:cs="宋体"/>
          <w:b/>
          <w:bCs/>
          <w:color w:val="444444"/>
          <w:kern w:val="0"/>
          <w:sz w:val="24"/>
          <w:szCs w:val="24"/>
        </w:rPr>
        <w:t>（与万福生科同为平安证券保荐，且上市不久爆出</w:t>
      </w:r>
      <w:r w:rsidRPr="006B7756">
        <w:rPr>
          <w:rFonts w:ascii="&amp;quot" w:eastAsia="宋体" w:hAnsi="&amp;quot" w:cs="宋体"/>
          <w:b/>
          <w:bCs/>
          <w:color w:val="444444"/>
          <w:kern w:val="0"/>
          <w:sz w:val="24"/>
          <w:szCs w:val="24"/>
        </w:rPr>
        <w:t xml:space="preserve"> IPO </w:t>
      </w:r>
      <w:r w:rsidRPr="006B7756">
        <w:rPr>
          <w:rFonts w:ascii="&amp;quot" w:eastAsia="宋体" w:hAnsi="&amp;quot" w:cs="宋体"/>
          <w:b/>
          <w:bCs/>
          <w:color w:val="444444"/>
          <w:kern w:val="0"/>
          <w:sz w:val="24"/>
          <w:szCs w:val="24"/>
        </w:rPr>
        <w:t>造假）</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海联</w:t>
      </w:r>
      <w:proofErr w:type="gramStart"/>
      <w:r w:rsidRPr="006B7756">
        <w:rPr>
          <w:rFonts w:ascii="&amp;quot" w:eastAsia="宋体" w:hAnsi="&amp;quot" w:cs="宋体"/>
          <w:color w:val="444444"/>
          <w:kern w:val="0"/>
          <w:sz w:val="24"/>
          <w:szCs w:val="24"/>
        </w:rPr>
        <w:t>讯成立</w:t>
      </w:r>
      <w:proofErr w:type="gramEnd"/>
      <w:r w:rsidRPr="006B7756">
        <w:rPr>
          <w:rFonts w:ascii="&amp;quot" w:eastAsia="宋体" w:hAnsi="&amp;quot" w:cs="宋体"/>
          <w:color w:val="444444"/>
          <w:kern w:val="0"/>
          <w:sz w:val="24"/>
          <w:szCs w:val="24"/>
        </w:rPr>
        <w:t>于</w:t>
      </w:r>
      <w:r w:rsidRPr="006B7756">
        <w:rPr>
          <w:rFonts w:ascii="&amp;quot" w:eastAsia="宋体" w:hAnsi="&amp;quot" w:cs="宋体"/>
          <w:color w:val="444444"/>
          <w:kern w:val="0"/>
          <w:sz w:val="24"/>
          <w:szCs w:val="24"/>
        </w:rPr>
        <w:t xml:space="preserve"> 2000 </w:t>
      </w:r>
      <w:r w:rsidRPr="006B7756">
        <w:rPr>
          <w:rFonts w:ascii="&amp;quot" w:eastAsia="宋体" w:hAnsi="&amp;quot" w:cs="宋体"/>
          <w:color w:val="444444"/>
          <w:kern w:val="0"/>
          <w:sz w:val="24"/>
          <w:szCs w:val="24"/>
        </w:rPr>
        <w:t>年</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从事电力信息化系统</w:t>
      </w:r>
      <w:r w:rsidRPr="006B7756">
        <w:rPr>
          <w:rFonts w:ascii="&amp;quot" w:eastAsia="宋体" w:hAnsi="&amp;quot" w:cs="宋体"/>
          <w:color w:val="444444"/>
          <w:kern w:val="0"/>
          <w:sz w:val="24"/>
          <w:szCs w:val="24"/>
        </w:rPr>
        <w:t xml:space="preserve"> </w:t>
      </w:r>
      <w:r w:rsidRPr="006B7756">
        <w:rPr>
          <w:rFonts w:ascii="&amp;quot" w:eastAsia="宋体" w:hAnsi="&amp;quot" w:cs="宋体"/>
          <w:color w:val="444444"/>
          <w:kern w:val="0"/>
          <w:sz w:val="24"/>
          <w:szCs w:val="24"/>
        </w:rPr>
        <w:t>集成业务，主要面向电力企业，前五大客户主要是电力国企：</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3200400"/>
            <wp:effectExtent l="0" t="0" r="0" b="0"/>
            <wp:docPr id="16" name="图片 16" descr="http://pic3.zhimg.com/70/v2-66eaaa9da1d7847b31cbf7dea33fdd8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c3.zhimg.com/70/v2-66eaaa9da1d7847b31cbf7dea33fdd82_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海联讯的主要财务造假方法同上，并没有什么新意：</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第一，通过伪造合同，虚增营业收入</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1495425"/>
            <wp:effectExtent l="0" t="0" r="0" b="9525"/>
            <wp:docPr id="15" name="图片 15" descr="http://pic3.zhimg.com/70/v2-b8cb888f081a595f7a35f2141cd405a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ic3.zhimg.com/70/v2-b8cb888f081a595f7a35f2141cd405a6_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49542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第二，通过体外资金反复流转，冲减应收账款</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3028950"/>
            <wp:effectExtent l="0" t="0" r="0" b="0"/>
            <wp:docPr id="14" name="图片 14" descr="http://pic1.zhimg.com/70/v2-83bfc0563ad3e29e646cfe01c8f6ead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ic1.zhimg.com/70/v2-83bfc0563ad3e29e646cfe01c8f6ead0_b.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028950"/>
                    </a:xfrm>
                    <a:prstGeom prst="rect">
                      <a:avLst/>
                    </a:prstGeom>
                    <a:noFill/>
                    <a:ln>
                      <a:noFill/>
                    </a:ln>
                  </pic:spPr>
                </pic:pic>
              </a:graphicData>
            </a:graphic>
          </wp:inline>
        </w:drawing>
      </w:r>
    </w:p>
    <w:p w:rsidR="006B7756" w:rsidRPr="006B7756" w:rsidRDefault="006B7756" w:rsidP="006B7756">
      <w:pPr>
        <w:widowControl/>
        <w:spacing w:line="408" w:lineRule="atLeast"/>
        <w:jc w:val="left"/>
        <w:textAlignment w:val="baseline"/>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详见公司对外公告。</w:t>
      </w:r>
      <w:hyperlink r:id="rId24" w:history="1">
        <w:r w:rsidRPr="006B7756">
          <w:rPr>
            <w:rFonts w:ascii="&amp;quot" w:eastAsia="宋体" w:hAnsi="&amp;quot" w:cs="宋体"/>
            <w:b/>
            <w:bCs/>
            <w:color w:val="105CB6"/>
            <w:kern w:val="0"/>
            <w:sz w:val="24"/>
            <w:szCs w:val="24"/>
            <w:u w:val="single"/>
          </w:rPr>
          <w:t>http://www.cninfo.com.cn/finalpage/2014-11-07/1200375773.PDF</w:t>
        </w:r>
      </w:hyperlink>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4257675" cy="3181350"/>
            <wp:effectExtent l="0" t="0" r="9525" b="0"/>
            <wp:docPr id="13" name="图片 13" descr="http://pic2.zhimg.com/70/v2-84cfef50dcd8b8ed957bf9da35a9af1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ic2.zhimg.com/70/v2-84cfef50dcd8b8ed957bf9da35a9af15_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7675" cy="3181350"/>
                    </a:xfrm>
                    <a:prstGeom prst="rect">
                      <a:avLst/>
                    </a:prstGeom>
                    <a:noFill/>
                    <a:ln>
                      <a:noFill/>
                    </a:ln>
                  </pic:spPr>
                </pic:pic>
              </a:graphicData>
            </a:graphic>
          </wp:inline>
        </w:drawing>
      </w:r>
    </w:p>
    <w:p w:rsidR="006B7756" w:rsidRPr="006B7756" w:rsidRDefault="006B7756" w:rsidP="006B7756">
      <w:pPr>
        <w:widowControl/>
        <w:spacing w:line="408" w:lineRule="atLeast"/>
        <w:jc w:val="left"/>
        <w:textAlignment w:val="baseline"/>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案例</w:t>
      </w:r>
      <w:r w:rsidRPr="006B7756">
        <w:rPr>
          <w:rFonts w:ascii="宋体" w:eastAsia="宋体" w:hAnsi="宋体" w:cs="宋体" w:hint="eastAsia"/>
          <w:b/>
          <w:bCs/>
          <w:color w:val="444444"/>
          <w:kern w:val="0"/>
          <w:sz w:val="24"/>
          <w:szCs w:val="24"/>
        </w:rPr>
        <w:t>③</w:t>
      </w:r>
      <w:r w:rsidRPr="006B7756">
        <w:rPr>
          <w:rFonts w:ascii="&amp;quot" w:eastAsia="宋体" w:hAnsi="&amp;quot" w:cs="宋体"/>
          <w:b/>
          <w:bCs/>
          <w:color w:val="444444"/>
          <w:kern w:val="0"/>
          <w:sz w:val="24"/>
          <w:szCs w:val="24"/>
        </w:rPr>
        <w:t>美国讯宝科技公司财务造假</w:t>
      </w:r>
      <w:r w:rsidRPr="006B7756">
        <w:rPr>
          <w:rFonts w:ascii="&amp;quot" w:eastAsia="宋体" w:hAnsi="&amp;quot" w:cs="宋体"/>
          <w:b/>
          <w:bCs/>
          <w:color w:val="444444"/>
          <w:kern w:val="0"/>
          <w:sz w:val="24"/>
          <w:szCs w:val="24"/>
        </w:rPr>
        <w:t xml:space="preserve"> </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美国讯宝科技公司（</w:t>
      </w:r>
      <w:r w:rsidRPr="006B7756">
        <w:rPr>
          <w:rFonts w:ascii="&amp;quot" w:eastAsia="宋体" w:hAnsi="&amp;quot" w:cs="宋体"/>
          <w:color w:val="444444"/>
          <w:kern w:val="0"/>
          <w:sz w:val="24"/>
          <w:szCs w:val="24"/>
        </w:rPr>
        <w:t>Symbol Technologies Inc., The Enterprise Mobility Company ™</w:t>
      </w:r>
      <w:r w:rsidRPr="006B7756">
        <w:rPr>
          <w:rFonts w:ascii="&amp;quot" w:eastAsia="宋体" w:hAnsi="&amp;quot" w:cs="宋体"/>
          <w:color w:val="444444"/>
          <w:kern w:val="0"/>
          <w:sz w:val="24"/>
          <w:szCs w:val="24"/>
        </w:rPr>
        <w:t>）主营条形码扫描器，是</w:t>
      </w:r>
      <w:proofErr w:type="gramStart"/>
      <w:r w:rsidRPr="006B7756">
        <w:rPr>
          <w:rFonts w:ascii="&amp;quot" w:eastAsia="宋体" w:hAnsi="&amp;quot" w:cs="宋体"/>
          <w:color w:val="444444"/>
          <w:kern w:val="0"/>
          <w:sz w:val="24"/>
          <w:szCs w:val="24"/>
        </w:rPr>
        <w:t>纽</w:t>
      </w:r>
      <w:proofErr w:type="gramEnd"/>
      <w:r w:rsidRPr="006B7756">
        <w:rPr>
          <w:rFonts w:ascii="&amp;quot" w:eastAsia="宋体" w:hAnsi="&amp;quot" w:cs="宋体"/>
          <w:color w:val="444444"/>
          <w:kern w:val="0"/>
          <w:sz w:val="24"/>
          <w:szCs w:val="24"/>
        </w:rPr>
        <w:t>交所上市公司，股票代号</w:t>
      </w:r>
      <w:r w:rsidRPr="006B7756">
        <w:rPr>
          <w:rFonts w:ascii="&amp;quot" w:eastAsia="宋体" w:hAnsi="&amp;quot" w:cs="宋体"/>
          <w:color w:val="444444"/>
          <w:kern w:val="0"/>
          <w:sz w:val="24"/>
          <w:szCs w:val="24"/>
        </w:rPr>
        <w:t xml:space="preserve"> SBL</w:t>
      </w:r>
      <w:r w:rsidRPr="006B7756">
        <w:rPr>
          <w:rFonts w:ascii="&amp;quot" w:eastAsia="宋体" w:hAnsi="&amp;quot" w:cs="宋体"/>
          <w:color w:val="444444"/>
          <w:kern w:val="0"/>
          <w:sz w:val="24"/>
          <w:szCs w:val="24"/>
        </w:rPr>
        <w:t>。</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lastRenderedPageBreak/>
        <w:t>主营产品如下：</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6353175"/>
            <wp:effectExtent l="0" t="0" r="0" b="9525"/>
            <wp:docPr id="12" name="图片 12" descr="http://pic2.zhimg.com/70/v2-ca30780452ee818f86cb2e3b459f2b4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ic2.zhimg.com/70/v2-ca30780452ee818f86cb2e3b459f2b4d_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635317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大股东及管理层财务丑闻在每个国家都是存在的，并不是我国特色。而且美帝人民要比国内早一个世纪接触到资本市场。所以在财务造假方面更是技高一筹。</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proofErr w:type="gramStart"/>
      <w:r w:rsidRPr="006B7756">
        <w:rPr>
          <w:rFonts w:ascii="&amp;quot" w:eastAsia="宋体" w:hAnsi="&amp;quot" w:cs="宋体"/>
          <w:b/>
          <w:bCs/>
          <w:color w:val="444444"/>
          <w:kern w:val="0"/>
          <w:sz w:val="24"/>
          <w:szCs w:val="24"/>
        </w:rPr>
        <w:t>迅宝公司</w:t>
      </w:r>
      <w:proofErr w:type="gramEnd"/>
      <w:r w:rsidRPr="006B7756">
        <w:rPr>
          <w:rFonts w:ascii="&amp;quot" w:eastAsia="宋体" w:hAnsi="&amp;quot" w:cs="宋体"/>
          <w:b/>
          <w:bCs/>
          <w:color w:val="444444"/>
          <w:kern w:val="0"/>
          <w:sz w:val="24"/>
          <w:szCs w:val="24"/>
        </w:rPr>
        <w:t>仍在</w:t>
      </w:r>
      <w:r w:rsidRPr="006B7756">
        <w:rPr>
          <w:rFonts w:ascii="&amp;quot" w:eastAsia="宋体" w:hAnsi="&amp;quot" w:cs="宋体"/>
          <w:b/>
          <w:bCs/>
          <w:color w:val="444444"/>
          <w:kern w:val="0"/>
          <w:sz w:val="24"/>
          <w:szCs w:val="24"/>
        </w:rPr>
        <w:t xml:space="preserve"> 2009 </w:t>
      </w:r>
      <w:r w:rsidRPr="006B7756">
        <w:rPr>
          <w:rFonts w:ascii="&amp;quot" w:eastAsia="宋体" w:hAnsi="&amp;quot" w:cs="宋体"/>
          <w:b/>
          <w:bCs/>
          <w:color w:val="444444"/>
          <w:kern w:val="0"/>
          <w:sz w:val="24"/>
          <w:szCs w:val="24"/>
        </w:rPr>
        <w:t>年的时在财务造假上的造诣已经远超</w:t>
      </w:r>
      <w:r w:rsidRPr="006B7756">
        <w:rPr>
          <w:rFonts w:ascii="&amp;quot" w:eastAsia="宋体" w:hAnsi="&amp;quot" w:cs="宋体"/>
          <w:b/>
          <w:bCs/>
          <w:color w:val="444444"/>
          <w:kern w:val="0"/>
          <w:sz w:val="24"/>
          <w:szCs w:val="24"/>
        </w:rPr>
        <w:t xml:space="preserve"> 2012 </w:t>
      </w:r>
      <w:r w:rsidRPr="006B7756">
        <w:rPr>
          <w:rFonts w:ascii="&amp;quot" w:eastAsia="宋体" w:hAnsi="&amp;quot" w:cs="宋体"/>
          <w:b/>
          <w:bCs/>
          <w:color w:val="444444"/>
          <w:kern w:val="0"/>
          <w:sz w:val="24"/>
          <w:szCs w:val="24"/>
        </w:rPr>
        <w:t>年的万福生科。</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lastRenderedPageBreak/>
        <w:t>讯</w:t>
      </w:r>
      <w:proofErr w:type="gramStart"/>
      <w:r w:rsidRPr="006B7756">
        <w:rPr>
          <w:rFonts w:ascii="&amp;quot" w:eastAsia="宋体" w:hAnsi="&amp;quot" w:cs="宋体"/>
          <w:color w:val="444444"/>
          <w:kern w:val="0"/>
          <w:sz w:val="24"/>
          <w:szCs w:val="24"/>
        </w:rPr>
        <w:t>宝科技</w:t>
      </w:r>
      <w:proofErr w:type="gramEnd"/>
      <w:r w:rsidRPr="006B7756">
        <w:rPr>
          <w:rFonts w:ascii="&amp;quot" w:eastAsia="宋体" w:hAnsi="&amp;quot" w:cs="宋体"/>
          <w:color w:val="444444"/>
          <w:kern w:val="0"/>
          <w:sz w:val="24"/>
          <w:szCs w:val="24"/>
        </w:rPr>
        <w:t>因行业因素，有大量遍布全球的经销商，</w:t>
      </w:r>
      <w:r w:rsidRPr="006B7756">
        <w:rPr>
          <w:rFonts w:ascii="&amp;quot" w:eastAsia="宋体" w:hAnsi="&amp;quot" w:cs="宋体"/>
          <w:b/>
          <w:bCs/>
          <w:color w:val="444444"/>
          <w:kern w:val="0"/>
          <w:sz w:val="24"/>
          <w:szCs w:val="24"/>
        </w:rPr>
        <w:t>很多经销商体量较小经营并不规范，且对讯</w:t>
      </w:r>
      <w:proofErr w:type="gramStart"/>
      <w:r w:rsidRPr="006B7756">
        <w:rPr>
          <w:rFonts w:ascii="&amp;quot" w:eastAsia="宋体" w:hAnsi="&amp;quot" w:cs="宋体"/>
          <w:b/>
          <w:bCs/>
          <w:color w:val="444444"/>
          <w:kern w:val="0"/>
          <w:sz w:val="24"/>
          <w:szCs w:val="24"/>
        </w:rPr>
        <w:t>宝科技</w:t>
      </w:r>
      <w:proofErr w:type="gramEnd"/>
      <w:r w:rsidRPr="006B7756">
        <w:rPr>
          <w:rFonts w:ascii="&amp;quot" w:eastAsia="宋体" w:hAnsi="&amp;quot" w:cs="宋体"/>
          <w:b/>
          <w:bCs/>
          <w:color w:val="444444"/>
          <w:kern w:val="0"/>
          <w:sz w:val="24"/>
          <w:szCs w:val="24"/>
        </w:rPr>
        <w:t>业务非常配合，这样的便利条件</w:t>
      </w:r>
      <w:proofErr w:type="gramStart"/>
      <w:r w:rsidRPr="006B7756">
        <w:rPr>
          <w:rFonts w:ascii="&amp;quot" w:eastAsia="宋体" w:hAnsi="&amp;quot" w:cs="宋体"/>
          <w:b/>
          <w:bCs/>
          <w:color w:val="444444"/>
          <w:kern w:val="0"/>
          <w:sz w:val="24"/>
          <w:szCs w:val="24"/>
        </w:rPr>
        <w:t>是讯宝科技</w:t>
      </w:r>
      <w:proofErr w:type="gramEnd"/>
      <w:r w:rsidRPr="006B7756">
        <w:rPr>
          <w:rFonts w:ascii="&amp;quot" w:eastAsia="宋体" w:hAnsi="&amp;quot" w:cs="宋体"/>
          <w:b/>
          <w:bCs/>
          <w:color w:val="444444"/>
          <w:kern w:val="0"/>
          <w:sz w:val="24"/>
          <w:szCs w:val="24"/>
        </w:rPr>
        <w:t>滋生财务造假的根源。</w:t>
      </w:r>
      <w:r w:rsidRPr="006B7756">
        <w:rPr>
          <w:rFonts w:ascii="&amp;quot" w:eastAsia="宋体" w:hAnsi="&amp;quot" w:cs="宋体"/>
          <w:color w:val="444444"/>
          <w:kern w:val="0"/>
          <w:sz w:val="24"/>
          <w:szCs w:val="24"/>
        </w:rPr>
        <w:t>讯</w:t>
      </w:r>
      <w:proofErr w:type="gramStart"/>
      <w:r w:rsidRPr="006B7756">
        <w:rPr>
          <w:rFonts w:ascii="&amp;quot" w:eastAsia="宋体" w:hAnsi="&amp;quot" w:cs="宋体"/>
          <w:color w:val="444444"/>
          <w:kern w:val="0"/>
          <w:sz w:val="24"/>
          <w:szCs w:val="24"/>
        </w:rPr>
        <w:t>宝科技</w:t>
      </w:r>
      <w:proofErr w:type="gramEnd"/>
      <w:r w:rsidRPr="006B7756">
        <w:rPr>
          <w:rFonts w:ascii="&amp;quot" w:eastAsia="宋体" w:hAnsi="&amp;quot" w:cs="宋体"/>
          <w:color w:val="444444"/>
          <w:kern w:val="0"/>
          <w:sz w:val="24"/>
          <w:szCs w:val="24"/>
        </w:rPr>
        <w:t xml:space="preserve"> 2009 </w:t>
      </w:r>
      <w:r w:rsidRPr="006B7756">
        <w:rPr>
          <w:rFonts w:ascii="&amp;quot" w:eastAsia="宋体" w:hAnsi="&amp;quot" w:cs="宋体"/>
          <w:color w:val="444444"/>
          <w:kern w:val="0"/>
          <w:sz w:val="24"/>
          <w:szCs w:val="24"/>
        </w:rPr>
        <w:t>年开始，持续两年与经销商合谋造假，</w:t>
      </w:r>
      <w:r w:rsidRPr="006B7756">
        <w:rPr>
          <w:rFonts w:ascii="&amp;quot" w:eastAsia="宋体" w:hAnsi="&amp;quot" w:cs="宋体"/>
          <w:b/>
          <w:bCs/>
          <w:color w:val="444444"/>
          <w:kern w:val="0"/>
          <w:sz w:val="24"/>
          <w:szCs w:val="24"/>
        </w:rPr>
        <w:t>虚增收入约</w:t>
      </w:r>
      <w:r w:rsidRPr="006B7756">
        <w:rPr>
          <w:rFonts w:ascii="&amp;quot" w:eastAsia="宋体" w:hAnsi="&amp;quot" w:cs="宋体"/>
          <w:b/>
          <w:bCs/>
          <w:color w:val="444444"/>
          <w:kern w:val="0"/>
          <w:sz w:val="24"/>
          <w:szCs w:val="24"/>
        </w:rPr>
        <w:t xml:space="preserve"> 1 </w:t>
      </w:r>
      <w:r w:rsidRPr="006B7756">
        <w:rPr>
          <w:rFonts w:ascii="&amp;quot" w:eastAsia="宋体" w:hAnsi="&amp;quot" w:cs="宋体"/>
          <w:b/>
          <w:bCs/>
          <w:color w:val="444444"/>
          <w:kern w:val="0"/>
          <w:sz w:val="24"/>
          <w:szCs w:val="24"/>
        </w:rPr>
        <w:t>亿元人民币。</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造假手段与万福生科异曲同工：</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为做多季报收入，在每季末公司要求经销商提前提交下月订单，并违规确认收入。实际上这些</w:t>
      </w:r>
      <w:r w:rsidRPr="006B7756">
        <w:rPr>
          <w:rFonts w:ascii="&amp;quot" w:eastAsia="宋体" w:hAnsi="&amp;quot" w:cs="宋体"/>
          <w:b/>
          <w:bCs/>
          <w:color w:val="444444"/>
          <w:kern w:val="0"/>
          <w:sz w:val="24"/>
          <w:szCs w:val="24"/>
        </w:rPr>
        <w:t>货物并没有发给客户，而是发到某个较远的仓库以欺骗审计。</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除此之外，为了虚增日常营业收入，</w:t>
      </w:r>
      <w:r w:rsidRPr="006B7756">
        <w:rPr>
          <w:rFonts w:ascii="&amp;quot" w:eastAsia="宋体" w:hAnsi="&amp;quot" w:cs="宋体"/>
          <w:b/>
          <w:bCs/>
          <w:color w:val="444444"/>
          <w:kern w:val="0"/>
          <w:sz w:val="24"/>
          <w:szCs w:val="24"/>
        </w:rPr>
        <w:t>公司亏本给予采购商极高的订单返点，甚至承诺到期回购这部分货品</w:t>
      </w:r>
      <w:r w:rsidRPr="006B7756">
        <w:rPr>
          <w:rFonts w:ascii="&amp;quot" w:eastAsia="宋体" w:hAnsi="&amp;quot" w:cs="宋体"/>
          <w:color w:val="444444"/>
          <w:kern w:val="0"/>
          <w:sz w:val="24"/>
          <w:szCs w:val="24"/>
        </w:rPr>
        <w:t>。公司如此</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烧钱</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的做法并非为了开拓市场份额，而是单纯为了美化财务报表，是极其恶劣，但却是非常隐秘、有效的造假手段。</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proofErr w:type="gramStart"/>
      <w:r w:rsidRPr="006B7756">
        <w:rPr>
          <w:rFonts w:ascii="&amp;quot" w:eastAsia="宋体" w:hAnsi="&amp;quot" w:cs="宋体"/>
          <w:color w:val="444444"/>
          <w:kern w:val="0"/>
          <w:sz w:val="24"/>
          <w:szCs w:val="24"/>
        </w:rPr>
        <w:t>最终讯宝科技</w:t>
      </w:r>
      <w:proofErr w:type="gramEnd"/>
      <w:r w:rsidRPr="006B7756">
        <w:rPr>
          <w:rFonts w:ascii="&amp;quot" w:eastAsia="宋体" w:hAnsi="&amp;quot" w:cs="宋体"/>
          <w:color w:val="444444"/>
          <w:kern w:val="0"/>
          <w:sz w:val="24"/>
          <w:szCs w:val="24"/>
        </w:rPr>
        <w:t>被查，合计虚增收入</w:t>
      </w:r>
      <w:r w:rsidRPr="006B7756">
        <w:rPr>
          <w:rFonts w:ascii="&amp;quot" w:eastAsia="宋体" w:hAnsi="&amp;quot" w:cs="宋体"/>
          <w:color w:val="444444"/>
          <w:kern w:val="0"/>
          <w:sz w:val="24"/>
          <w:szCs w:val="24"/>
        </w:rPr>
        <w:t xml:space="preserve"> 1600 </w:t>
      </w:r>
      <w:r w:rsidRPr="006B7756">
        <w:rPr>
          <w:rFonts w:ascii="&amp;quot" w:eastAsia="宋体" w:hAnsi="&amp;quot" w:cs="宋体"/>
          <w:color w:val="444444"/>
          <w:kern w:val="0"/>
          <w:sz w:val="24"/>
          <w:szCs w:val="24"/>
        </w:rPr>
        <w:t>万美元，为这一造假闹剧画上了结尾。</w:t>
      </w:r>
    </w:p>
    <w:p w:rsidR="006B7756" w:rsidRPr="006B7756" w:rsidRDefault="006B7756" w:rsidP="006B7756">
      <w:pPr>
        <w:widowControl/>
        <w:spacing w:line="408" w:lineRule="atLeast"/>
        <w:jc w:val="left"/>
        <w:textAlignment w:val="baseline"/>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造假手段</w:t>
      </w:r>
      <w:r w:rsidRPr="006B7756">
        <w:rPr>
          <w:rFonts w:ascii="宋体" w:eastAsia="宋体" w:hAnsi="宋体" w:cs="宋体" w:hint="eastAsia"/>
          <w:b/>
          <w:bCs/>
          <w:color w:val="444444"/>
          <w:kern w:val="0"/>
          <w:sz w:val="24"/>
          <w:szCs w:val="24"/>
        </w:rPr>
        <w:t>②</w:t>
      </w:r>
      <w:r w:rsidRPr="006B7756">
        <w:rPr>
          <w:rFonts w:ascii="&amp;quot" w:eastAsia="宋体" w:hAnsi="&amp;quot" w:cs="宋体"/>
          <w:b/>
          <w:bCs/>
          <w:color w:val="444444"/>
          <w:kern w:val="0"/>
          <w:sz w:val="24"/>
          <w:szCs w:val="24"/>
        </w:rPr>
        <w:t xml:space="preserve"> </w:t>
      </w:r>
      <w:r w:rsidRPr="006B7756">
        <w:rPr>
          <w:rFonts w:ascii="&amp;quot" w:eastAsia="宋体" w:hAnsi="&amp;quot" w:cs="宋体"/>
          <w:b/>
          <w:bCs/>
          <w:color w:val="444444"/>
          <w:kern w:val="0"/>
          <w:sz w:val="24"/>
          <w:szCs w:val="24"/>
        </w:rPr>
        <w:t>提前确认收入以虚增当年业绩</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1905000"/>
            <wp:effectExtent l="0" t="0" r="0" b="0"/>
            <wp:docPr id="11" name="图片 11" descr="http://pic3.zhimg.com/70/v2-3f372086a6e1acafe00e8a69c9536a9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ic3.zhimg.com/70/v2-3f372086a6e1acafe00e8a69c9536a92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6B7756" w:rsidRPr="006B7756" w:rsidRDefault="006B7756" w:rsidP="006B7756">
      <w:pPr>
        <w:widowControl/>
        <w:spacing w:line="408" w:lineRule="atLeast"/>
        <w:jc w:val="left"/>
        <w:textAlignment w:val="baseline"/>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案例</w:t>
      </w:r>
      <w:r w:rsidRPr="006B7756">
        <w:rPr>
          <w:rFonts w:ascii="宋体" w:eastAsia="宋体" w:hAnsi="宋体" w:cs="宋体" w:hint="eastAsia"/>
          <w:b/>
          <w:bCs/>
          <w:color w:val="444444"/>
          <w:kern w:val="0"/>
          <w:sz w:val="24"/>
          <w:szCs w:val="24"/>
        </w:rPr>
        <w:t>①</w:t>
      </w:r>
      <w:r w:rsidRPr="006B7756">
        <w:rPr>
          <w:rFonts w:ascii="&amp;quot" w:eastAsia="宋体" w:hAnsi="&amp;quot" w:cs="宋体"/>
          <w:b/>
          <w:bCs/>
          <w:color w:val="444444"/>
          <w:kern w:val="0"/>
          <w:sz w:val="24"/>
          <w:szCs w:val="24"/>
        </w:rPr>
        <w:t>:</w:t>
      </w:r>
      <w:proofErr w:type="gramStart"/>
      <w:r w:rsidRPr="006B7756">
        <w:rPr>
          <w:rFonts w:ascii="&amp;quot" w:eastAsia="宋体" w:hAnsi="&amp;quot" w:cs="宋体"/>
          <w:b/>
          <w:bCs/>
          <w:color w:val="444444"/>
          <w:kern w:val="0"/>
          <w:sz w:val="24"/>
          <w:szCs w:val="24"/>
        </w:rPr>
        <w:t>华锐风电</w:t>
      </w:r>
      <w:proofErr w:type="gramEnd"/>
      <w:r w:rsidRPr="006B7756">
        <w:rPr>
          <w:rFonts w:ascii="&amp;quot" w:eastAsia="宋体" w:hAnsi="&amp;quot" w:cs="宋体"/>
          <w:b/>
          <w:bCs/>
          <w:color w:val="444444"/>
          <w:kern w:val="0"/>
          <w:sz w:val="24"/>
          <w:szCs w:val="24"/>
        </w:rPr>
        <w:t>(601558)</w:t>
      </w:r>
      <w:r w:rsidRPr="006B7756">
        <w:rPr>
          <w:rFonts w:ascii="&amp;quot" w:eastAsia="宋体" w:hAnsi="&amp;quot" w:cs="宋体"/>
          <w:b/>
          <w:bCs/>
          <w:color w:val="444444"/>
          <w:kern w:val="0"/>
          <w:sz w:val="24"/>
          <w:szCs w:val="24"/>
        </w:rPr>
        <w:t>财务造假（继</w:t>
      </w:r>
      <w:r w:rsidRPr="006B7756">
        <w:rPr>
          <w:rFonts w:ascii="&amp;quot" w:eastAsia="宋体" w:hAnsi="&amp;quot" w:cs="宋体"/>
          <w:b/>
          <w:bCs/>
          <w:color w:val="444444"/>
          <w:kern w:val="0"/>
          <w:sz w:val="24"/>
          <w:szCs w:val="24"/>
        </w:rPr>
        <w:t xml:space="preserve"> 2013 </w:t>
      </w:r>
      <w:r w:rsidRPr="006B7756">
        <w:rPr>
          <w:rFonts w:ascii="&amp;quot" w:eastAsia="宋体" w:hAnsi="&amp;quot" w:cs="宋体"/>
          <w:b/>
          <w:bCs/>
          <w:color w:val="444444"/>
          <w:kern w:val="0"/>
          <w:sz w:val="24"/>
          <w:szCs w:val="24"/>
        </w:rPr>
        <w:t>年</w:t>
      </w:r>
      <w:r w:rsidRPr="006B7756">
        <w:rPr>
          <w:rFonts w:ascii="&amp;quot" w:eastAsia="宋体" w:hAnsi="&amp;quot" w:cs="宋体"/>
          <w:b/>
          <w:bCs/>
          <w:color w:val="444444"/>
          <w:kern w:val="0"/>
          <w:sz w:val="24"/>
          <w:szCs w:val="24"/>
        </w:rPr>
        <w:t xml:space="preserve"> 3 </w:t>
      </w:r>
      <w:r w:rsidRPr="006B7756">
        <w:rPr>
          <w:rFonts w:ascii="&amp;quot" w:eastAsia="宋体" w:hAnsi="&amp;quot" w:cs="宋体"/>
          <w:b/>
          <w:bCs/>
          <w:color w:val="444444"/>
          <w:kern w:val="0"/>
          <w:sz w:val="24"/>
          <w:szCs w:val="24"/>
        </w:rPr>
        <w:t>月份万福生科造假后不到一个月）</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4714875"/>
            <wp:effectExtent l="0" t="0" r="0" b="9525"/>
            <wp:docPr id="10" name="图片 10" descr="http://pic2.zhimg.com/70/v2-115b84b4fa5d5deea6c9361d2f5fcd3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ic2.zhimg.com/70/v2-115b84b4fa5d5deea6c9361d2f5fcd35_b.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71487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华</w:t>
      </w:r>
      <w:proofErr w:type="gramStart"/>
      <w:r w:rsidRPr="006B7756">
        <w:rPr>
          <w:rFonts w:ascii="&amp;quot" w:eastAsia="宋体" w:hAnsi="&amp;quot" w:cs="宋体"/>
          <w:color w:val="444444"/>
          <w:kern w:val="0"/>
          <w:sz w:val="24"/>
          <w:szCs w:val="24"/>
        </w:rPr>
        <w:t>锐风电被</w:t>
      </w:r>
      <w:proofErr w:type="gramEnd"/>
      <w:r w:rsidRPr="006B7756">
        <w:rPr>
          <w:rFonts w:ascii="&amp;quot" w:eastAsia="宋体" w:hAnsi="&amp;quot" w:cs="宋体"/>
          <w:color w:val="444444"/>
          <w:kern w:val="0"/>
          <w:sz w:val="24"/>
          <w:szCs w:val="24"/>
        </w:rPr>
        <w:t>称为散户绞肉机，股价从</w:t>
      </w:r>
      <w:r w:rsidRPr="006B7756">
        <w:rPr>
          <w:rFonts w:ascii="&amp;quot" w:eastAsia="宋体" w:hAnsi="&amp;quot" w:cs="宋体"/>
          <w:color w:val="444444"/>
          <w:kern w:val="0"/>
          <w:sz w:val="24"/>
          <w:szCs w:val="24"/>
        </w:rPr>
        <w:t xml:space="preserve"> 98 </w:t>
      </w:r>
      <w:r w:rsidRPr="006B7756">
        <w:rPr>
          <w:rFonts w:ascii="&amp;quot" w:eastAsia="宋体" w:hAnsi="&amp;quot" w:cs="宋体"/>
          <w:color w:val="444444"/>
          <w:kern w:val="0"/>
          <w:sz w:val="24"/>
          <w:szCs w:val="24"/>
        </w:rPr>
        <w:t>元跌至</w:t>
      </w:r>
      <w:r w:rsidRPr="006B7756">
        <w:rPr>
          <w:rFonts w:ascii="&amp;quot" w:eastAsia="宋体" w:hAnsi="&amp;quot" w:cs="宋体"/>
          <w:color w:val="444444"/>
          <w:kern w:val="0"/>
          <w:sz w:val="24"/>
          <w:szCs w:val="24"/>
        </w:rPr>
        <w:t xml:space="preserve"> 3.3 </w:t>
      </w:r>
      <w:r w:rsidRPr="006B7756">
        <w:rPr>
          <w:rFonts w:ascii="&amp;quot" w:eastAsia="宋体" w:hAnsi="&amp;quot" w:cs="宋体"/>
          <w:color w:val="444444"/>
          <w:kern w:val="0"/>
          <w:sz w:val="24"/>
          <w:szCs w:val="24"/>
        </w:rPr>
        <w:t>元，让</w:t>
      </w:r>
      <w:r w:rsidRPr="006B7756">
        <w:rPr>
          <w:rFonts w:ascii="&amp;quot" w:eastAsia="宋体" w:hAnsi="&amp;quot" w:cs="宋体"/>
          <w:color w:val="444444"/>
          <w:kern w:val="0"/>
          <w:sz w:val="24"/>
          <w:szCs w:val="24"/>
        </w:rPr>
        <w:t xml:space="preserve"> 2013 </w:t>
      </w:r>
      <w:r w:rsidRPr="006B7756">
        <w:rPr>
          <w:rFonts w:ascii="&amp;quot" w:eastAsia="宋体" w:hAnsi="&amp;quot" w:cs="宋体"/>
          <w:color w:val="444444"/>
          <w:kern w:val="0"/>
          <w:sz w:val="24"/>
          <w:szCs w:val="24"/>
        </w:rPr>
        <w:t>年无数投资人折戟。</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proofErr w:type="gramStart"/>
      <w:r w:rsidRPr="006B7756">
        <w:rPr>
          <w:rFonts w:ascii="&amp;quot" w:eastAsia="宋体" w:hAnsi="&amp;quot" w:cs="宋体"/>
          <w:color w:val="444444"/>
          <w:kern w:val="0"/>
          <w:sz w:val="24"/>
          <w:szCs w:val="24"/>
        </w:rPr>
        <w:t>华锐大股东</w:t>
      </w:r>
      <w:proofErr w:type="gramEnd"/>
      <w:r w:rsidRPr="006B7756">
        <w:rPr>
          <w:rFonts w:ascii="&amp;quot" w:eastAsia="宋体" w:hAnsi="&amp;quot" w:cs="宋体"/>
          <w:color w:val="444444"/>
          <w:kern w:val="0"/>
          <w:sz w:val="24"/>
          <w:szCs w:val="24"/>
        </w:rPr>
        <w:t>是大型国企大连重工</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起重集团有限公司，主营业务为风力发电机机组生产。</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7381875"/>
            <wp:effectExtent l="0" t="0" r="0" b="9525"/>
            <wp:docPr id="9" name="图片 9" descr="http://pic3.zhimg.com/70/v2-06d2cc12ef482e0e0ce2611db0d4f74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ic3.zhimg.com/70/v2-06d2cc12ef482e0e0ce2611db0d4f74a_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738187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proofErr w:type="gramStart"/>
      <w:r w:rsidRPr="006B7756">
        <w:rPr>
          <w:rFonts w:ascii="&amp;quot" w:eastAsia="宋体" w:hAnsi="&amp;quot" w:cs="宋体"/>
          <w:b/>
          <w:bCs/>
          <w:color w:val="444444"/>
          <w:kern w:val="0"/>
          <w:sz w:val="24"/>
          <w:szCs w:val="24"/>
        </w:rPr>
        <w:t>华锐风电</w:t>
      </w:r>
      <w:proofErr w:type="gramEnd"/>
      <w:r w:rsidRPr="006B7756">
        <w:rPr>
          <w:rFonts w:ascii="&amp;quot" w:eastAsia="宋体" w:hAnsi="&amp;quot" w:cs="宋体"/>
          <w:b/>
          <w:bCs/>
          <w:color w:val="444444"/>
          <w:kern w:val="0"/>
          <w:sz w:val="24"/>
          <w:szCs w:val="24"/>
        </w:rPr>
        <w:t>前五大客户主要是电力国企：</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2514600"/>
            <wp:effectExtent l="0" t="0" r="0" b="0"/>
            <wp:docPr id="8" name="图片 8" descr="http://pic2.zhimg.com/70/v2-066f5634afd722a1d5ccad269d00f83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ic2.zhimg.com/70/v2-066f5634afd722a1d5ccad269d00f83d_b.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风电等新能源行业受国家政策调控影响很大，企业承受巨大政策风险。</w:t>
      </w:r>
      <w:r w:rsidRPr="006B7756">
        <w:rPr>
          <w:rFonts w:ascii="&amp;quot" w:eastAsia="宋体" w:hAnsi="&amp;quot" w:cs="宋体"/>
          <w:color w:val="444444"/>
          <w:kern w:val="0"/>
          <w:sz w:val="24"/>
          <w:szCs w:val="24"/>
        </w:rPr>
        <w:t>最近</w:t>
      </w:r>
      <w:r w:rsidRPr="006B7756">
        <w:rPr>
          <w:rFonts w:ascii="&amp;quot" w:eastAsia="宋体" w:hAnsi="&amp;quot" w:cs="宋体"/>
          <w:color w:val="444444"/>
          <w:kern w:val="0"/>
          <w:sz w:val="24"/>
          <w:szCs w:val="24"/>
        </w:rPr>
        <w:t xml:space="preserve"> 7 </w:t>
      </w:r>
      <w:r w:rsidRPr="006B7756">
        <w:rPr>
          <w:rFonts w:ascii="&amp;quot" w:eastAsia="宋体" w:hAnsi="&amp;quot" w:cs="宋体"/>
          <w:color w:val="444444"/>
          <w:kern w:val="0"/>
          <w:sz w:val="24"/>
          <w:szCs w:val="24"/>
        </w:rPr>
        <w:t>年见证了国内风电投资过</w:t>
      </w:r>
      <w:proofErr w:type="gramStart"/>
      <w:r w:rsidRPr="006B7756">
        <w:rPr>
          <w:rFonts w:ascii="&amp;quot" w:eastAsia="宋体" w:hAnsi="&amp;quot" w:cs="宋体"/>
          <w:color w:val="444444"/>
          <w:kern w:val="0"/>
          <w:sz w:val="24"/>
          <w:szCs w:val="24"/>
        </w:rPr>
        <w:t>山车式的</w:t>
      </w:r>
      <w:proofErr w:type="gramEnd"/>
      <w:r w:rsidRPr="006B7756">
        <w:rPr>
          <w:rFonts w:ascii="&amp;quot" w:eastAsia="宋体" w:hAnsi="&amp;quot" w:cs="宋体"/>
          <w:color w:val="444444"/>
          <w:kern w:val="0"/>
          <w:sz w:val="24"/>
          <w:szCs w:val="24"/>
        </w:rPr>
        <w:t>热捧和衰落。在</w:t>
      </w:r>
      <w:r w:rsidRPr="006B7756">
        <w:rPr>
          <w:rFonts w:ascii="&amp;quot" w:eastAsia="宋体" w:hAnsi="&amp;quot" w:cs="宋体"/>
          <w:color w:val="444444"/>
          <w:kern w:val="0"/>
          <w:sz w:val="24"/>
          <w:szCs w:val="24"/>
        </w:rPr>
        <w:t> </w:t>
      </w:r>
      <w:hyperlink r:id="rId30" w:history="1">
        <w:r w:rsidRPr="006B7756">
          <w:rPr>
            <w:rFonts w:ascii="&amp;quot" w:eastAsia="宋体" w:hAnsi="&amp;quot" w:cs="宋体"/>
            <w:color w:val="105CB6"/>
            <w:kern w:val="0"/>
            <w:sz w:val="24"/>
            <w:szCs w:val="24"/>
            <w:u w:val="single"/>
          </w:rPr>
          <w:t>2004</w:t>
        </w:r>
      </w:hyperlink>
      <w:r w:rsidRPr="006B7756">
        <w:rPr>
          <w:rFonts w:ascii="&amp;quot" w:eastAsia="宋体" w:hAnsi="&amp;quot" w:cs="宋体"/>
          <w:color w:val="444444"/>
          <w:kern w:val="0"/>
          <w:sz w:val="24"/>
          <w:szCs w:val="24"/>
        </w:rPr>
        <w:t> - </w:t>
      </w:r>
      <w:hyperlink r:id="rId31" w:history="1">
        <w:r w:rsidRPr="006B7756">
          <w:rPr>
            <w:rFonts w:ascii="&amp;quot" w:eastAsia="宋体" w:hAnsi="&amp;quot" w:cs="宋体"/>
            <w:color w:val="105CB6"/>
            <w:kern w:val="0"/>
            <w:sz w:val="24"/>
            <w:szCs w:val="24"/>
            <w:u w:val="single"/>
          </w:rPr>
          <w:t>200</w:t>
        </w:r>
      </w:hyperlink>
      <w:r w:rsidRPr="006B7756">
        <w:rPr>
          <w:rFonts w:ascii="&amp;quot" w:eastAsia="宋体" w:hAnsi="&amp;quot" w:cs="宋体"/>
          <w:color w:val="444444"/>
          <w:kern w:val="0"/>
          <w:sz w:val="24"/>
          <w:szCs w:val="24"/>
        </w:rPr>
        <w:t xml:space="preserve">6 </w:t>
      </w:r>
      <w:r w:rsidRPr="006B7756">
        <w:rPr>
          <w:rFonts w:ascii="&amp;quot" w:eastAsia="宋体" w:hAnsi="&amp;quot" w:cs="宋体"/>
          <w:color w:val="444444"/>
          <w:kern w:val="0"/>
          <w:sz w:val="24"/>
          <w:szCs w:val="24"/>
        </w:rPr>
        <w:t>年</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风</w:t>
      </w:r>
      <w:proofErr w:type="gramStart"/>
      <w:r w:rsidRPr="006B7756">
        <w:rPr>
          <w:rFonts w:ascii="&amp;quot" w:eastAsia="宋体" w:hAnsi="&amp;quot" w:cs="宋体"/>
          <w:color w:val="444444"/>
          <w:kern w:val="0"/>
          <w:sz w:val="24"/>
          <w:szCs w:val="24"/>
        </w:rPr>
        <w:t>电市场</w:t>
      </w:r>
      <w:proofErr w:type="gramEnd"/>
      <w:r w:rsidRPr="006B7756">
        <w:rPr>
          <w:rFonts w:ascii="&amp;quot" w:eastAsia="宋体" w:hAnsi="&amp;quot" w:cs="宋体"/>
          <w:color w:val="444444"/>
          <w:kern w:val="0"/>
          <w:sz w:val="24"/>
          <w:szCs w:val="24"/>
        </w:rPr>
        <w:t>容量还很小几乎没有发展，</w:t>
      </w:r>
      <w:r w:rsidRPr="006B7756">
        <w:rPr>
          <w:rFonts w:ascii="&amp;quot" w:eastAsia="宋体" w:hAnsi="&amp;quot" w:cs="宋体"/>
          <w:color w:val="444444"/>
          <w:kern w:val="0"/>
          <w:sz w:val="24"/>
          <w:szCs w:val="24"/>
        </w:rPr>
        <w:t xml:space="preserve">2009 </w:t>
      </w:r>
      <w:proofErr w:type="gramStart"/>
      <w:r w:rsidRPr="006B7756">
        <w:rPr>
          <w:rFonts w:ascii="&amp;quot" w:eastAsia="宋体" w:hAnsi="&amp;quot" w:cs="宋体"/>
          <w:color w:val="444444"/>
          <w:kern w:val="0"/>
          <w:sz w:val="24"/>
          <w:szCs w:val="24"/>
        </w:rPr>
        <w:t>年胡锦</w:t>
      </w:r>
      <w:proofErr w:type="gramEnd"/>
      <w:r w:rsidRPr="006B7756">
        <w:rPr>
          <w:rFonts w:ascii="&amp;quot" w:eastAsia="宋体" w:hAnsi="&amp;quot" w:cs="宋体"/>
          <w:color w:val="444444"/>
          <w:kern w:val="0"/>
          <w:sz w:val="24"/>
          <w:szCs w:val="24"/>
        </w:rPr>
        <w:t>涛主席、温家宝总理执政时期大力发展可再生能源，掀起一波风电投资建设热潮，</w:t>
      </w:r>
      <w:r w:rsidRPr="006B7756">
        <w:rPr>
          <w:rFonts w:ascii="&amp;quot" w:eastAsia="宋体" w:hAnsi="&amp;quot" w:cs="宋体"/>
          <w:b/>
          <w:bCs/>
          <w:color w:val="444444"/>
          <w:kern w:val="0"/>
          <w:sz w:val="24"/>
          <w:szCs w:val="24"/>
        </w:rPr>
        <w:t>目前国内北方、沿海的大多风能项目也都是</w:t>
      </w:r>
      <w:r w:rsidRPr="006B7756">
        <w:rPr>
          <w:rFonts w:ascii="&amp;quot" w:eastAsia="宋体" w:hAnsi="&amp;quot" w:cs="宋体"/>
          <w:b/>
          <w:bCs/>
          <w:color w:val="444444"/>
          <w:kern w:val="0"/>
          <w:sz w:val="24"/>
          <w:szCs w:val="24"/>
        </w:rPr>
        <w:t xml:space="preserve"> 09-11 </w:t>
      </w:r>
      <w:r w:rsidRPr="006B7756">
        <w:rPr>
          <w:rFonts w:ascii="&amp;quot" w:eastAsia="宋体" w:hAnsi="&amp;quot" w:cs="宋体"/>
          <w:b/>
          <w:bCs/>
          <w:color w:val="444444"/>
          <w:kern w:val="0"/>
          <w:sz w:val="24"/>
          <w:szCs w:val="24"/>
        </w:rPr>
        <w:t>年投建的</w:t>
      </w:r>
      <w:r w:rsidRPr="006B7756">
        <w:rPr>
          <w:rFonts w:ascii="&amp;quot" w:eastAsia="宋体" w:hAnsi="&amp;quot" w:cs="宋体"/>
          <w:color w:val="444444"/>
          <w:kern w:val="0"/>
          <w:sz w:val="24"/>
          <w:szCs w:val="24"/>
        </w:rPr>
        <w:t>。但经过数年飞速发展，国内风</w:t>
      </w:r>
      <w:proofErr w:type="gramStart"/>
      <w:r w:rsidRPr="006B7756">
        <w:rPr>
          <w:rFonts w:ascii="&amp;quot" w:eastAsia="宋体" w:hAnsi="&amp;quot" w:cs="宋体"/>
          <w:color w:val="444444"/>
          <w:kern w:val="0"/>
          <w:sz w:val="24"/>
          <w:szCs w:val="24"/>
        </w:rPr>
        <w:t>电市场</w:t>
      </w:r>
      <w:proofErr w:type="gramEnd"/>
      <w:r w:rsidRPr="006B7756">
        <w:rPr>
          <w:rFonts w:ascii="&amp;quot" w:eastAsia="宋体" w:hAnsi="&amp;quot" w:cs="宋体"/>
          <w:color w:val="444444"/>
          <w:kern w:val="0"/>
          <w:sz w:val="24"/>
          <w:szCs w:val="24"/>
        </w:rPr>
        <w:t>趋于饱和，</w:t>
      </w:r>
      <w:r w:rsidRPr="006B7756">
        <w:rPr>
          <w:rFonts w:ascii="&amp;quot" w:eastAsia="宋体" w:hAnsi="&amp;quot" w:cs="宋体"/>
          <w:color w:val="444444"/>
          <w:kern w:val="0"/>
          <w:sz w:val="24"/>
          <w:szCs w:val="24"/>
        </w:rPr>
        <w:t xml:space="preserve">2011 </w:t>
      </w:r>
      <w:r w:rsidRPr="006B7756">
        <w:rPr>
          <w:rFonts w:ascii="&amp;quot" w:eastAsia="宋体" w:hAnsi="&amp;quot" w:cs="宋体"/>
          <w:color w:val="444444"/>
          <w:kern w:val="0"/>
          <w:sz w:val="24"/>
          <w:szCs w:val="24"/>
        </w:rPr>
        <w:t>年之后，包括风电在内的多种新能源投资皆陷入行业低谷。</w:t>
      </w:r>
      <w:r w:rsidRPr="006B7756">
        <w:rPr>
          <w:rFonts w:ascii="&amp;quot" w:eastAsia="宋体" w:hAnsi="&amp;quot" w:cs="宋体"/>
          <w:b/>
          <w:bCs/>
          <w:color w:val="444444"/>
          <w:kern w:val="0"/>
          <w:sz w:val="24"/>
          <w:szCs w:val="24"/>
        </w:rPr>
        <w:t>华</w:t>
      </w:r>
      <w:proofErr w:type="gramStart"/>
      <w:r w:rsidRPr="006B7756">
        <w:rPr>
          <w:rFonts w:ascii="&amp;quot" w:eastAsia="宋体" w:hAnsi="&amp;quot" w:cs="宋体"/>
          <w:b/>
          <w:bCs/>
          <w:color w:val="444444"/>
          <w:kern w:val="0"/>
          <w:sz w:val="24"/>
          <w:szCs w:val="24"/>
        </w:rPr>
        <w:t>锐就是</w:t>
      </w:r>
      <w:proofErr w:type="gramEnd"/>
      <w:r w:rsidRPr="006B7756">
        <w:rPr>
          <w:rFonts w:ascii="&amp;quot" w:eastAsia="宋体" w:hAnsi="&amp;quot" w:cs="宋体"/>
          <w:b/>
          <w:bCs/>
          <w:color w:val="444444"/>
          <w:kern w:val="0"/>
          <w:sz w:val="24"/>
          <w:szCs w:val="24"/>
        </w:rPr>
        <w:t>崛起在政府支持新能源的政策春风里，也因为</w:t>
      </w:r>
      <w:r w:rsidRPr="006B7756">
        <w:rPr>
          <w:rFonts w:ascii="&amp;quot" w:eastAsia="宋体" w:hAnsi="&amp;quot" w:cs="宋体"/>
          <w:b/>
          <w:bCs/>
          <w:color w:val="444444"/>
          <w:kern w:val="0"/>
          <w:sz w:val="24"/>
          <w:szCs w:val="24"/>
        </w:rPr>
        <w:t xml:space="preserve"> 11 </w:t>
      </w:r>
      <w:proofErr w:type="gramStart"/>
      <w:r w:rsidRPr="006B7756">
        <w:rPr>
          <w:rFonts w:ascii="&amp;quot" w:eastAsia="宋体" w:hAnsi="&amp;quot" w:cs="宋体"/>
          <w:b/>
          <w:bCs/>
          <w:color w:val="444444"/>
          <w:kern w:val="0"/>
          <w:sz w:val="24"/>
          <w:szCs w:val="24"/>
        </w:rPr>
        <w:t>年政策</w:t>
      </w:r>
      <w:proofErr w:type="gramEnd"/>
      <w:r w:rsidRPr="006B7756">
        <w:rPr>
          <w:rFonts w:ascii="&amp;quot" w:eastAsia="宋体" w:hAnsi="&amp;quot" w:cs="宋体"/>
          <w:b/>
          <w:bCs/>
          <w:color w:val="444444"/>
          <w:kern w:val="0"/>
          <w:sz w:val="24"/>
          <w:szCs w:val="24"/>
        </w:rPr>
        <w:t>刹车而在高速中撞毁。</w:t>
      </w:r>
      <w:r w:rsidRPr="006B7756">
        <w:rPr>
          <w:rFonts w:ascii="&amp;quot" w:eastAsia="宋体" w:hAnsi="&amp;quot" w:cs="宋体"/>
          <w:b/>
          <w:bCs/>
          <w:color w:val="444444"/>
          <w:kern w:val="0"/>
          <w:sz w:val="24"/>
          <w:szCs w:val="24"/>
        </w:rPr>
        <w:t xml:space="preserve"> </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proofErr w:type="gramStart"/>
      <w:r w:rsidRPr="006B7756">
        <w:rPr>
          <w:rFonts w:ascii="&amp;quot" w:eastAsia="宋体" w:hAnsi="&amp;quot" w:cs="宋体"/>
          <w:color w:val="444444"/>
          <w:kern w:val="0"/>
          <w:sz w:val="24"/>
          <w:szCs w:val="24"/>
        </w:rPr>
        <w:t>华锐风电</w:t>
      </w:r>
      <w:proofErr w:type="gramEnd"/>
      <w:r w:rsidRPr="006B7756">
        <w:rPr>
          <w:rFonts w:ascii="&amp;quot" w:eastAsia="宋体" w:hAnsi="&amp;quot" w:cs="宋体"/>
          <w:color w:val="444444"/>
          <w:kern w:val="0"/>
          <w:sz w:val="24"/>
          <w:szCs w:val="24"/>
        </w:rPr>
        <w:t>财务造假的另一个重要因素就是公司创始人和董事长韩俊良的独断专行。韩俊良一人独大的性格以及他的赌徒性格，与其在公司中的无上地位相加后造成了如此恶果。以下是媒体披露截取：</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3409950"/>
            <wp:effectExtent l="0" t="0" r="0" b="0"/>
            <wp:docPr id="7" name="图片 7" descr="http://pic1.zhimg.com/70/v2-fe7f6530cea980a1daa6814aec0f791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ic1.zhimg.com/70/v2-fe7f6530cea980a1daa6814aec0f7910_b.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409950"/>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财务造假方法：提前确认收入</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proofErr w:type="gramStart"/>
      <w:r w:rsidRPr="006B7756">
        <w:rPr>
          <w:rFonts w:ascii="&amp;quot" w:eastAsia="宋体" w:hAnsi="&amp;quot" w:cs="宋体"/>
          <w:color w:val="444444"/>
          <w:kern w:val="0"/>
          <w:sz w:val="24"/>
          <w:szCs w:val="24"/>
        </w:rPr>
        <w:t>华锐风电</w:t>
      </w:r>
      <w:proofErr w:type="gramEnd"/>
      <w:r w:rsidRPr="006B7756">
        <w:rPr>
          <w:rFonts w:ascii="&amp;quot" w:eastAsia="宋体" w:hAnsi="&amp;quot" w:cs="宋体"/>
          <w:color w:val="444444"/>
          <w:kern w:val="0"/>
          <w:sz w:val="24"/>
          <w:szCs w:val="24"/>
        </w:rPr>
        <w:t>在</w:t>
      </w:r>
      <w:r w:rsidRPr="006B7756">
        <w:rPr>
          <w:rFonts w:ascii="&amp;quot" w:eastAsia="宋体" w:hAnsi="&amp;quot" w:cs="宋体"/>
          <w:color w:val="444444"/>
          <w:kern w:val="0"/>
          <w:sz w:val="24"/>
          <w:szCs w:val="24"/>
        </w:rPr>
        <w:t xml:space="preserve"> 2011 </w:t>
      </w:r>
      <w:r w:rsidRPr="006B7756">
        <w:rPr>
          <w:rFonts w:ascii="&amp;quot" w:eastAsia="宋体" w:hAnsi="&amp;quot" w:cs="宋体"/>
          <w:color w:val="444444"/>
          <w:kern w:val="0"/>
          <w:sz w:val="24"/>
          <w:szCs w:val="24"/>
        </w:rPr>
        <w:t>年度提前确认风电机组收入</w:t>
      </w:r>
      <w:r w:rsidRPr="006B7756">
        <w:rPr>
          <w:rFonts w:ascii="&amp;quot" w:eastAsia="宋体" w:hAnsi="&amp;quot" w:cs="宋体"/>
          <w:color w:val="444444"/>
          <w:kern w:val="0"/>
          <w:sz w:val="24"/>
          <w:szCs w:val="24"/>
        </w:rPr>
        <w:t xml:space="preserve"> 413 </w:t>
      </w:r>
      <w:r w:rsidRPr="006B7756">
        <w:rPr>
          <w:rFonts w:ascii="&amp;quot" w:eastAsia="宋体" w:hAnsi="&amp;quot" w:cs="宋体"/>
          <w:color w:val="444444"/>
          <w:kern w:val="0"/>
          <w:sz w:val="24"/>
          <w:szCs w:val="24"/>
        </w:rPr>
        <w:t>台，</w:t>
      </w:r>
      <w:r w:rsidRPr="006B7756">
        <w:rPr>
          <w:rFonts w:ascii="&amp;quot" w:eastAsia="宋体" w:hAnsi="&amp;quot" w:cs="宋体"/>
          <w:b/>
          <w:bCs/>
          <w:color w:val="444444"/>
          <w:kern w:val="0"/>
          <w:sz w:val="24"/>
          <w:szCs w:val="24"/>
        </w:rPr>
        <w:t>在未完成吊装，本无法计入收入的强行提前结转收入。</w:t>
      </w:r>
      <w:r w:rsidRPr="006B7756">
        <w:rPr>
          <w:rFonts w:ascii="&amp;quot" w:eastAsia="宋体" w:hAnsi="&amp;quot" w:cs="宋体"/>
          <w:color w:val="444444"/>
          <w:kern w:val="0"/>
          <w:sz w:val="24"/>
          <w:szCs w:val="24"/>
        </w:rPr>
        <w:t>当年财务虚增营业收入</w:t>
      </w:r>
      <w:r w:rsidRPr="006B7756">
        <w:rPr>
          <w:rFonts w:ascii="&amp;quot" w:eastAsia="宋体" w:hAnsi="&amp;quot" w:cs="宋体"/>
          <w:color w:val="444444"/>
          <w:kern w:val="0"/>
          <w:sz w:val="24"/>
          <w:szCs w:val="24"/>
        </w:rPr>
        <w:t xml:space="preserve"> 24.3 </w:t>
      </w:r>
      <w:r w:rsidRPr="006B7756">
        <w:rPr>
          <w:rFonts w:ascii="&amp;quot" w:eastAsia="宋体" w:hAnsi="&amp;quot" w:cs="宋体"/>
          <w:color w:val="444444"/>
          <w:kern w:val="0"/>
          <w:sz w:val="24"/>
          <w:szCs w:val="24"/>
        </w:rPr>
        <w:t>亿元、营业成本</w:t>
      </w:r>
      <w:r w:rsidRPr="006B7756">
        <w:rPr>
          <w:rFonts w:ascii="&amp;quot" w:eastAsia="宋体" w:hAnsi="&amp;quot" w:cs="宋体"/>
          <w:color w:val="444444"/>
          <w:kern w:val="0"/>
          <w:sz w:val="24"/>
          <w:szCs w:val="24"/>
        </w:rPr>
        <w:t xml:space="preserve"> 20.0 </w:t>
      </w:r>
      <w:r w:rsidRPr="006B7756">
        <w:rPr>
          <w:rFonts w:ascii="&amp;quot" w:eastAsia="宋体" w:hAnsi="&amp;quot" w:cs="宋体"/>
          <w:color w:val="444444"/>
          <w:kern w:val="0"/>
          <w:sz w:val="24"/>
          <w:szCs w:val="24"/>
        </w:rPr>
        <w:t>亿元，虚增利润总额</w:t>
      </w:r>
      <w:r w:rsidRPr="006B7756">
        <w:rPr>
          <w:rFonts w:ascii="&amp;quot" w:eastAsia="宋体" w:hAnsi="&amp;quot" w:cs="宋体"/>
          <w:color w:val="444444"/>
          <w:kern w:val="0"/>
          <w:sz w:val="24"/>
          <w:szCs w:val="24"/>
        </w:rPr>
        <w:t xml:space="preserve"> 2.78 </w:t>
      </w:r>
      <w:r w:rsidRPr="006B7756">
        <w:rPr>
          <w:rFonts w:ascii="&amp;quot" w:eastAsia="宋体" w:hAnsi="&amp;quot" w:cs="宋体"/>
          <w:color w:val="444444"/>
          <w:kern w:val="0"/>
          <w:sz w:val="24"/>
          <w:szCs w:val="24"/>
        </w:rPr>
        <w:t>亿元。</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3038475"/>
            <wp:effectExtent l="0" t="0" r="0" b="9525"/>
            <wp:docPr id="6" name="图片 6" descr="http://pic2.zhimg.com/70/v2-9df72666d7aebcfb8635a7b688d3628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ic2.zhimg.com/70/v2-9df72666d7aebcfb8635a7b688d3628d_b.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03847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lastRenderedPageBreak/>
        <w:t>其中资产减值损失和费用等是确定造假利润数额后再行调整的。</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再看资产负债表调整</w:t>
      </w:r>
      <w:r w:rsidRPr="006B7756">
        <w:rPr>
          <w:rFonts w:ascii="&amp;quot" w:eastAsia="宋体" w:hAnsi="&amp;quot" w:cs="宋体"/>
          <w:color w:val="444444"/>
          <w:kern w:val="0"/>
          <w:sz w:val="24"/>
          <w:szCs w:val="24"/>
        </w:rPr>
        <w:t>:</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4048125"/>
            <wp:effectExtent l="0" t="0" r="0" b="9525"/>
            <wp:docPr id="5" name="图片 5" descr="http://pic1.zhimg.com/70/v2-c7e6f453728e838f1be1e7c76bb2f21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ic1.zhimg.com/70/v2-c7e6f453728e838f1be1e7c76bb2f210_b.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404812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通过将存货转入主营业务成本，同时应收账款确认主营业务收入达到提前确认收入的目的。为了调平报表企业同时虚增应付账款三个亿。</w:t>
      </w:r>
    </w:p>
    <w:p w:rsidR="006B7756" w:rsidRPr="006B7756" w:rsidRDefault="006B7756" w:rsidP="006B7756">
      <w:pPr>
        <w:widowControl/>
        <w:spacing w:line="408" w:lineRule="atLeast"/>
        <w:jc w:val="left"/>
        <w:textAlignment w:val="baseline"/>
        <w:rPr>
          <w:rFonts w:ascii="&amp;quot" w:eastAsia="宋体" w:hAnsi="&amp;quot" w:cs="宋体"/>
          <w:color w:val="444444"/>
          <w:kern w:val="0"/>
          <w:sz w:val="24"/>
          <w:szCs w:val="24"/>
        </w:rPr>
      </w:pPr>
      <w:r w:rsidRPr="006B7756">
        <w:rPr>
          <w:rFonts w:ascii="Segoe UI Symbol" w:eastAsia="宋体" w:hAnsi="Segoe UI Symbol" w:cs="Segoe UI Symbol"/>
          <w:b/>
          <w:bCs/>
          <w:color w:val="444444"/>
          <w:kern w:val="0"/>
          <w:sz w:val="24"/>
          <w:szCs w:val="24"/>
        </w:rPr>
        <w:t>☆</w:t>
      </w:r>
      <w:proofErr w:type="gramStart"/>
      <w:r w:rsidRPr="006B7756">
        <w:rPr>
          <w:rFonts w:ascii="&amp;quot" w:eastAsia="宋体" w:hAnsi="&amp;quot" w:cs="宋体"/>
          <w:b/>
          <w:bCs/>
          <w:color w:val="444444"/>
          <w:kern w:val="0"/>
          <w:sz w:val="24"/>
          <w:szCs w:val="24"/>
        </w:rPr>
        <w:t>锐华风</w:t>
      </w:r>
      <w:proofErr w:type="gramEnd"/>
      <w:r w:rsidRPr="006B7756">
        <w:rPr>
          <w:rFonts w:ascii="&amp;quot" w:eastAsia="宋体" w:hAnsi="&amp;quot" w:cs="宋体"/>
          <w:b/>
          <w:bCs/>
          <w:color w:val="444444"/>
          <w:kern w:val="0"/>
          <w:sz w:val="24"/>
          <w:szCs w:val="24"/>
        </w:rPr>
        <w:t>电与万福生科都是收入科目的造假，那么二者有什么相同和不同之处呢？</w:t>
      </w:r>
      <w:r w:rsidRPr="006B7756">
        <w:rPr>
          <w:rFonts w:ascii="&amp;quot" w:eastAsia="宋体" w:hAnsi="&amp;quot" w:cs="宋体"/>
          <w:b/>
          <w:bCs/>
          <w:color w:val="444444"/>
          <w:kern w:val="0"/>
          <w:sz w:val="24"/>
          <w:szCs w:val="24"/>
        </w:rPr>
        <w:t xml:space="preserve"> </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与万福生科财务造假相同之处：</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第一，都是全流程，流水线式的伪造，都是财务、生产、销售几个部门同时配合进行造假。第二，都是以实际控制人为核心的财务造假行为，且实际控制人均是企业的创始人在企业拥有极高地位，监事会、公司财务部门等根本不能起到应有的监督作用。第三，均是在行业下行期间企图以财务造假，来美化财务数据。</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lastRenderedPageBreak/>
        <w:t>这也是楼主在开头处中所提到的，考察是否造假更需注意几项的考察点：</w:t>
      </w:r>
      <w:r w:rsidRPr="006B7756">
        <w:rPr>
          <w:rFonts w:ascii="&amp;quot" w:eastAsia="宋体" w:hAnsi="&amp;quot" w:cs="宋体"/>
          <w:b/>
          <w:bCs/>
          <w:color w:val="444444"/>
          <w:kern w:val="0"/>
          <w:sz w:val="24"/>
          <w:szCs w:val="24"/>
        </w:rPr>
        <w:t>企业所在的行业状况、企业自身经营情况、实际控制人在公司的地位等。</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公司所在行业下行，会增强企业财务造假风险。</w:t>
      </w:r>
      <w:r w:rsidRPr="006B7756">
        <w:rPr>
          <w:rFonts w:ascii="&amp;quot" w:eastAsia="宋体" w:hAnsi="&amp;quot" w:cs="宋体"/>
          <w:b/>
          <w:bCs/>
          <w:color w:val="444444"/>
          <w:kern w:val="0"/>
          <w:sz w:val="24"/>
          <w:szCs w:val="24"/>
        </w:rPr>
        <w:br/>
      </w:r>
      <w:r w:rsidRPr="006B7756">
        <w:rPr>
          <w:rFonts w:ascii="&amp;quot" w:eastAsia="宋体" w:hAnsi="&amp;quot" w:cs="宋体"/>
          <w:b/>
          <w:bCs/>
          <w:color w:val="444444"/>
          <w:kern w:val="0"/>
          <w:sz w:val="24"/>
          <w:szCs w:val="24"/>
        </w:rPr>
        <w:t>公司经营情况恶化，更会使企业铤而走险维持上市公司业绩。</w:t>
      </w:r>
      <w:r w:rsidRPr="006B7756">
        <w:rPr>
          <w:rFonts w:ascii="&amp;quot" w:eastAsia="宋体" w:hAnsi="&amp;quot" w:cs="宋体"/>
          <w:b/>
          <w:bCs/>
          <w:color w:val="444444"/>
          <w:kern w:val="0"/>
          <w:sz w:val="24"/>
          <w:szCs w:val="24"/>
        </w:rPr>
        <w:br/>
      </w:r>
      <w:r w:rsidRPr="006B7756">
        <w:rPr>
          <w:rFonts w:ascii="&amp;quot" w:eastAsia="宋体" w:hAnsi="&amp;quot" w:cs="宋体"/>
          <w:b/>
          <w:bCs/>
          <w:color w:val="444444"/>
          <w:kern w:val="0"/>
          <w:sz w:val="24"/>
          <w:szCs w:val="24"/>
        </w:rPr>
        <w:t>如公司治理结构不完善，实际控制人一家独大，无有效约束机制，则更是财务造假的</w:t>
      </w:r>
      <w:r w:rsidRPr="006B7756">
        <w:rPr>
          <w:rFonts w:ascii="&amp;quot" w:eastAsia="宋体" w:hAnsi="&amp;quot" w:cs="宋体"/>
          <w:b/>
          <w:bCs/>
          <w:color w:val="444444"/>
          <w:kern w:val="0"/>
          <w:sz w:val="24"/>
          <w:szCs w:val="24"/>
        </w:rPr>
        <w:t>“</w:t>
      </w:r>
      <w:r w:rsidRPr="006B7756">
        <w:rPr>
          <w:rFonts w:ascii="&amp;quot" w:eastAsia="宋体" w:hAnsi="&amp;quot" w:cs="宋体"/>
          <w:b/>
          <w:bCs/>
          <w:color w:val="444444"/>
          <w:kern w:val="0"/>
          <w:sz w:val="24"/>
          <w:szCs w:val="24"/>
        </w:rPr>
        <w:t>易感人群</w:t>
      </w:r>
      <w:r w:rsidRPr="006B7756">
        <w:rPr>
          <w:rFonts w:ascii="&amp;quot" w:eastAsia="宋体" w:hAnsi="&amp;quot" w:cs="宋体"/>
          <w:b/>
          <w:bCs/>
          <w:color w:val="444444"/>
          <w:kern w:val="0"/>
          <w:sz w:val="24"/>
          <w:szCs w:val="24"/>
        </w:rPr>
        <w:t>”</w:t>
      </w:r>
      <w:r w:rsidRPr="006B7756">
        <w:rPr>
          <w:rFonts w:ascii="&amp;quot" w:eastAsia="宋体" w:hAnsi="&amp;quot" w:cs="宋体"/>
          <w:b/>
          <w:bCs/>
          <w:color w:val="444444"/>
          <w:kern w:val="0"/>
          <w:sz w:val="24"/>
          <w:szCs w:val="24"/>
        </w:rPr>
        <w:t>。</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与万福生科造假不同之处有：</w:t>
      </w:r>
      <w:r w:rsidRPr="006B7756">
        <w:rPr>
          <w:rFonts w:ascii="&amp;quot" w:eastAsia="宋体" w:hAnsi="&amp;quot" w:cs="宋体"/>
          <w:color w:val="444444"/>
          <w:kern w:val="0"/>
          <w:sz w:val="24"/>
          <w:szCs w:val="24"/>
        </w:rPr>
        <w:t>第一，华</w:t>
      </w:r>
      <w:proofErr w:type="gramStart"/>
      <w:r w:rsidRPr="006B7756">
        <w:rPr>
          <w:rFonts w:ascii="&amp;quot" w:eastAsia="宋体" w:hAnsi="&amp;quot" w:cs="宋体"/>
          <w:color w:val="444444"/>
          <w:kern w:val="0"/>
          <w:sz w:val="24"/>
          <w:szCs w:val="24"/>
        </w:rPr>
        <w:t>锐风电只是</w:t>
      </w:r>
      <w:proofErr w:type="gramEnd"/>
      <w:r w:rsidRPr="006B7756">
        <w:rPr>
          <w:rFonts w:ascii="&amp;quot" w:eastAsia="宋体" w:hAnsi="&amp;quot" w:cs="宋体"/>
          <w:color w:val="444444"/>
          <w:kern w:val="0"/>
          <w:sz w:val="24"/>
          <w:szCs w:val="24"/>
        </w:rPr>
        <w:t>年报造假，并未涉及</w:t>
      </w:r>
      <w:r w:rsidRPr="006B7756">
        <w:rPr>
          <w:rFonts w:ascii="&amp;quot" w:eastAsia="宋体" w:hAnsi="&amp;quot" w:cs="宋体"/>
          <w:color w:val="444444"/>
          <w:kern w:val="0"/>
          <w:sz w:val="24"/>
          <w:szCs w:val="24"/>
        </w:rPr>
        <w:t xml:space="preserve"> IPO </w:t>
      </w:r>
      <w:r w:rsidRPr="006B7756">
        <w:rPr>
          <w:rFonts w:ascii="&amp;quot" w:eastAsia="宋体" w:hAnsi="&amp;quot" w:cs="宋体"/>
          <w:color w:val="444444"/>
          <w:kern w:val="0"/>
          <w:sz w:val="24"/>
          <w:szCs w:val="24"/>
        </w:rPr>
        <w:t>招股说明书造假。第二，如果说华</w:t>
      </w:r>
      <w:proofErr w:type="gramStart"/>
      <w:r w:rsidRPr="006B7756">
        <w:rPr>
          <w:rFonts w:ascii="&amp;quot" w:eastAsia="宋体" w:hAnsi="&amp;quot" w:cs="宋体"/>
          <w:color w:val="444444"/>
          <w:kern w:val="0"/>
          <w:sz w:val="24"/>
          <w:szCs w:val="24"/>
        </w:rPr>
        <w:t>锐风电只是</w:t>
      </w:r>
      <w:proofErr w:type="gramEnd"/>
      <w:r w:rsidRPr="006B7756">
        <w:rPr>
          <w:rFonts w:ascii="&amp;quot" w:eastAsia="宋体" w:hAnsi="&amp;quot" w:cs="宋体"/>
          <w:color w:val="444444"/>
          <w:kern w:val="0"/>
          <w:sz w:val="24"/>
          <w:szCs w:val="24"/>
        </w:rPr>
        <w:t>局部整形</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画皮</w:t>
      </w:r>
      <w:proofErr w:type="gramStart"/>
      <w:r w:rsidRPr="006B7756">
        <w:rPr>
          <w:rFonts w:ascii="&amp;quot" w:eastAsia="宋体" w:hAnsi="&amp;quot" w:cs="宋体"/>
          <w:color w:val="444444"/>
          <w:kern w:val="0"/>
          <w:sz w:val="24"/>
          <w:szCs w:val="24"/>
        </w:rPr>
        <w:t>不画骨式的</w:t>
      </w:r>
      <w:proofErr w:type="gramEnd"/>
      <w:r w:rsidRPr="006B7756">
        <w:rPr>
          <w:rFonts w:ascii="&amp;quot" w:eastAsia="宋体" w:hAnsi="&amp;quot" w:cs="宋体"/>
          <w:color w:val="444444"/>
          <w:kern w:val="0"/>
          <w:sz w:val="24"/>
          <w:szCs w:val="24"/>
        </w:rPr>
        <w:t>造假，万福生科则称得上是大装打卸、狸猫换太子。万福生科的造假，从现金流，主要客户，购销合同发票，银行回单，甚至银行印鉴都是伪造的。而</w:t>
      </w:r>
      <w:proofErr w:type="gramStart"/>
      <w:r w:rsidRPr="006B7756">
        <w:rPr>
          <w:rFonts w:ascii="&amp;quot" w:eastAsia="宋体" w:hAnsi="&amp;quot" w:cs="宋体"/>
          <w:color w:val="444444"/>
          <w:kern w:val="0"/>
          <w:sz w:val="24"/>
          <w:szCs w:val="24"/>
        </w:rPr>
        <w:t>华锐风电</w:t>
      </w:r>
      <w:proofErr w:type="gramEnd"/>
      <w:r w:rsidRPr="006B7756">
        <w:rPr>
          <w:rFonts w:ascii="&amp;quot" w:eastAsia="宋体" w:hAnsi="&amp;quot" w:cs="宋体"/>
          <w:color w:val="444444"/>
          <w:kern w:val="0"/>
          <w:sz w:val="24"/>
          <w:szCs w:val="24"/>
        </w:rPr>
        <w:t>的造假，只是财务报表局部的造假</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也就是提前走了确认收入的整个步骤。</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但因为体量的原因，华锐造价金额却相当于万福生科的十倍。也因</w:t>
      </w:r>
      <w:proofErr w:type="gramStart"/>
      <w:r w:rsidRPr="006B7756">
        <w:rPr>
          <w:rFonts w:ascii="&amp;quot" w:eastAsia="宋体" w:hAnsi="&amp;quot" w:cs="宋体"/>
          <w:color w:val="444444"/>
          <w:kern w:val="0"/>
          <w:sz w:val="24"/>
          <w:szCs w:val="24"/>
        </w:rPr>
        <w:t>华锐风电</w:t>
      </w:r>
      <w:proofErr w:type="gramEnd"/>
      <w:r w:rsidRPr="006B7756">
        <w:rPr>
          <w:rFonts w:ascii="&amp;quot" w:eastAsia="宋体" w:hAnsi="&amp;quot" w:cs="宋体"/>
          <w:color w:val="444444"/>
          <w:kern w:val="0"/>
          <w:sz w:val="24"/>
          <w:szCs w:val="24"/>
        </w:rPr>
        <w:t>市值较大，固定资产体量惊人，企业转型困难，没能像万福生</w:t>
      </w:r>
      <w:proofErr w:type="gramStart"/>
      <w:r w:rsidRPr="006B7756">
        <w:rPr>
          <w:rFonts w:ascii="&amp;quot" w:eastAsia="宋体" w:hAnsi="&amp;quot" w:cs="宋体"/>
          <w:color w:val="444444"/>
          <w:kern w:val="0"/>
          <w:sz w:val="24"/>
          <w:szCs w:val="24"/>
        </w:rPr>
        <w:t>科一样</w:t>
      </w:r>
      <w:proofErr w:type="gramEnd"/>
      <w:r w:rsidRPr="006B7756">
        <w:rPr>
          <w:rFonts w:ascii="&amp;quot" w:eastAsia="宋体" w:hAnsi="&amp;quot" w:cs="宋体"/>
          <w:color w:val="444444"/>
          <w:kern w:val="0"/>
          <w:sz w:val="24"/>
          <w:szCs w:val="24"/>
        </w:rPr>
        <w:t>因为盘小造假后反而成为优质的壳资源。</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所以</w:t>
      </w:r>
      <w:proofErr w:type="gramStart"/>
      <w:r w:rsidRPr="006B7756">
        <w:rPr>
          <w:rFonts w:ascii="&amp;quot" w:eastAsia="宋体" w:hAnsi="&amp;quot" w:cs="宋体"/>
          <w:color w:val="444444"/>
          <w:kern w:val="0"/>
          <w:sz w:val="24"/>
          <w:szCs w:val="24"/>
        </w:rPr>
        <w:t>华锐风电</w:t>
      </w:r>
      <w:proofErr w:type="gramEnd"/>
      <w:r w:rsidRPr="006B7756">
        <w:rPr>
          <w:rFonts w:ascii="&amp;quot" w:eastAsia="宋体" w:hAnsi="&amp;quot" w:cs="宋体"/>
          <w:color w:val="444444"/>
          <w:kern w:val="0"/>
          <w:sz w:val="24"/>
          <w:szCs w:val="24"/>
        </w:rPr>
        <w:t>没能被私募抢着接盘，股价一落千丈，从发行时近</w:t>
      </w:r>
      <w:r w:rsidRPr="006B7756">
        <w:rPr>
          <w:rFonts w:ascii="&amp;quot" w:eastAsia="宋体" w:hAnsi="&amp;quot" w:cs="宋体"/>
          <w:color w:val="444444"/>
          <w:kern w:val="0"/>
          <w:sz w:val="24"/>
          <w:szCs w:val="24"/>
        </w:rPr>
        <w:t xml:space="preserve"> 100 </w:t>
      </w:r>
      <w:r w:rsidRPr="006B7756">
        <w:rPr>
          <w:rFonts w:ascii="&amp;quot" w:eastAsia="宋体" w:hAnsi="&amp;quot" w:cs="宋体"/>
          <w:color w:val="444444"/>
          <w:kern w:val="0"/>
          <w:sz w:val="24"/>
          <w:szCs w:val="24"/>
        </w:rPr>
        <w:t>元，一直跌到三元左右。无数投资者血本无归。</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3209925"/>
            <wp:effectExtent l="0" t="0" r="0" b="9525"/>
            <wp:docPr id="4" name="图片 4" descr="http://pic4.zhimg.com/70/v2-c2d8098cb3003be7e51ada0f390eaea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ic4.zhimg.com/70/v2-c2d8098cb3003be7e51ada0f390eaea3_b.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proofErr w:type="gramStart"/>
      <w:r w:rsidRPr="006B7756">
        <w:rPr>
          <w:rFonts w:ascii="&amp;quot" w:eastAsia="宋体" w:hAnsi="&amp;quot" w:cs="宋体"/>
          <w:color w:val="444444"/>
          <w:kern w:val="0"/>
          <w:sz w:val="24"/>
          <w:szCs w:val="24"/>
        </w:rPr>
        <w:t>华锐风电</w:t>
      </w:r>
      <w:proofErr w:type="gramEnd"/>
      <w:r w:rsidRPr="006B7756">
        <w:rPr>
          <w:rFonts w:ascii="&amp;quot" w:eastAsia="宋体" w:hAnsi="&amp;quot" w:cs="宋体"/>
          <w:color w:val="444444"/>
          <w:kern w:val="0"/>
          <w:sz w:val="24"/>
          <w:szCs w:val="24"/>
        </w:rPr>
        <w:t>财务造假相关部门处罚：</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经调查后，相关部门</w:t>
      </w:r>
      <w:proofErr w:type="gramStart"/>
      <w:r w:rsidRPr="006B7756">
        <w:rPr>
          <w:rFonts w:ascii="&amp;quot" w:eastAsia="宋体" w:hAnsi="&amp;quot" w:cs="宋体"/>
          <w:color w:val="444444"/>
          <w:kern w:val="0"/>
          <w:sz w:val="24"/>
          <w:szCs w:val="24"/>
        </w:rPr>
        <w:t>对华锐风电</w:t>
      </w:r>
      <w:proofErr w:type="gramEnd"/>
      <w:r w:rsidRPr="006B7756">
        <w:rPr>
          <w:rFonts w:ascii="&amp;quot" w:eastAsia="宋体" w:hAnsi="&amp;quot" w:cs="宋体"/>
          <w:color w:val="444444"/>
          <w:kern w:val="0"/>
          <w:sz w:val="24"/>
          <w:szCs w:val="24"/>
        </w:rPr>
        <w:t>处以</w:t>
      </w:r>
      <w:r w:rsidRPr="006B7756">
        <w:rPr>
          <w:rFonts w:ascii="&amp;quot" w:eastAsia="宋体" w:hAnsi="&amp;quot" w:cs="宋体"/>
          <w:color w:val="444444"/>
          <w:kern w:val="0"/>
          <w:sz w:val="24"/>
          <w:szCs w:val="24"/>
        </w:rPr>
        <w:t xml:space="preserve"> 60 </w:t>
      </w:r>
      <w:r w:rsidRPr="006B7756">
        <w:rPr>
          <w:rFonts w:ascii="&amp;quot" w:eastAsia="宋体" w:hAnsi="&amp;quot" w:cs="宋体"/>
          <w:color w:val="444444"/>
          <w:kern w:val="0"/>
          <w:sz w:val="24"/>
          <w:szCs w:val="24"/>
        </w:rPr>
        <w:t>万元罚款，</w:t>
      </w:r>
      <w:r w:rsidRPr="006B7756">
        <w:rPr>
          <w:rFonts w:ascii="&amp;quot" w:eastAsia="宋体" w:hAnsi="&amp;quot" w:cs="宋体"/>
          <w:color w:val="444444"/>
          <w:kern w:val="0"/>
          <w:sz w:val="24"/>
          <w:szCs w:val="24"/>
        </w:rPr>
        <w:t xml:space="preserve">14 </w:t>
      </w:r>
      <w:r w:rsidRPr="006B7756">
        <w:rPr>
          <w:rFonts w:ascii="&amp;quot" w:eastAsia="宋体" w:hAnsi="&amp;quot" w:cs="宋体"/>
          <w:color w:val="444444"/>
          <w:kern w:val="0"/>
          <w:sz w:val="24"/>
          <w:szCs w:val="24"/>
        </w:rPr>
        <w:t>名责任人分别处以</w:t>
      </w:r>
      <w:r w:rsidRPr="006B7756">
        <w:rPr>
          <w:rFonts w:ascii="&amp;quot" w:eastAsia="宋体" w:hAnsi="&amp;quot" w:cs="宋体"/>
          <w:color w:val="444444"/>
          <w:kern w:val="0"/>
          <w:sz w:val="24"/>
          <w:szCs w:val="24"/>
        </w:rPr>
        <w:t xml:space="preserve"> 10 </w:t>
      </w:r>
      <w:r w:rsidRPr="006B7756">
        <w:rPr>
          <w:rFonts w:ascii="&amp;quot" w:eastAsia="宋体" w:hAnsi="&amp;quot" w:cs="宋体"/>
          <w:color w:val="444444"/>
          <w:kern w:val="0"/>
          <w:sz w:val="24"/>
          <w:szCs w:val="24"/>
        </w:rPr>
        <w:t>万元到</w:t>
      </w:r>
      <w:r w:rsidRPr="006B7756">
        <w:rPr>
          <w:rFonts w:ascii="&amp;quot" w:eastAsia="宋体" w:hAnsi="&amp;quot" w:cs="宋体"/>
          <w:color w:val="444444"/>
          <w:kern w:val="0"/>
          <w:sz w:val="24"/>
          <w:szCs w:val="24"/>
        </w:rPr>
        <w:t xml:space="preserve"> 30 </w:t>
      </w:r>
      <w:r w:rsidRPr="006B7756">
        <w:rPr>
          <w:rFonts w:ascii="&amp;quot" w:eastAsia="宋体" w:hAnsi="&amp;quot" w:cs="宋体"/>
          <w:color w:val="444444"/>
          <w:kern w:val="0"/>
          <w:sz w:val="24"/>
          <w:szCs w:val="24"/>
        </w:rPr>
        <w:t>万元的罚款，韩俊良被终身市场禁入。</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proofErr w:type="gramStart"/>
      <w:r w:rsidRPr="006B7756">
        <w:rPr>
          <w:rFonts w:ascii="&amp;quot" w:eastAsia="宋体" w:hAnsi="&amp;quot" w:cs="宋体"/>
          <w:color w:val="444444"/>
          <w:kern w:val="0"/>
          <w:sz w:val="24"/>
          <w:szCs w:val="24"/>
        </w:rPr>
        <w:t>华锐风电</w:t>
      </w:r>
      <w:proofErr w:type="gramEnd"/>
      <w:r w:rsidRPr="006B7756">
        <w:rPr>
          <w:rFonts w:ascii="&amp;quot" w:eastAsia="宋体" w:hAnsi="&amp;quot" w:cs="宋体"/>
          <w:color w:val="444444"/>
          <w:kern w:val="0"/>
          <w:sz w:val="24"/>
          <w:szCs w:val="24"/>
        </w:rPr>
        <w:t>造假给投资者造成了非常大的损失。就像电力行业一样，</w:t>
      </w:r>
      <w:proofErr w:type="gramStart"/>
      <w:r w:rsidRPr="006B7756">
        <w:rPr>
          <w:rFonts w:ascii="&amp;quot" w:eastAsia="宋体" w:hAnsi="&amp;quot" w:cs="宋体"/>
          <w:color w:val="444444"/>
          <w:kern w:val="0"/>
          <w:sz w:val="24"/>
          <w:szCs w:val="24"/>
        </w:rPr>
        <w:t>华锐风电</w:t>
      </w:r>
      <w:proofErr w:type="gramEnd"/>
      <w:r w:rsidRPr="006B7756">
        <w:rPr>
          <w:rFonts w:ascii="&amp;quot" w:eastAsia="宋体" w:hAnsi="&amp;quot" w:cs="宋体"/>
          <w:color w:val="444444"/>
          <w:kern w:val="0"/>
          <w:sz w:val="24"/>
          <w:szCs w:val="24"/>
        </w:rPr>
        <w:t>的业绩始终没有再抬起头来，</w:t>
      </w:r>
      <w:r w:rsidRPr="006B7756">
        <w:rPr>
          <w:rFonts w:ascii="&amp;quot" w:eastAsia="宋体" w:hAnsi="&amp;quot" w:cs="宋体"/>
          <w:b/>
          <w:bCs/>
          <w:color w:val="444444"/>
          <w:kern w:val="0"/>
          <w:sz w:val="24"/>
          <w:szCs w:val="24"/>
        </w:rPr>
        <w:t>去年</w:t>
      </w:r>
      <w:r w:rsidRPr="006B7756">
        <w:rPr>
          <w:rFonts w:ascii="&amp;quot" w:eastAsia="宋体" w:hAnsi="&amp;quot" w:cs="宋体"/>
          <w:b/>
          <w:bCs/>
          <w:color w:val="444444"/>
          <w:kern w:val="0"/>
          <w:sz w:val="24"/>
          <w:szCs w:val="24"/>
        </w:rPr>
        <w:t xml:space="preserve"> 2015 </w:t>
      </w:r>
      <w:r w:rsidRPr="006B7756">
        <w:rPr>
          <w:rFonts w:ascii="&amp;quot" w:eastAsia="宋体" w:hAnsi="&amp;quot" w:cs="宋体"/>
          <w:b/>
          <w:bCs/>
          <w:color w:val="444444"/>
          <w:kern w:val="0"/>
          <w:sz w:val="24"/>
          <w:szCs w:val="24"/>
        </w:rPr>
        <w:t>年</w:t>
      </w:r>
      <w:proofErr w:type="gramStart"/>
      <w:r w:rsidRPr="006B7756">
        <w:rPr>
          <w:rFonts w:ascii="&amp;quot" w:eastAsia="宋体" w:hAnsi="&amp;quot" w:cs="宋体"/>
          <w:b/>
          <w:bCs/>
          <w:color w:val="444444"/>
          <w:kern w:val="0"/>
          <w:sz w:val="24"/>
          <w:szCs w:val="24"/>
        </w:rPr>
        <w:t>全年巨亏</w:t>
      </w:r>
      <w:proofErr w:type="gramEnd"/>
      <w:r w:rsidRPr="006B7756">
        <w:rPr>
          <w:rFonts w:ascii="&amp;quot" w:eastAsia="宋体" w:hAnsi="&amp;quot" w:cs="宋体"/>
          <w:b/>
          <w:bCs/>
          <w:color w:val="444444"/>
          <w:kern w:val="0"/>
          <w:sz w:val="24"/>
          <w:szCs w:val="24"/>
        </w:rPr>
        <w:t xml:space="preserve"> 44.52 </w:t>
      </w:r>
      <w:r w:rsidRPr="006B7756">
        <w:rPr>
          <w:rFonts w:ascii="&amp;quot" w:eastAsia="宋体" w:hAnsi="&amp;quot" w:cs="宋体"/>
          <w:b/>
          <w:bCs/>
          <w:color w:val="444444"/>
          <w:kern w:val="0"/>
          <w:sz w:val="24"/>
          <w:szCs w:val="24"/>
        </w:rPr>
        <w:t>亿。</w:t>
      </w:r>
    </w:p>
    <w:p w:rsidR="006B7756" w:rsidRPr="006B7756" w:rsidRDefault="006B7756" w:rsidP="006B7756">
      <w:pPr>
        <w:widowControl/>
        <w:spacing w:line="408" w:lineRule="atLeast"/>
        <w:jc w:val="left"/>
        <w:textAlignment w:val="baseline"/>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案例</w:t>
      </w:r>
      <w:r w:rsidRPr="006B7756">
        <w:rPr>
          <w:rFonts w:ascii="宋体" w:eastAsia="宋体" w:hAnsi="宋体" w:cs="宋体" w:hint="eastAsia"/>
          <w:b/>
          <w:bCs/>
          <w:color w:val="444444"/>
          <w:kern w:val="0"/>
          <w:sz w:val="24"/>
          <w:szCs w:val="24"/>
        </w:rPr>
        <w:t>②</w:t>
      </w:r>
      <w:r w:rsidRPr="006B7756">
        <w:rPr>
          <w:rFonts w:ascii="&amp;quot" w:eastAsia="宋体" w:hAnsi="&amp;quot" w:cs="宋体"/>
          <w:b/>
          <w:bCs/>
          <w:color w:val="444444"/>
          <w:kern w:val="0"/>
          <w:sz w:val="24"/>
          <w:szCs w:val="24"/>
        </w:rPr>
        <w:t xml:space="preserve"> </w:t>
      </w:r>
      <w:r w:rsidRPr="006B7756">
        <w:rPr>
          <w:rFonts w:ascii="&amp;quot" w:eastAsia="宋体" w:hAnsi="&amp;quot" w:cs="宋体"/>
          <w:b/>
          <w:bCs/>
          <w:color w:val="444444"/>
          <w:kern w:val="0"/>
          <w:sz w:val="24"/>
          <w:szCs w:val="24"/>
        </w:rPr>
        <w:t>市场怀疑宜华地产</w:t>
      </w:r>
      <w:r w:rsidRPr="006B7756">
        <w:rPr>
          <w:rFonts w:ascii="&amp;quot" w:eastAsia="宋体" w:hAnsi="&amp;quot" w:cs="宋体"/>
          <w:b/>
          <w:bCs/>
          <w:color w:val="444444"/>
          <w:kern w:val="0"/>
          <w:sz w:val="24"/>
          <w:szCs w:val="24"/>
        </w:rPr>
        <w:t xml:space="preserve"> 2008 </w:t>
      </w:r>
      <w:r w:rsidRPr="006B7756">
        <w:rPr>
          <w:rFonts w:ascii="&amp;quot" w:eastAsia="宋体" w:hAnsi="&amp;quot" w:cs="宋体"/>
          <w:b/>
          <w:bCs/>
          <w:color w:val="444444"/>
          <w:kern w:val="0"/>
          <w:sz w:val="24"/>
          <w:szCs w:val="24"/>
        </w:rPr>
        <w:t>年提前计入收入</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宜华地产，现名宜华健康（</w:t>
      </w:r>
      <w:r w:rsidRPr="006B7756">
        <w:rPr>
          <w:rFonts w:ascii="&amp;quot" w:eastAsia="宋体" w:hAnsi="&amp;quot" w:cs="宋体"/>
          <w:color w:val="444444"/>
          <w:kern w:val="0"/>
          <w:sz w:val="24"/>
          <w:szCs w:val="24"/>
        </w:rPr>
        <w:t>000150</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 xml:space="preserve">2009 </w:t>
      </w:r>
      <w:r w:rsidRPr="006B7756">
        <w:rPr>
          <w:rFonts w:ascii="&amp;quot" w:eastAsia="宋体" w:hAnsi="&amp;quot" w:cs="宋体"/>
          <w:color w:val="444444"/>
          <w:kern w:val="0"/>
          <w:sz w:val="24"/>
          <w:szCs w:val="24"/>
        </w:rPr>
        <w:t>年</w:t>
      </w:r>
      <w:r w:rsidRPr="006B7756">
        <w:rPr>
          <w:rFonts w:ascii="&amp;quot" w:eastAsia="宋体" w:hAnsi="&amp;quot" w:cs="宋体"/>
          <w:color w:val="444444"/>
          <w:kern w:val="0"/>
          <w:sz w:val="24"/>
          <w:szCs w:val="24"/>
        </w:rPr>
        <w:t xml:space="preserve"> 5 </w:t>
      </w:r>
      <w:proofErr w:type="gramStart"/>
      <w:r w:rsidRPr="006B7756">
        <w:rPr>
          <w:rFonts w:ascii="&amp;quot" w:eastAsia="宋体" w:hAnsi="&amp;quot" w:cs="宋体"/>
          <w:color w:val="444444"/>
          <w:kern w:val="0"/>
          <w:sz w:val="24"/>
          <w:szCs w:val="24"/>
        </w:rPr>
        <w:t>月</w:t>
      </w:r>
      <w:r w:rsidRPr="006B7756">
        <w:rPr>
          <w:rFonts w:ascii="&amp;quot" w:eastAsia="宋体" w:hAnsi="&amp;quot" w:cs="宋体"/>
          <w:b/>
          <w:bCs/>
          <w:color w:val="444444"/>
          <w:kern w:val="0"/>
          <w:sz w:val="24"/>
          <w:szCs w:val="24"/>
        </w:rPr>
        <w:t>媒体爆</w:t>
      </w:r>
      <w:proofErr w:type="gramEnd"/>
      <w:r w:rsidRPr="006B7756">
        <w:rPr>
          <w:rFonts w:ascii="&amp;quot" w:eastAsia="宋体" w:hAnsi="&amp;quot" w:cs="宋体"/>
          <w:b/>
          <w:bCs/>
          <w:color w:val="444444"/>
          <w:kern w:val="0"/>
          <w:sz w:val="24"/>
          <w:szCs w:val="24"/>
        </w:rPr>
        <w:t>料</w:t>
      </w:r>
      <w:r w:rsidRPr="006B7756">
        <w:rPr>
          <w:rFonts w:ascii="&amp;quot" w:eastAsia="宋体" w:hAnsi="&amp;quot" w:cs="宋体"/>
          <w:b/>
          <w:bCs/>
          <w:color w:val="444444"/>
          <w:kern w:val="0"/>
          <w:sz w:val="24"/>
          <w:szCs w:val="24"/>
        </w:rPr>
        <w:t xml:space="preserve">, </w:t>
      </w:r>
      <w:r w:rsidRPr="006B7756">
        <w:rPr>
          <w:rFonts w:ascii="&amp;quot" w:eastAsia="宋体" w:hAnsi="&amp;quot" w:cs="宋体"/>
          <w:b/>
          <w:bCs/>
          <w:color w:val="444444"/>
          <w:kern w:val="0"/>
          <w:sz w:val="24"/>
          <w:szCs w:val="24"/>
        </w:rPr>
        <w:t>公司提前确认宜华名都地产项目收入，将未通过竣工验收还远达不到交房条件的楼盘提前确认收入。</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 xml:space="preserve">2007 </w:t>
      </w:r>
      <w:proofErr w:type="gramStart"/>
      <w:r w:rsidRPr="006B7756">
        <w:rPr>
          <w:rFonts w:ascii="&amp;quot" w:eastAsia="宋体" w:hAnsi="&amp;quot" w:cs="宋体"/>
          <w:color w:val="444444"/>
          <w:kern w:val="0"/>
          <w:sz w:val="24"/>
          <w:szCs w:val="24"/>
        </w:rPr>
        <w:t>年股改</w:t>
      </w:r>
      <w:proofErr w:type="gramEnd"/>
      <w:r w:rsidRPr="006B7756">
        <w:rPr>
          <w:rFonts w:ascii="&amp;quot" w:eastAsia="宋体" w:hAnsi="&amp;quot" w:cs="宋体"/>
          <w:color w:val="444444"/>
          <w:kern w:val="0"/>
          <w:sz w:val="24"/>
          <w:szCs w:val="24"/>
        </w:rPr>
        <w:t>时，宜华地产控股股东宜华集团曾对投资人做出</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对赌承诺</w:t>
      </w:r>
      <w:r w:rsidRPr="006B7756">
        <w:rPr>
          <w:rFonts w:ascii="&amp;quot" w:eastAsia="宋体" w:hAnsi="&amp;quot" w:cs="宋体"/>
          <w:color w:val="444444"/>
          <w:kern w:val="0"/>
          <w:sz w:val="24"/>
          <w:szCs w:val="24"/>
        </w:rPr>
        <w:t>”</w:t>
      </w:r>
      <w:r w:rsidRPr="006B7756">
        <w:rPr>
          <w:rFonts w:ascii="&amp;quot" w:eastAsia="宋体" w:hAnsi="&amp;quot" w:cs="宋体"/>
          <w:color w:val="444444"/>
          <w:kern w:val="0"/>
          <w:sz w:val="24"/>
          <w:szCs w:val="24"/>
        </w:rPr>
        <w:t>：如</w:t>
      </w:r>
      <w:r w:rsidRPr="006B7756">
        <w:rPr>
          <w:rFonts w:ascii="&amp;quot" w:eastAsia="宋体" w:hAnsi="&amp;quot" w:cs="宋体"/>
          <w:color w:val="444444"/>
          <w:kern w:val="0"/>
          <w:sz w:val="24"/>
          <w:szCs w:val="24"/>
        </w:rPr>
        <w:t xml:space="preserve"> 2008 </w:t>
      </w:r>
      <w:r w:rsidRPr="006B7756">
        <w:rPr>
          <w:rFonts w:ascii="&amp;quot" w:eastAsia="宋体" w:hAnsi="&amp;quot" w:cs="宋体"/>
          <w:color w:val="444444"/>
          <w:kern w:val="0"/>
          <w:sz w:val="24"/>
          <w:szCs w:val="24"/>
        </w:rPr>
        <w:t>年净利润低于</w:t>
      </w:r>
      <w:r w:rsidRPr="006B7756">
        <w:rPr>
          <w:rFonts w:ascii="&amp;quot" w:eastAsia="宋体" w:hAnsi="&amp;quot" w:cs="宋体"/>
          <w:color w:val="444444"/>
          <w:kern w:val="0"/>
          <w:sz w:val="24"/>
          <w:szCs w:val="24"/>
        </w:rPr>
        <w:t xml:space="preserve"> 0.8 </w:t>
      </w:r>
      <w:r w:rsidRPr="006B7756">
        <w:rPr>
          <w:rFonts w:ascii="&amp;quot" w:eastAsia="宋体" w:hAnsi="&amp;quot" w:cs="宋体"/>
          <w:color w:val="444444"/>
          <w:kern w:val="0"/>
          <w:sz w:val="24"/>
          <w:szCs w:val="24"/>
        </w:rPr>
        <w:t>亿元，将</w:t>
      </w:r>
      <w:proofErr w:type="gramStart"/>
      <w:r w:rsidRPr="006B7756">
        <w:rPr>
          <w:rFonts w:ascii="&amp;quot" w:eastAsia="宋体" w:hAnsi="&amp;quot" w:cs="宋体"/>
          <w:color w:val="444444"/>
          <w:kern w:val="0"/>
          <w:sz w:val="24"/>
          <w:szCs w:val="24"/>
        </w:rPr>
        <w:t>流通股加对</w:t>
      </w:r>
      <w:proofErr w:type="gramEnd"/>
      <w:r w:rsidRPr="006B7756">
        <w:rPr>
          <w:rFonts w:ascii="&amp;quot" w:eastAsia="宋体" w:hAnsi="&amp;quot" w:cs="宋体"/>
          <w:color w:val="444444"/>
          <w:kern w:val="0"/>
          <w:sz w:val="24"/>
          <w:szCs w:val="24"/>
        </w:rPr>
        <w:t>价共约</w:t>
      </w:r>
      <w:r w:rsidRPr="006B7756">
        <w:rPr>
          <w:rFonts w:ascii="&amp;quot" w:eastAsia="宋体" w:hAnsi="&amp;quot" w:cs="宋体"/>
          <w:color w:val="444444"/>
          <w:kern w:val="0"/>
          <w:sz w:val="24"/>
          <w:szCs w:val="24"/>
        </w:rPr>
        <w:t xml:space="preserve"> 2 </w:t>
      </w:r>
      <w:r w:rsidRPr="006B7756">
        <w:rPr>
          <w:rFonts w:ascii="&amp;quot" w:eastAsia="宋体" w:hAnsi="&amp;quot" w:cs="宋体"/>
          <w:color w:val="444444"/>
          <w:kern w:val="0"/>
          <w:sz w:val="24"/>
          <w:szCs w:val="24"/>
        </w:rPr>
        <w:t>亿元。前三季度公司一共完成业绩</w:t>
      </w:r>
      <w:r w:rsidRPr="006B7756">
        <w:rPr>
          <w:rFonts w:ascii="&amp;quot" w:eastAsia="宋体" w:hAnsi="&amp;quot" w:cs="宋体"/>
          <w:color w:val="444444"/>
          <w:kern w:val="0"/>
          <w:sz w:val="24"/>
          <w:szCs w:val="24"/>
        </w:rPr>
        <w:t xml:space="preserve"> 0.2 </w:t>
      </w:r>
      <w:r w:rsidRPr="006B7756">
        <w:rPr>
          <w:rFonts w:ascii="&amp;quot" w:eastAsia="宋体" w:hAnsi="&amp;quot" w:cs="宋体"/>
          <w:color w:val="444444"/>
          <w:kern w:val="0"/>
          <w:sz w:val="24"/>
          <w:szCs w:val="24"/>
        </w:rPr>
        <w:t>亿元，市场怀疑大股东控制上市公四在第四季度提前确认宜华名都收入，以逃避送股的承诺。</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如报道中称</w:t>
      </w:r>
      <w:r w:rsidRPr="006B7756">
        <w:rPr>
          <w:rFonts w:ascii="&amp;quot" w:eastAsia="宋体" w:hAnsi="&amp;quot" w:cs="宋体"/>
          <w:b/>
          <w:bCs/>
          <w:color w:val="444444"/>
          <w:kern w:val="0"/>
          <w:sz w:val="24"/>
          <w:szCs w:val="24"/>
        </w:rPr>
        <w:t>:</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lastRenderedPageBreak/>
        <w:drawing>
          <wp:inline distT="0" distB="0" distL="0" distR="0">
            <wp:extent cx="5715000" cy="3362325"/>
            <wp:effectExtent l="0" t="0" r="0" b="9525"/>
            <wp:docPr id="3" name="图片 3" descr="http://pic3.zhimg.com/70/v2-59537bb41962807a4be5b675a56cad0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ic3.zhimg.com/70/v2-59537bb41962807a4be5b675a56cad06_b.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362325"/>
                    </a:xfrm>
                    <a:prstGeom prst="rect">
                      <a:avLst/>
                    </a:prstGeom>
                    <a:noFill/>
                    <a:ln>
                      <a:noFill/>
                    </a:ln>
                  </pic:spPr>
                </pic:pic>
              </a:graphicData>
            </a:graphic>
          </wp:inline>
        </w:drawing>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如报道中质疑所言，宜华地产前</w:t>
      </w:r>
      <w:r w:rsidRPr="006B7756">
        <w:rPr>
          <w:rFonts w:ascii="&amp;quot" w:eastAsia="宋体" w:hAnsi="&amp;quot" w:cs="宋体"/>
          <w:color w:val="444444"/>
          <w:kern w:val="0"/>
          <w:sz w:val="24"/>
          <w:szCs w:val="24"/>
        </w:rPr>
        <w:t xml:space="preserve"> 3 </w:t>
      </w:r>
      <w:r w:rsidRPr="006B7756">
        <w:rPr>
          <w:rFonts w:ascii="&amp;quot" w:eastAsia="宋体" w:hAnsi="&amp;quot" w:cs="宋体"/>
          <w:color w:val="444444"/>
          <w:kern w:val="0"/>
          <w:sz w:val="24"/>
          <w:szCs w:val="24"/>
        </w:rPr>
        <w:t>季度只实现净利</w:t>
      </w:r>
      <w:r w:rsidRPr="006B7756">
        <w:rPr>
          <w:rFonts w:ascii="&amp;quot" w:eastAsia="宋体" w:hAnsi="&amp;quot" w:cs="宋体"/>
          <w:color w:val="444444"/>
          <w:kern w:val="0"/>
          <w:sz w:val="24"/>
          <w:szCs w:val="24"/>
        </w:rPr>
        <w:t xml:space="preserve"> 0.2 </w:t>
      </w:r>
      <w:r w:rsidRPr="006B7756">
        <w:rPr>
          <w:rFonts w:ascii="&amp;quot" w:eastAsia="宋体" w:hAnsi="&amp;quot" w:cs="宋体"/>
          <w:color w:val="444444"/>
          <w:kern w:val="0"/>
          <w:sz w:val="24"/>
          <w:szCs w:val="24"/>
        </w:rPr>
        <w:t>亿元离</w:t>
      </w:r>
      <w:r w:rsidRPr="006B7756">
        <w:rPr>
          <w:rFonts w:ascii="&amp;quot" w:eastAsia="宋体" w:hAnsi="&amp;quot" w:cs="宋体"/>
          <w:color w:val="444444"/>
          <w:kern w:val="0"/>
          <w:sz w:val="24"/>
          <w:szCs w:val="24"/>
        </w:rPr>
        <w:t xml:space="preserve"> 0.8 </w:t>
      </w:r>
      <w:r w:rsidRPr="006B7756">
        <w:rPr>
          <w:rFonts w:ascii="&amp;quot" w:eastAsia="宋体" w:hAnsi="&amp;quot" w:cs="宋体"/>
          <w:color w:val="444444"/>
          <w:kern w:val="0"/>
          <w:sz w:val="24"/>
          <w:szCs w:val="24"/>
        </w:rPr>
        <w:t>亿元的业绩承诺还差很多，却离奇在第四季度确认超过前三季度的收入，又匆匆与房主签署落款日期是去年的购房合同，实在令投资者有充分理由怀疑大股东虚增业绩以逃避送股。</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t>不过公司随后公告</w:t>
      </w:r>
      <w:proofErr w:type="gramStart"/>
      <w:r w:rsidRPr="006B7756">
        <w:rPr>
          <w:rFonts w:ascii="&amp;quot" w:eastAsia="宋体" w:hAnsi="&amp;quot" w:cs="宋体"/>
          <w:color w:val="444444"/>
          <w:kern w:val="0"/>
          <w:sz w:val="24"/>
          <w:szCs w:val="24"/>
        </w:rPr>
        <w:t>称收入</w:t>
      </w:r>
      <w:proofErr w:type="gramEnd"/>
      <w:r w:rsidRPr="006B7756">
        <w:rPr>
          <w:rFonts w:ascii="&amp;quot" w:eastAsia="宋体" w:hAnsi="&amp;quot" w:cs="宋体"/>
          <w:color w:val="444444"/>
          <w:kern w:val="0"/>
          <w:sz w:val="24"/>
          <w:szCs w:val="24"/>
        </w:rPr>
        <w:t>确认计量符合准则，宜华地产提前确认收入的质疑慢慢也</w:t>
      </w:r>
      <w:proofErr w:type="gramStart"/>
      <w:r w:rsidRPr="006B7756">
        <w:rPr>
          <w:rFonts w:ascii="&amp;quot" w:eastAsia="宋体" w:hAnsi="&amp;quot" w:cs="宋体"/>
          <w:color w:val="444444"/>
          <w:kern w:val="0"/>
          <w:sz w:val="24"/>
          <w:szCs w:val="24"/>
        </w:rPr>
        <w:t>石沈大海</w:t>
      </w:r>
      <w:proofErr w:type="gramEnd"/>
      <w:r w:rsidRPr="006B7756">
        <w:rPr>
          <w:rFonts w:ascii="&amp;quot" w:eastAsia="宋体" w:hAnsi="&amp;quot" w:cs="宋体"/>
          <w:color w:val="444444"/>
          <w:kern w:val="0"/>
          <w:sz w:val="24"/>
          <w:szCs w:val="24"/>
        </w:rPr>
        <w:t>再无回声了。</w:t>
      </w:r>
    </w:p>
    <w:p w:rsidR="006B7756" w:rsidRPr="006B7756" w:rsidRDefault="006B7756" w:rsidP="006B7756">
      <w:pPr>
        <w:widowControl/>
        <w:spacing w:line="408" w:lineRule="atLeast"/>
        <w:jc w:val="left"/>
        <w:textAlignment w:val="baseline"/>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造假手段</w:t>
      </w:r>
      <w:r w:rsidRPr="006B7756">
        <w:rPr>
          <w:rFonts w:ascii="宋体" w:eastAsia="宋体" w:hAnsi="宋体" w:cs="宋体" w:hint="eastAsia"/>
          <w:b/>
          <w:bCs/>
          <w:color w:val="444444"/>
          <w:kern w:val="0"/>
          <w:sz w:val="24"/>
          <w:szCs w:val="24"/>
        </w:rPr>
        <w:t>③</w:t>
      </w:r>
      <w:r w:rsidRPr="006B7756">
        <w:rPr>
          <w:rFonts w:ascii="&amp;quot" w:eastAsia="宋体" w:hAnsi="&amp;quot" w:cs="宋体"/>
          <w:b/>
          <w:bCs/>
          <w:color w:val="444444"/>
          <w:kern w:val="0"/>
          <w:sz w:val="24"/>
          <w:szCs w:val="24"/>
        </w:rPr>
        <w:t xml:space="preserve"> </w:t>
      </w:r>
      <w:r w:rsidRPr="006B7756">
        <w:rPr>
          <w:rFonts w:ascii="&amp;quot" w:eastAsia="宋体" w:hAnsi="&amp;quot" w:cs="宋体"/>
          <w:b/>
          <w:bCs/>
          <w:color w:val="444444"/>
          <w:kern w:val="0"/>
          <w:sz w:val="24"/>
          <w:szCs w:val="24"/>
        </w:rPr>
        <w:t>成本费用类造假以操纵利润</w:t>
      </w:r>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hint="eastAsia"/>
          <w:noProof/>
          <w:color w:val="444444"/>
          <w:kern w:val="0"/>
          <w:sz w:val="24"/>
          <w:szCs w:val="24"/>
        </w:rPr>
        <w:drawing>
          <wp:inline distT="0" distB="0" distL="0" distR="0">
            <wp:extent cx="5715000" cy="1933575"/>
            <wp:effectExtent l="0" t="0" r="0" b="9525"/>
            <wp:docPr id="2" name="图片 2" descr="http://pic4.zhimg.com/70/v2-d6997f08e5d90f49d62c95cfb7bac36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ic4.zhimg.com/70/v2-d6997f08e5d90f49d62c95cfb7bac36f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rsidR="006B7756" w:rsidRPr="006B7756" w:rsidRDefault="006B7756" w:rsidP="006B7756">
      <w:pPr>
        <w:widowControl/>
        <w:spacing w:line="408" w:lineRule="atLeast"/>
        <w:jc w:val="left"/>
        <w:textAlignment w:val="baseline"/>
        <w:rPr>
          <w:rFonts w:ascii="&amp;quot" w:eastAsia="宋体" w:hAnsi="&amp;quot" w:cs="宋体"/>
          <w:color w:val="444444"/>
          <w:kern w:val="0"/>
          <w:sz w:val="24"/>
          <w:szCs w:val="24"/>
        </w:rPr>
      </w:pPr>
      <w:r w:rsidRPr="006B7756">
        <w:rPr>
          <w:rFonts w:ascii="&amp;quot" w:eastAsia="宋体" w:hAnsi="&amp;quot" w:cs="宋体"/>
          <w:b/>
          <w:bCs/>
          <w:color w:val="444444"/>
          <w:kern w:val="0"/>
          <w:sz w:val="24"/>
          <w:szCs w:val="24"/>
        </w:rPr>
        <w:t>案例</w:t>
      </w:r>
      <w:r w:rsidRPr="006B7756">
        <w:rPr>
          <w:rFonts w:ascii="宋体" w:eastAsia="宋体" w:hAnsi="宋体" w:cs="宋体" w:hint="eastAsia"/>
          <w:b/>
          <w:bCs/>
          <w:color w:val="444444"/>
          <w:kern w:val="0"/>
          <w:sz w:val="24"/>
          <w:szCs w:val="24"/>
        </w:rPr>
        <w:t>①</w:t>
      </w:r>
      <w:r w:rsidRPr="006B7756">
        <w:rPr>
          <w:rFonts w:ascii="&amp;quot" w:eastAsia="宋体" w:hAnsi="&amp;quot" w:cs="宋体"/>
          <w:b/>
          <w:bCs/>
          <w:color w:val="444444"/>
          <w:kern w:val="0"/>
          <w:sz w:val="24"/>
          <w:szCs w:val="24"/>
        </w:rPr>
        <w:t xml:space="preserve"> </w:t>
      </w:r>
      <w:r w:rsidRPr="006B7756">
        <w:rPr>
          <w:rFonts w:ascii="&amp;quot" w:eastAsia="宋体" w:hAnsi="&amp;quot" w:cs="宋体"/>
          <w:b/>
          <w:bCs/>
          <w:color w:val="444444"/>
          <w:kern w:val="0"/>
          <w:sz w:val="24"/>
          <w:szCs w:val="24"/>
        </w:rPr>
        <w:t>莲花味精财务造假</w:t>
      </w:r>
    </w:p>
    <w:p w:rsidR="006B7756" w:rsidRPr="006B7756" w:rsidRDefault="006B7756" w:rsidP="006B7756">
      <w:pPr>
        <w:widowControl/>
        <w:jc w:val="right"/>
        <w:rPr>
          <w:rFonts w:ascii="&amp;quot" w:eastAsia="宋体" w:hAnsi="&amp;quot" w:cs="宋体"/>
          <w:color w:val="000000"/>
          <w:kern w:val="0"/>
          <w:sz w:val="24"/>
          <w:szCs w:val="24"/>
        </w:rPr>
      </w:pPr>
      <w:hyperlink r:id="rId37" w:tgtFrame="_self" w:history="1">
        <w:r w:rsidRPr="006B7756">
          <w:rPr>
            <w:rFonts w:ascii="&amp;quot" w:eastAsia="宋体" w:hAnsi="&amp;quot" w:cs="宋体"/>
            <w:color w:val="698EBF"/>
            <w:kern w:val="0"/>
            <w:szCs w:val="21"/>
            <w:u w:val="single"/>
          </w:rPr>
          <w:t>查看知乎原文</w:t>
        </w:r>
        <w:r w:rsidRPr="006B7756">
          <w:rPr>
            <w:rFonts w:ascii="&amp;quot" w:eastAsia="宋体" w:hAnsi="&amp;quot" w:cs="宋体"/>
            <w:color w:val="698EBF"/>
            <w:kern w:val="0"/>
            <w:szCs w:val="21"/>
          </w:rPr>
          <w:t>（</w:t>
        </w:r>
        <w:r w:rsidRPr="006B7756">
          <w:rPr>
            <w:rFonts w:ascii="&amp;quot" w:eastAsia="宋体" w:hAnsi="&amp;quot" w:cs="宋体"/>
            <w:color w:val="698EBF"/>
            <w:kern w:val="0"/>
            <w:szCs w:val="21"/>
          </w:rPr>
          <w:t xml:space="preserve">12 </w:t>
        </w:r>
        <w:r w:rsidRPr="006B7756">
          <w:rPr>
            <w:rFonts w:ascii="&amp;quot" w:eastAsia="宋体" w:hAnsi="&amp;quot" w:cs="宋体"/>
            <w:color w:val="698EBF"/>
            <w:kern w:val="0"/>
            <w:szCs w:val="21"/>
          </w:rPr>
          <w:t>条讨论）</w:t>
        </w:r>
      </w:hyperlink>
    </w:p>
    <w:p w:rsidR="006B7756" w:rsidRPr="006B7756" w:rsidRDefault="006B7756" w:rsidP="006B7756">
      <w:pPr>
        <w:widowControl/>
        <w:spacing w:before="240" w:after="240" w:line="480" w:lineRule="atLeast"/>
        <w:jc w:val="left"/>
        <w:rPr>
          <w:rFonts w:ascii="&amp;quot" w:eastAsia="宋体" w:hAnsi="&amp;quot" w:cs="宋体"/>
          <w:color w:val="444444"/>
          <w:kern w:val="0"/>
          <w:sz w:val="24"/>
          <w:szCs w:val="24"/>
        </w:rPr>
      </w:pPr>
      <w:r w:rsidRPr="006B7756">
        <w:rPr>
          <w:rFonts w:ascii="&amp;quot" w:eastAsia="宋体" w:hAnsi="&amp;quot" w:cs="宋体"/>
          <w:color w:val="444444"/>
          <w:kern w:val="0"/>
          <w:sz w:val="24"/>
          <w:szCs w:val="24"/>
        </w:rPr>
        <w:lastRenderedPageBreak/>
        <w:t>客官，这篇文章有意思吗？</w:t>
      </w:r>
    </w:p>
    <w:p w:rsidR="006B7756" w:rsidRPr="006B7756" w:rsidRDefault="006B7756" w:rsidP="006B7756">
      <w:pPr>
        <w:widowControl/>
        <w:spacing w:line="480" w:lineRule="atLeast"/>
        <w:jc w:val="left"/>
        <w:rPr>
          <w:rFonts w:ascii="&amp;quot" w:eastAsia="宋体" w:hAnsi="&amp;quot" w:cs="宋体"/>
          <w:color w:val="444444"/>
          <w:kern w:val="0"/>
          <w:sz w:val="24"/>
          <w:szCs w:val="24"/>
        </w:rPr>
      </w:pPr>
      <w:hyperlink r:id="rId38" w:history="1">
        <w:r w:rsidRPr="006B7756">
          <w:rPr>
            <w:rFonts w:ascii="&amp;quot" w:eastAsia="宋体" w:hAnsi="&amp;quot" w:cs="宋体"/>
            <w:color w:val="105CB6"/>
            <w:kern w:val="0"/>
            <w:sz w:val="24"/>
            <w:szCs w:val="24"/>
            <w:u w:val="single"/>
          </w:rPr>
          <w:t>好玩！下载</w:t>
        </w:r>
        <w:r w:rsidRPr="006B7756">
          <w:rPr>
            <w:rFonts w:ascii="&amp;quot" w:eastAsia="宋体" w:hAnsi="&amp;quot" w:cs="宋体"/>
            <w:color w:val="105CB6"/>
            <w:kern w:val="0"/>
            <w:sz w:val="24"/>
            <w:szCs w:val="24"/>
          </w:rPr>
          <w:t xml:space="preserve"> App </w:t>
        </w:r>
        <w:r w:rsidRPr="006B7756">
          <w:rPr>
            <w:rFonts w:ascii="&amp;quot" w:eastAsia="宋体" w:hAnsi="&amp;quot" w:cs="宋体"/>
            <w:color w:val="105CB6"/>
            <w:kern w:val="0"/>
            <w:sz w:val="24"/>
            <w:szCs w:val="24"/>
            <w:u w:val="single"/>
          </w:rPr>
          <w:t>接着看</w:t>
        </w:r>
        <w:r w:rsidRPr="006B7756">
          <w:rPr>
            <w:rFonts w:ascii="&amp;quot" w:eastAsia="宋体" w:hAnsi="&amp;quot" w:cs="宋体"/>
            <w:color w:val="105CB6"/>
            <w:kern w:val="0"/>
            <w:sz w:val="24"/>
            <w:szCs w:val="24"/>
          </w:rPr>
          <w:t xml:space="preserve"> </w:t>
        </w:r>
        <w:r w:rsidRPr="006B7756">
          <w:rPr>
            <w:rFonts w:ascii="&amp;quot" w:eastAsia="宋体" w:hAnsi="&amp;quot" w:cs="宋体"/>
            <w:color w:val="105CB6"/>
            <w:kern w:val="0"/>
            <w:sz w:val="24"/>
            <w:szCs w:val="24"/>
            <w:u w:val="single"/>
          </w:rPr>
          <w:t>(</w:t>
        </w:r>
        <w:r w:rsidRPr="006B7756">
          <w:rPr>
            <w:rFonts w:ascii="Tahoma" w:eastAsia="宋体" w:hAnsi="Tahoma" w:cs="Tahoma"/>
            <w:color w:val="105CB6"/>
            <w:kern w:val="0"/>
            <w:sz w:val="24"/>
            <w:szCs w:val="24"/>
          </w:rPr>
          <w:t>๑</w:t>
        </w:r>
        <w:r w:rsidRPr="006B7756">
          <w:rPr>
            <w:rFonts w:ascii="&amp;quot" w:eastAsia="宋体" w:hAnsi="&amp;quot" w:cs="宋体"/>
            <w:color w:val="105CB6"/>
            <w:kern w:val="0"/>
            <w:sz w:val="24"/>
            <w:szCs w:val="24"/>
          </w:rPr>
          <w:t>•</w:t>
        </w:r>
        <w:r w:rsidRPr="006B7756">
          <w:rPr>
            <w:rFonts w:ascii="Malgun Gothic" w:eastAsia="Malgun Gothic" w:hAnsi="Malgun Gothic" w:cs="Malgun Gothic" w:hint="eastAsia"/>
            <w:color w:val="105CB6"/>
            <w:kern w:val="0"/>
            <w:sz w:val="24"/>
            <w:szCs w:val="24"/>
          </w:rPr>
          <w:t>ㅂ</w:t>
        </w:r>
        <w:r w:rsidRPr="006B7756">
          <w:rPr>
            <w:rFonts w:ascii="&amp;quot" w:eastAsia="宋体" w:hAnsi="&amp;quot" w:cs="宋体"/>
            <w:color w:val="105CB6"/>
            <w:kern w:val="0"/>
            <w:sz w:val="24"/>
            <w:szCs w:val="24"/>
          </w:rPr>
          <w:t>•</w:t>
        </w:r>
        <w:r w:rsidRPr="006B7756">
          <w:rPr>
            <w:rFonts w:ascii="&amp;quot" w:eastAsia="宋体" w:hAnsi="&amp;quot" w:cs="宋体"/>
            <w:color w:val="105CB6"/>
            <w:kern w:val="0"/>
            <w:sz w:val="24"/>
            <w:szCs w:val="24"/>
            <w:u w:val="single"/>
          </w:rPr>
          <w:t>)</w:t>
        </w:r>
        <w:r w:rsidRPr="006B7756">
          <w:rPr>
            <w:rFonts w:ascii="&amp;quot" w:eastAsia="宋体" w:hAnsi="&amp;quot" w:cs="宋体"/>
            <w:color w:val="105CB6"/>
            <w:kern w:val="0"/>
            <w:sz w:val="24"/>
            <w:szCs w:val="24"/>
          </w:rPr>
          <w:t xml:space="preserve"> </w:t>
        </w:r>
        <w:r w:rsidRPr="006B7756">
          <w:rPr>
            <w:rFonts w:ascii="Segoe UI Symbol" w:eastAsia="宋体" w:hAnsi="Segoe UI Symbol" w:cs="Segoe UI Symbol"/>
            <w:color w:val="105CB6"/>
            <w:kern w:val="0"/>
            <w:sz w:val="24"/>
            <w:szCs w:val="24"/>
          </w:rPr>
          <w:t>✧</w:t>
        </w:r>
      </w:hyperlink>
    </w:p>
    <w:p w:rsidR="006B7756" w:rsidRPr="006B7756" w:rsidRDefault="006B7756" w:rsidP="006B7756">
      <w:pPr>
        <w:widowControl/>
        <w:spacing w:line="480" w:lineRule="atLeast"/>
        <w:jc w:val="left"/>
        <w:rPr>
          <w:rFonts w:ascii="&amp;quot" w:eastAsia="宋体" w:hAnsi="&amp;quot" w:cs="宋体"/>
          <w:color w:val="444444"/>
          <w:kern w:val="0"/>
          <w:sz w:val="24"/>
          <w:szCs w:val="24"/>
        </w:rPr>
      </w:pPr>
      <w:hyperlink r:id="rId39" w:history="1">
        <w:r w:rsidRPr="006B7756">
          <w:rPr>
            <w:rFonts w:ascii="&amp;quot" w:eastAsia="宋体" w:hAnsi="&amp;quot" w:cs="宋体"/>
            <w:color w:val="105CB6"/>
            <w:kern w:val="0"/>
            <w:sz w:val="24"/>
            <w:szCs w:val="24"/>
            <w:u w:val="single"/>
          </w:rPr>
          <w:t>再逛逛吧</w:t>
        </w:r>
        <w:r w:rsidRPr="006B7756">
          <w:rPr>
            <w:rFonts w:ascii="&amp;quot" w:eastAsia="宋体" w:hAnsi="&amp;quot" w:cs="宋体"/>
            <w:color w:val="105CB6"/>
            <w:kern w:val="0"/>
            <w:sz w:val="24"/>
            <w:szCs w:val="24"/>
          </w:rPr>
          <w:t xml:space="preserve"> ˊ_&gt;ˋ</w:t>
        </w:r>
      </w:hyperlink>
    </w:p>
    <w:p w:rsidR="006B7756" w:rsidRPr="006B7756" w:rsidRDefault="006B7756" w:rsidP="006B7756">
      <w:pPr>
        <w:widowControl/>
        <w:shd w:val="clear" w:color="auto" w:fill="FFFFFF"/>
        <w:spacing w:before="100" w:beforeAutospacing="1" w:after="100" w:afterAutospacing="1"/>
        <w:jc w:val="center"/>
        <w:outlineLvl w:val="1"/>
        <w:rPr>
          <w:rFonts w:ascii="&amp;quot" w:eastAsia="宋体" w:hAnsi="&amp;quot" w:cs="宋体"/>
          <w:b/>
          <w:bCs/>
          <w:color w:val="555555"/>
          <w:kern w:val="0"/>
          <w:sz w:val="27"/>
          <w:szCs w:val="27"/>
        </w:rPr>
      </w:pPr>
      <w:r w:rsidRPr="006B7756">
        <w:rPr>
          <w:rFonts w:ascii="&amp;quot" w:eastAsia="宋体" w:hAnsi="&amp;quot" w:cs="宋体"/>
          <w:b/>
          <w:bCs/>
          <w:color w:val="555555"/>
          <w:kern w:val="0"/>
          <w:sz w:val="27"/>
          <w:szCs w:val="27"/>
        </w:rPr>
        <w:t>扫描</w:t>
      </w:r>
      <w:proofErr w:type="gramStart"/>
      <w:r w:rsidRPr="006B7756">
        <w:rPr>
          <w:rFonts w:ascii="&amp;quot" w:eastAsia="宋体" w:hAnsi="&amp;quot" w:cs="宋体"/>
          <w:b/>
          <w:bCs/>
          <w:color w:val="555555"/>
          <w:kern w:val="0"/>
          <w:sz w:val="27"/>
          <w:szCs w:val="27"/>
        </w:rPr>
        <w:t>二维码下载</w:t>
      </w:r>
      <w:proofErr w:type="gramEnd"/>
      <w:r w:rsidRPr="006B7756">
        <w:rPr>
          <w:rFonts w:ascii="&amp;quot" w:eastAsia="宋体" w:hAnsi="&amp;quot" w:cs="宋体"/>
          <w:b/>
          <w:bCs/>
          <w:color w:val="555555"/>
          <w:kern w:val="0"/>
          <w:sz w:val="27"/>
          <w:szCs w:val="27"/>
        </w:rPr>
        <w:t>知乎日报</w:t>
      </w:r>
    </w:p>
    <w:p w:rsidR="006B7756" w:rsidRPr="006B7756" w:rsidRDefault="006B7756" w:rsidP="006B7756">
      <w:pPr>
        <w:widowControl/>
        <w:shd w:val="clear" w:color="auto" w:fill="FFFFFF"/>
        <w:jc w:val="center"/>
        <w:rPr>
          <w:rFonts w:ascii="&amp;quot" w:eastAsia="宋体" w:hAnsi="&amp;quot" w:cs="宋体"/>
          <w:color w:val="000000"/>
          <w:kern w:val="0"/>
          <w:sz w:val="24"/>
          <w:szCs w:val="24"/>
        </w:rPr>
      </w:pPr>
      <w:r w:rsidRPr="006B7756">
        <w:rPr>
          <w:rFonts w:ascii="&amp;quot" w:eastAsia="宋体" w:hAnsi="&amp;quot" w:cs="宋体"/>
          <w:color w:val="B8B8B8"/>
          <w:kern w:val="0"/>
          <w:szCs w:val="21"/>
        </w:rPr>
        <w:t>支持</w:t>
      </w:r>
      <w:r w:rsidRPr="006B7756">
        <w:rPr>
          <w:rFonts w:ascii="&amp;quot" w:eastAsia="宋体" w:hAnsi="&amp;quot" w:cs="宋体"/>
          <w:color w:val="B8B8B8"/>
          <w:kern w:val="0"/>
          <w:szCs w:val="21"/>
        </w:rPr>
        <w:t xml:space="preserve"> iOS </w:t>
      </w:r>
      <w:r w:rsidRPr="006B7756">
        <w:rPr>
          <w:rFonts w:ascii="&amp;quot" w:eastAsia="宋体" w:hAnsi="&amp;quot" w:cs="宋体"/>
          <w:color w:val="B8B8B8"/>
          <w:kern w:val="0"/>
          <w:szCs w:val="21"/>
        </w:rPr>
        <w:t>和</w:t>
      </w:r>
      <w:r w:rsidRPr="006B7756">
        <w:rPr>
          <w:rFonts w:ascii="&amp;quot" w:eastAsia="宋体" w:hAnsi="&amp;quot" w:cs="宋体"/>
          <w:color w:val="B8B8B8"/>
          <w:kern w:val="0"/>
          <w:szCs w:val="21"/>
        </w:rPr>
        <w:t xml:space="preserve"> Android</w:t>
      </w:r>
      <w:r w:rsidRPr="006B7756">
        <w:rPr>
          <w:rFonts w:ascii="&amp;quot" w:eastAsia="宋体" w:hAnsi="&amp;quot" w:cs="宋体"/>
          <w:color w:val="000000"/>
          <w:kern w:val="0"/>
          <w:sz w:val="24"/>
          <w:szCs w:val="24"/>
        </w:rPr>
        <w:t xml:space="preserve"> </w:t>
      </w:r>
    </w:p>
    <w:p w:rsidR="006B7756" w:rsidRPr="006B7756" w:rsidRDefault="006B7756" w:rsidP="006B7756">
      <w:pPr>
        <w:widowControl/>
        <w:shd w:val="clear" w:color="auto" w:fill="FFFFFF"/>
        <w:jc w:val="center"/>
        <w:rPr>
          <w:rFonts w:ascii="&amp;quot" w:eastAsia="宋体" w:hAnsi="&amp;quot" w:cs="宋体"/>
          <w:color w:val="000000"/>
          <w:kern w:val="0"/>
          <w:sz w:val="24"/>
          <w:szCs w:val="24"/>
        </w:rPr>
      </w:pPr>
      <w:r w:rsidRPr="006B7756">
        <w:rPr>
          <w:rFonts w:ascii="&amp;quot" w:eastAsia="宋体" w:hAnsi="&amp;quot" w:cs="宋体" w:hint="eastAsia"/>
          <w:noProof/>
          <w:color w:val="000000"/>
          <w:kern w:val="0"/>
          <w:sz w:val="24"/>
          <w:szCs w:val="24"/>
        </w:rPr>
        <w:drawing>
          <wp:inline distT="0" distB="0" distL="0" distR="0">
            <wp:extent cx="1409700" cy="1409700"/>
            <wp:effectExtent l="0" t="0" r="0" b="0"/>
            <wp:docPr id="1" name="图片 1" descr="二维码下载知乎日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二维码下载知乎日报"/>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6B7756" w:rsidRPr="006B7756" w:rsidRDefault="006B7756" w:rsidP="006B7756">
      <w:pPr>
        <w:widowControl/>
        <w:jc w:val="center"/>
        <w:rPr>
          <w:rFonts w:ascii="&amp;quot" w:eastAsia="宋体" w:hAnsi="&amp;quot" w:cs="宋体"/>
          <w:color w:val="B8B8B8"/>
          <w:kern w:val="0"/>
          <w:sz w:val="20"/>
          <w:szCs w:val="20"/>
        </w:rPr>
      </w:pPr>
      <w:hyperlink r:id="rId41" w:history="1">
        <w:proofErr w:type="gramStart"/>
        <w:r w:rsidRPr="006B7756">
          <w:rPr>
            <w:rFonts w:ascii="&amp;quot" w:eastAsia="宋体" w:hAnsi="&amp;quot" w:cs="宋体"/>
            <w:color w:val="B8B8B8"/>
            <w:kern w:val="0"/>
            <w:sz w:val="20"/>
            <w:szCs w:val="20"/>
            <w:u w:val="single"/>
          </w:rPr>
          <w:t>知乎网</w:t>
        </w:r>
        <w:proofErr w:type="gramEnd"/>
      </w:hyperlink>
      <w:r w:rsidRPr="006B7756">
        <w:rPr>
          <w:rFonts w:ascii="&amp;quot" w:eastAsia="宋体" w:hAnsi="&amp;quot" w:cs="宋体"/>
          <w:color w:val="B8B8B8"/>
          <w:kern w:val="0"/>
          <w:sz w:val="20"/>
          <w:szCs w:val="20"/>
        </w:rPr>
        <w:t xml:space="preserve"> · © 2018 </w:t>
      </w:r>
      <w:r w:rsidRPr="006B7756">
        <w:rPr>
          <w:rFonts w:ascii="&amp;quot" w:eastAsia="宋体" w:hAnsi="&amp;quot" w:cs="宋体"/>
          <w:color w:val="B8B8B8"/>
          <w:kern w:val="0"/>
          <w:sz w:val="20"/>
          <w:szCs w:val="20"/>
        </w:rPr>
        <w:t>知乎</w:t>
      </w:r>
      <w:r w:rsidRPr="006B7756">
        <w:rPr>
          <w:rFonts w:ascii="&amp;quot" w:eastAsia="宋体" w:hAnsi="&amp;quot" w:cs="宋体"/>
          <w:color w:val="B8B8B8"/>
          <w:kern w:val="0"/>
          <w:sz w:val="20"/>
          <w:szCs w:val="20"/>
        </w:rPr>
        <w:t xml:space="preserve"> </w:t>
      </w:r>
    </w:p>
    <w:p w:rsidR="00D10D3B" w:rsidRDefault="00D10D3B"/>
    <w:sectPr w:rsidR="00D10D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83"/>
    <w:rsid w:val="006B7756"/>
    <w:rsid w:val="00707E83"/>
    <w:rsid w:val="00D1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DEF04-E11E-4815-989C-506BBC6A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B77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B77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7756"/>
    <w:rPr>
      <w:rFonts w:ascii="宋体" w:eastAsia="宋体" w:hAnsi="宋体" w:cs="宋体"/>
      <w:b/>
      <w:bCs/>
      <w:kern w:val="36"/>
      <w:sz w:val="48"/>
      <w:szCs w:val="48"/>
    </w:rPr>
  </w:style>
  <w:style w:type="character" w:customStyle="1" w:styleId="2Char">
    <w:name w:val="标题 2 Char"/>
    <w:basedOn w:val="a0"/>
    <w:link w:val="2"/>
    <w:uiPriority w:val="9"/>
    <w:rsid w:val="006B7756"/>
    <w:rPr>
      <w:rFonts w:ascii="宋体" w:eastAsia="宋体" w:hAnsi="宋体" w:cs="宋体"/>
      <w:b/>
      <w:bCs/>
      <w:kern w:val="0"/>
      <w:sz w:val="36"/>
      <w:szCs w:val="36"/>
    </w:rPr>
  </w:style>
  <w:style w:type="character" w:styleId="a3">
    <w:name w:val="Hyperlink"/>
    <w:basedOn w:val="a0"/>
    <w:uiPriority w:val="99"/>
    <w:semiHidden/>
    <w:unhideWhenUsed/>
    <w:rsid w:val="006B7756"/>
    <w:rPr>
      <w:color w:val="0000FF"/>
      <w:u w:val="single"/>
    </w:rPr>
  </w:style>
  <w:style w:type="character" w:customStyle="1" w:styleId="img-source">
    <w:name w:val="img-source"/>
    <w:basedOn w:val="a0"/>
    <w:rsid w:val="006B7756"/>
  </w:style>
  <w:style w:type="character" w:customStyle="1" w:styleId="author">
    <w:name w:val="author"/>
    <w:basedOn w:val="a0"/>
    <w:rsid w:val="006B7756"/>
  </w:style>
  <w:style w:type="paragraph" w:styleId="a4">
    <w:name w:val="Normal (Web)"/>
    <w:basedOn w:val="a"/>
    <w:uiPriority w:val="99"/>
    <w:semiHidden/>
    <w:unhideWhenUsed/>
    <w:rsid w:val="006B775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B7756"/>
    <w:rPr>
      <w:b/>
      <w:bCs/>
    </w:rPr>
  </w:style>
  <w:style w:type="character" w:customStyle="1" w:styleId="js-question-holder">
    <w:name w:val="js-question-holder"/>
    <w:basedOn w:val="a0"/>
    <w:rsid w:val="006B7756"/>
  </w:style>
  <w:style w:type="paragraph" w:customStyle="1" w:styleId="p2">
    <w:name w:val="p2"/>
    <w:basedOn w:val="a"/>
    <w:rsid w:val="006B7756"/>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6B7756"/>
  </w:style>
  <w:style w:type="character" w:customStyle="1" w:styleId="s2">
    <w:name w:val="s2"/>
    <w:basedOn w:val="a0"/>
    <w:rsid w:val="006B7756"/>
  </w:style>
  <w:style w:type="character" w:customStyle="1" w:styleId="s3">
    <w:name w:val="s3"/>
    <w:basedOn w:val="a0"/>
    <w:rsid w:val="006B7756"/>
  </w:style>
  <w:style w:type="character" w:customStyle="1" w:styleId="s4">
    <w:name w:val="s4"/>
    <w:basedOn w:val="a0"/>
    <w:rsid w:val="006B7756"/>
  </w:style>
  <w:style w:type="character" w:customStyle="1" w:styleId="s5">
    <w:name w:val="s5"/>
    <w:basedOn w:val="a0"/>
    <w:rsid w:val="006B7756"/>
  </w:style>
  <w:style w:type="character" w:customStyle="1" w:styleId="s6">
    <w:name w:val="s6"/>
    <w:basedOn w:val="a0"/>
    <w:rsid w:val="006B7756"/>
  </w:style>
  <w:style w:type="character" w:customStyle="1" w:styleId="subheading">
    <w:name w:val="subheading"/>
    <w:basedOn w:val="a0"/>
    <w:rsid w:val="006B7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806362">
      <w:bodyDiv w:val="1"/>
      <w:marLeft w:val="0"/>
      <w:marRight w:val="0"/>
      <w:marTop w:val="0"/>
      <w:marBottom w:val="0"/>
      <w:divBdr>
        <w:top w:val="none" w:sz="0" w:space="0" w:color="auto"/>
        <w:left w:val="none" w:sz="0" w:space="0" w:color="auto"/>
        <w:bottom w:val="none" w:sz="0" w:space="0" w:color="auto"/>
        <w:right w:val="none" w:sz="0" w:space="0" w:color="auto"/>
      </w:divBdr>
      <w:divsChild>
        <w:div w:id="926381426">
          <w:marLeft w:val="9780"/>
          <w:marRight w:val="9780"/>
          <w:marTop w:val="0"/>
          <w:marBottom w:val="0"/>
          <w:divBdr>
            <w:top w:val="none" w:sz="0" w:space="0" w:color="auto"/>
            <w:left w:val="none" w:sz="0" w:space="0" w:color="auto"/>
            <w:bottom w:val="none" w:sz="0" w:space="0" w:color="auto"/>
            <w:right w:val="none" w:sz="0" w:space="0" w:color="auto"/>
          </w:divBdr>
          <w:divsChild>
            <w:div w:id="1459880171">
              <w:marLeft w:val="0"/>
              <w:marRight w:val="0"/>
              <w:marTop w:val="0"/>
              <w:marBottom w:val="0"/>
              <w:divBdr>
                <w:top w:val="none" w:sz="0" w:space="0" w:color="auto"/>
                <w:left w:val="none" w:sz="0" w:space="0" w:color="auto"/>
                <w:bottom w:val="none" w:sz="0" w:space="0" w:color="auto"/>
                <w:right w:val="none" w:sz="0" w:space="0" w:color="auto"/>
              </w:divBdr>
            </w:div>
          </w:divsChild>
        </w:div>
        <w:div w:id="1270966963">
          <w:marLeft w:val="9780"/>
          <w:marRight w:val="9780"/>
          <w:marTop w:val="0"/>
          <w:marBottom w:val="0"/>
          <w:divBdr>
            <w:top w:val="none" w:sz="0" w:space="0" w:color="auto"/>
            <w:left w:val="none" w:sz="0" w:space="0" w:color="auto"/>
            <w:bottom w:val="none" w:sz="0" w:space="0" w:color="auto"/>
            <w:right w:val="none" w:sz="0" w:space="0" w:color="auto"/>
          </w:divBdr>
          <w:divsChild>
            <w:div w:id="1087728427">
              <w:marLeft w:val="0"/>
              <w:marRight w:val="0"/>
              <w:marTop w:val="0"/>
              <w:marBottom w:val="0"/>
              <w:divBdr>
                <w:top w:val="none" w:sz="0" w:space="0" w:color="auto"/>
                <w:left w:val="none" w:sz="0" w:space="0" w:color="auto"/>
                <w:bottom w:val="single" w:sz="24" w:space="0" w:color="F6F6F6"/>
                <w:right w:val="none" w:sz="0" w:space="0" w:color="auto"/>
              </w:divBdr>
              <w:divsChild>
                <w:div w:id="1259021613">
                  <w:marLeft w:val="0"/>
                  <w:marRight w:val="0"/>
                  <w:marTop w:val="0"/>
                  <w:marBottom w:val="0"/>
                  <w:divBdr>
                    <w:top w:val="none" w:sz="0" w:space="0" w:color="auto"/>
                    <w:left w:val="none" w:sz="0" w:space="0" w:color="auto"/>
                    <w:bottom w:val="none" w:sz="0" w:space="0" w:color="auto"/>
                    <w:right w:val="none" w:sz="0" w:space="0" w:color="auto"/>
                  </w:divBdr>
                </w:div>
              </w:divsChild>
            </w:div>
            <w:div w:id="1389181238">
              <w:marLeft w:val="0"/>
              <w:marRight w:val="0"/>
              <w:marTop w:val="0"/>
              <w:marBottom w:val="0"/>
              <w:divBdr>
                <w:top w:val="none" w:sz="0" w:space="0" w:color="auto"/>
                <w:left w:val="none" w:sz="0" w:space="0" w:color="auto"/>
                <w:bottom w:val="none" w:sz="0" w:space="0" w:color="auto"/>
                <w:right w:val="none" w:sz="0" w:space="0" w:color="auto"/>
              </w:divBdr>
              <w:divsChild>
                <w:div w:id="676612418">
                  <w:marLeft w:val="0"/>
                  <w:marRight w:val="0"/>
                  <w:marTop w:val="0"/>
                  <w:marBottom w:val="0"/>
                  <w:divBdr>
                    <w:top w:val="none" w:sz="0" w:space="0" w:color="auto"/>
                    <w:left w:val="none" w:sz="0" w:space="0" w:color="auto"/>
                    <w:bottom w:val="none" w:sz="0" w:space="0" w:color="auto"/>
                    <w:right w:val="none" w:sz="0" w:space="0" w:color="auto"/>
                  </w:divBdr>
                  <w:divsChild>
                    <w:div w:id="513543295">
                      <w:marLeft w:val="0"/>
                      <w:marRight w:val="0"/>
                      <w:marTop w:val="0"/>
                      <w:marBottom w:val="0"/>
                      <w:divBdr>
                        <w:top w:val="none" w:sz="0" w:space="0" w:color="auto"/>
                        <w:left w:val="none" w:sz="0" w:space="0" w:color="auto"/>
                        <w:bottom w:val="none" w:sz="0" w:space="0" w:color="auto"/>
                        <w:right w:val="none" w:sz="0" w:space="0" w:color="auto"/>
                      </w:divBdr>
                      <w:divsChild>
                        <w:div w:id="1836921938">
                          <w:marLeft w:val="0"/>
                          <w:marRight w:val="0"/>
                          <w:marTop w:val="0"/>
                          <w:marBottom w:val="0"/>
                          <w:divBdr>
                            <w:top w:val="none" w:sz="0" w:space="0" w:color="auto"/>
                            <w:left w:val="none" w:sz="0" w:space="0" w:color="auto"/>
                            <w:bottom w:val="none" w:sz="0" w:space="0" w:color="auto"/>
                            <w:right w:val="none" w:sz="0" w:space="0" w:color="auto"/>
                          </w:divBdr>
                        </w:div>
                        <w:div w:id="1283001799">
                          <w:marLeft w:val="0"/>
                          <w:marRight w:val="0"/>
                          <w:marTop w:val="150"/>
                          <w:marBottom w:val="375"/>
                          <w:divBdr>
                            <w:top w:val="none" w:sz="0" w:space="0" w:color="auto"/>
                            <w:left w:val="none" w:sz="0" w:space="0" w:color="auto"/>
                            <w:bottom w:val="none" w:sz="0" w:space="0" w:color="auto"/>
                            <w:right w:val="none" w:sz="0" w:space="0" w:color="auto"/>
                          </w:divBdr>
                          <w:divsChild>
                            <w:div w:id="1094593826">
                              <w:blockQuote w:val="1"/>
                              <w:marLeft w:val="0"/>
                              <w:marRight w:val="0"/>
                              <w:marTop w:val="120"/>
                              <w:marBottom w:val="120"/>
                              <w:divBdr>
                                <w:top w:val="none" w:sz="0" w:space="0" w:color="auto"/>
                                <w:left w:val="single" w:sz="18" w:space="6" w:color="D0E5F2"/>
                                <w:bottom w:val="none" w:sz="0" w:space="0" w:color="auto"/>
                                <w:right w:val="none" w:sz="0" w:space="0" w:color="auto"/>
                              </w:divBdr>
                            </w:div>
                            <w:div w:id="374739516">
                              <w:blockQuote w:val="1"/>
                              <w:marLeft w:val="0"/>
                              <w:marRight w:val="0"/>
                              <w:marTop w:val="120"/>
                              <w:marBottom w:val="120"/>
                              <w:divBdr>
                                <w:top w:val="none" w:sz="0" w:space="0" w:color="auto"/>
                                <w:left w:val="single" w:sz="18" w:space="6" w:color="D0E5F2"/>
                                <w:bottom w:val="none" w:sz="0" w:space="0" w:color="auto"/>
                                <w:right w:val="none" w:sz="0" w:space="0" w:color="auto"/>
                              </w:divBdr>
                            </w:div>
                            <w:div w:id="372006107">
                              <w:blockQuote w:val="1"/>
                              <w:marLeft w:val="0"/>
                              <w:marRight w:val="0"/>
                              <w:marTop w:val="120"/>
                              <w:marBottom w:val="120"/>
                              <w:divBdr>
                                <w:top w:val="none" w:sz="0" w:space="0" w:color="auto"/>
                                <w:left w:val="single" w:sz="18" w:space="6" w:color="D0E5F2"/>
                                <w:bottom w:val="none" w:sz="0" w:space="0" w:color="auto"/>
                                <w:right w:val="none" w:sz="0" w:space="0" w:color="auto"/>
                              </w:divBdr>
                            </w:div>
                            <w:div w:id="1805849601">
                              <w:blockQuote w:val="1"/>
                              <w:marLeft w:val="0"/>
                              <w:marRight w:val="0"/>
                              <w:marTop w:val="120"/>
                              <w:marBottom w:val="120"/>
                              <w:divBdr>
                                <w:top w:val="none" w:sz="0" w:space="0" w:color="auto"/>
                                <w:left w:val="single" w:sz="18" w:space="6" w:color="D0E5F2"/>
                                <w:bottom w:val="none" w:sz="0" w:space="0" w:color="auto"/>
                                <w:right w:val="none" w:sz="0" w:space="0" w:color="auto"/>
                              </w:divBdr>
                            </w:div>
                            <w:div w:id="108159733">
                              <w:blockQuote w:val="1"/>
                              <w:marLeft w:val="0"/>
                              <w:marRight w:val="0"/>
                              <w:marTop w:val="120"/>
                              <w:marBottom w:val="120"/>
                              <w:divBdr>
                                <w:top w:val="none" w:sz="0" w:space="0" w:color="auto"/>
                                <w:left w:val="single" w:sz="18" w:space="6" w:color="D0E5F2"/>
                                <w:bottom w:val="none" w:sz="0" w:space="0" w:color="auto"/>
                                <w:right w:val="none" w:sz="0" w:space="0" w:color="auto"/>
                              </w:divBdr>
                            </w:div>
                            <w:div w:id="1972397736">
                              <w:blockQuote w:val="1"/>
                              <w:marLeft w:val="0"/>
                              <w:marRight w:val="0"/>
                              <w:marTop w:val="120"/>
                              <w:marBottom w:val="120"/>
                              <w:divBdr>
                                <w:top w:val="none" w:sz="0" w:space="0" w:color="auto"/>
                                <w:left w:val="single" w:sz="18" w:space="6" w:color="D0E5F2"/>
                                <w:bottom w:val="none" w:sz="0" w:space="0" w:color="auto"/>
                                <w:right w:val="none" w:sz="0" w:space="0" w:color="auto"/>
                              </w:divBdr>
                            </w:div>
                            <w:div w:id="1667858244">
                              <w:blockQuote w:val="1"/>
                              <w:marLeft w:val="0"/>
                              <w:marRight w:val="0"/>
                              <w:marTop w:val="120"/>
                              <w:marBottom w:val="120"/>
                              <w:divBdr>
                                <w:top w:val="none" w:sz="0" w:space="0" w:color="auto"/>
                                <w:left w:val="single" w:sz="18" w:space="6" w:color="D0E5F2"/>
                                <w:bottom w:val="none" w:sz="0" w:space="0" w:color="auto"/>
                                <w:right w:val="none" w:sz="0" w:space="0" w:color="auto"/>
                              </w:divBdr>
                            </w:div>
                            <w:div w:id="2057005706">
                              <w:blockQuote w:val="1"/>
                              <w:marLeft w:val="0"/>
                              <w:marRight w:val="0"/>
                              <w:marTop w:val="120"/>
                              <w:marBottom w:val="120"/>
                              <w:divBdr>
                                <w:top w:val="none" w:sz="0" w:space="0" w:color="auto"/>
                                <w:left w:val="single" w:sz="18" w:space="6" w:color="D0E5F2"/>
                                <w:bottom w:val="none" w:sz="0" w:space="0" w:color="auto"/>
                                <w:right w:val="none" w:sz="0" w:space="0" w:color="auto"/>
                              </w:divBdr>
                            </w:div>
                            <w:div w:id="1693067233">
                              <w:blockQuote w:val="1"/>
                              <w:marLeft w:val="0"/>
                              <w:marRight w:val="0"/>
                              <w:marTop w:val="120"/>
                              <w:marBottom w:val="120"/>
                              <w:divBdr>
                                <w:top w:val="none" w:sz="0" w:space="0" w:color="auto"/>
                                <w:left w:val="single" w:sz="18" w:space="6" w:color="D0E5F2"/>
                                <w:bottom w:val="none" w:sz="0" w:space="0" w:color="auto"/>
                                <w:right w:val="none" w:sz="0" w:space="0" w:color="auto"/>
                              </w:divBdr>
                            </w:div>
                            <w:div w:id="1750076551">
                              <w:blockQuote w:val="1"/>
                              <w:marLeft w:val="0"/>
                              <w:marRight w:val="0"/>
                              <w:marTop w:val="120"/>
                              <w:marBottom w:val="120"/>
                              <w:divBdr>
                                <w:top w:val="none" w:sz="0" w:space="0" w:color="auto"/>
                                <w:left w:val="single" w:sz="18" w:space="6" w:color="D0E5F2"/>
                                <w:bottom w:val="none" w:sz="0" w:space="0" w:color="auto"/>
                                <w:right w:val="none" w:sz="0" w:space="0" w:color="auto"/>
                              </w:divBdr>
                            </w:div>
                            <w:div w:id="606738666">
                              <w:blockQuote w:val="1"/>
                              <w:marLeft w:val="0"/>
                              <w:marRight w:val="0"/>
                              <w:marTop w:val="120"/>
                              <w:marBottom w:val="120"/>
                              <w:divBdr>
                                <w:top w:val="none" w:sz="0" w:space="0" w:color="auto"/>
                                <w:left w:val="single" w:sz="18" w:space="6" w:color="D0E5F2"/>
                                <w:bottom w:val="none" w:sz="0" w:space="0" w:color="auto"/>
                                <w:right w:val="none" w:sz="0" w:space="0" w:color="auto"/>
                              </w:divBdr>
                            </w:div>
                          </w:divsChild>
                        </w:div>
                      </w:divsChild>
                    </w:div>
                    <w:div w:id="2075350647">
                      <w:marLeft w:val="0"/>
                      <w:marRight w:val="0"/>
                      <w:marTop w:val="0"/>
                      <w:marBottom w:val="510"/>
                      <w:divBdr>
                        <w:top w:val="none" w:sz="0" w:space="0" w:color="auto"/>
                        <w:left w:val="none" w:sz="0" w:space="0" w:color="auto"/>
                        <w:bottom w:val="none" w:sz="0" w:space="0" w:color="auto"/>
                        <w:right w:val="none" w:sz="0" w:space="0" w:color="auto"/>
                      </w:divBdr>
                    </w:div>
                  </w:divsChild>
                </w:div>
                <w:div w:id="88355502">
                  <w:marLeft w:val="0"/>
                  <w:marRight w:val="0"/>
                  <w:marTop w:val="0"/>
                  <w:marBottom w:val="0"/>
                  <w:divBdr>
                    <w:top w:val="single" w:sz="36" w:space="0" w:color="F6F6F6"/>
                    <w:left w:val="none" w:sz="0" w:space="0" w:color="auto"/>
                    <w:bottom w:val="none" w:sz="0" w:space="0" w:color="auto"/>
                    <w:right w:val="none" w:sz="0" w:space="0" w:color="auto"/>
                  </w:divBdr>
                  <w:divsChild>
                    <w:div w:id="1325356839">
                      <w:marLeft w:val="0"/>
                      <w:marRight w:val="0"/>
                      <w:marTop w:val="0"/>
                      <w:marBottom w:val="0"/>
                      <w:divBdr>
                        <w:top w:val="none" w:sz="0" w:space="0" w:color="auto"/>
                        <w:left w:val="none" w:sz="0" w:space="0" w:color="auto"/>
                        <w:bottom w:val="none" w:sz="0" w:space="0" w:color="auto"/>
                        <w:right w:val="none" w:sz="0" w:space="0" w:color="auto"/>
                      </w:divBdr>
                      <w:divsChild>
                        <w:div w:id="275910175">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 w:id="1763913420">
              <w:marLeft w:val="0"/>
              <w:marRight w:val="0"/>
              <w:marTop w:val="0"/>
              <w:marBottom w:val="0"/>
              <w:divBdr>
                <w:top w:val="single" w:sz="36" w:space="19" w:color="F6F6F6"/>
                <w:left w:val="none" w:sz="0" w:space="0" w:color="auto"/>
                <w:bottom w:val="none" w:sz="0" w:space="0" w:color="auto"/>
                <w:right w:val="none" w:sz="0" w:space="0" w:color="auto"/>
              </w:divBdr>
              <w:divsChild>
                <w:div w:id="19377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1.jpeg"/><Relationship Id="rId39" Type="http://schemas.openxmlformats.org/officeDocument/2006/relationships/hyperlink" Target="http://daily.zhihu.com/story/9116372?utm_source=other_article&amp;utm_campaign=tuijian&amp;utm_medium=daily_share" TargetMode="External"/><Relationship Id="rId3" Type="http://schemas.openxmlformats.org/officeDocument/2006/relationships/webSettings" Target="webSettings.xml"/><Relationship Id="rId21" Type="http://schemas.openxmlformats.org/officeDocument/2006/relationships/image" Target="media/image17.jpe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0.jpeg"/><Relationship Id="rId33" Type="http://schemas.openxmlformats.org/officeDocument/2006/relationships/image" Target="media/image26.jpeg"/><Relationship Id="rId38" Type="http://schemas.openxmlformats.org/officeDocument/2006/relationships/hyperlink" Target="https://dudu.zhihu.com/download?utm_source=article_suffix&amp;utm_campaign=tuijian&amp;utm_medium=daily_share" TargetMode="Externa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4.jpeg"/><Relationship Id="rId41" Type="http://schemas.openxmlformats.org/officeDocument/2006/relationships/hyperlink" Target="http://www.zhihu.com/"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www.cninfo.com.cn/finalpage/2014-11-07/1200375773.PDF" TargetMode="External"/><Relationship Id="rId32" Type="http://schemas.openxmlformats.org/officeDocument/2006/relationships/image" Target="media/image25.jpeg"/><Relationship Id="rId37" Type="http://schemas.openxmlformats.org/officeDocument/2006/relationships/hyperlink" Target="http://www.zhihu.com/question/53365595" TargetMode="External"/><Relationship Id="rId40" Type="http://schemas.openxmlformats.org/officeDocument/2006/relationships/image" Target="media/image3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3.jpeg"/><Relationship Id="rId36" Type="http://schemas.openxmlformats.org/officeDocument/2006/relationships/image" Target="media/image29.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tel:2004-2005" TargetMode="External"/><Relationship Id="rId4" Type="http://schemas.openxmlformats.org/officeDocument/2006/relationships/hyperlink" Target="http://daily.zhihu.com/download/android"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2.jpeg"/><Relationship Id="rId30" Type="http://schemas.openxmlformats.org/officeDocument/2006/relationships/hyperlink" Target="tel:2004-2005" TargetMode="External"/><Relationship Id="rId35" Type="http://schemas.openxmlformats.org/officeDocument/2006/relationships/image" Target="media/image28.jpe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26</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Zhou</dc:creator>
  <cp:keywords/>
  <dc:description/>
  <cp:lastModifiedBy>Luofeng Zhou</cp:lastModifiedBy>
  <cp:revision>2</cp:revision>
  <dcterms:created xsi:type="dcterms:W3CDTF">2018-01-25T10:12:00Z</dcterms:created>
  <dcterms:modified xsi:type="dcterms:W3CDTF">2018-01-25T10:27:00Z</dcterms:modified>
</cp:coreProperties>
</file>