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B5" w:rsidRDefault="003041B5">
      <w:r>
        <w:rPr>
          <w:rFonts w:hint="eastAsia"/>
        </w:rPr>
        <w:t>本次数据与首次数据差异较大，原因在于：</w:t>
      </w:r>
    </w:p>
    <w:p w:rsidR="003041B5" w:rsidRDefault="003041B5" w:rsidP="003041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对深交所</w:t>
      </w:r>
      <w:r>
        <w:rPr>
          <w:rFonts w:hint="eastAsia"/>
        </w:rPr>
        <w:t>2002</w:t>
      </w:r>
      <w:r>
        <w:rPr>
          <w:rFonts w:hint="eastAsia"/>
        </w:rPr>
        <w:t>年的文件审阅有问题，遗漏了部分数据</w:t>
      </w:r>
    </w:p>
    <w:p w:rsidR="003041B5" w:rsidRDefault="003041B5" w:rsidP="00304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对关联方交易以及关联方担保的纳入是在收集数据进程中的，遗漏了部分数据</w:t>
      </w:r>
    </w:p>
    <w:p w:rsidR="003041B5" w:rsidRDefault="003041B5" w:rsidP="003041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把年报未及时披露纳入在内，遗漏了部分数据（主要是早期）</w:t>
      </w:r>
    </w:p>
    <w:p w:rsidR="003041B5" w:rsidRPr="003041B5" w:rsidRDefault="003041B5"/>
    <w:p w:rsidR="003041B5" w:rsidRDefault="003041B5"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源的造假年份区间选取以及数据</w:t>
      </w:r>
      <w:r w:rsidR="007B3212">
        <w:rPr>
          <w:rFonts w:hint="eastAsia"/>
        </w:rPr>
        <w:t>参考</w:t>
      </w:r>
      <w:r>
        <w:rPr>
          <w:rFonts w:hint="eastAsia"/>
        </w:rPr>
        <w:t>：</w:t>
      </w:r>
    </w:p>
    <w:p w:rsidR="00445A5C" w:rsidRDefault="003041B5">
      <w:r>
        <w:t>08-15</w:t>
      </w:r>
      <w:r>
        <w:t>：</w:t>
      </w:r>
      <w:r>
        <w:t>136</w:t>
      </w:r>
    </w:p>
    <w:p w:rsidR="003041B5" w:rsidRDefault="003041B5">
      <w:r>
        <w:t>03-15</w:t>
      </w:r>
      <w:r>
        <w:t>：</w:t>
      </w:r>
      <w:r>
        <w:t>171</w:t>
      </w:r>
    </w:p>
    <w:p w:rsidR="003041B5" w:rsidRDefault="003041B5"/>
    <w:p w:rsidR="003041B5" w:rsidRDefault="003041B5">
      <w:r>
        <w:rPr>
          <w:rFonts w:hint="eastAsia"/>
        </w:rPr>
        <w:t>我认为抛弃</w:t>
      </w:r>
      <w:r>
        <w:rPr>
          <w:rFonts w:hint="eastAsia"/>
        </w:rPr>
        <w:t>2002</w:t>
      </w:r>
      <w:r>
        <w:rPr>
          <w:rFonts w:hint="eastAsia"/>
        </w:rPr>
        <w:t>年数据的原因可能是：早期中国市场刚刚建立，很不规范，漏洞很多，所具有的参考意义不大。就深交</w:t>
      </w:r>
      <w:proofErr w:type="gramStart"/>
      <w:r>
        <w:rPr>
          <w:rFonts w:hint="eastAsia"/>
        </w:rPr>
        <w:t>所数据</w:t>
      </w:r>
      <w:proofErr w:type="gramEnd"/>
      <w:r>
        <w:rPr>
          <w:rFonts w:hint="eastAsia"/>
        </w:rPr>
        <w:t>而言，</w:t>
      </w:r>
      <w:r>
        <w:rPr>
          <w:rFonts w:hint="eastAsia"/>
        </w:rPr>
        <w:t>2002</w:t>
      </w:r>
      <w:r>
        <w:rPr>
          <w:rFonts w:hint="eastAsia"/>
        </w:rPr>
        <w:t>年之前处理的数量是总数的约</w:t>
      </w:r>
      <w:r>
        <w:rPr>
          <w:rFonts w:hint="eastAsia"/>
        </w:rPr>
        <w:t>30%</w:t>
      </w:r>
      <w:r>
        <w:rPr>
          <w:rFonts w:hint="eastAsia"/>
        </w:rPr>
        <w:t>。</w:t>
      </w:r>
      <w:bookmarkStart w:id="0" w:name="_GoBack"/>
      <w:bookmarkEnd w:id="0"/>
    </w:p>
    <w:sectPr w:rsidR="0030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84540"/>
    <w:multiLevelType w:val="hybridMultilevel"/>
    <w:tmpl w:val="17184930"/>
    <w:lvl w:ilvl="0" w:tplc="2CF0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75"/>
    <w:rsid w:val="001B6375"/>
    <w:rsid w:val="003041B5"/>
    <w:rsid w:val="00445A5C"/>
    <w:rsid w:val="007259F4"/>
    <w:rsid w:val="007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B8ADD-7DD9-464C-A832-DCE93954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3</cp:revision>
  <dcterms:created xsi:type="dcterms:W3CDTF">2018-03-17T11:56:00Z</dcterms:created>
  <dcterms:modified xsi:type="dcterms:W3CDTF">2018-03-17T12:07:00Z</dcterms:modified>
</cp:coreProperties>
</file>