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39528B9">
      <w:pPr>
        <w:pStyle w:val="style0"/>
        <w:rPr/>
      </w:pPr>
      <w:bookmarkStart w:id="0" w:name="_GoBack"/>
      <w:bookmarkEnd w:id="0"/>
      <w:r>
        <w:t>「云篆」道门智慧 MBTI 顾问 Demo · 产品需求文档</w:t>
      </w:r>
    </w:p>
    <w:p w14:paraId="7FA2B96D">
      <w:pPr>
        <w:pStyle w:val="style0"/>
        <w:rPr/>
      </w:pPr>
    </w:p>
    <w:p w14:paraId="56B6FE6D">
      <w:pPr>
        <w:pStyle w:val="style0"/>
        <w:rPr/>
      </w:pPr>
      <w:r>
        <w:t>版本：V1.3</w:t>
      </w:r>
    </w:p>
    <w:p w14:paraId="99D3FD89">
      <w:pPr>
        <w:pStyle w:val="style0"/>
        <w:rPr/>
      </w:pPr>
      <w:r>
        <w:t>定位：离线可运行的东方玄学 × 心理学 MBTI 灵感工具</w:t>
      </w:r>
    </w:p>
    <w:p w14:paraId="44056304">
      <w:pPr>
        <w:pStyle w:val="style0"/>
        <w:rPr/>
      </w:pPr>
      <w:r>
        <w:t>核心价值：以仪式化交互替代生硬测评，用庄子式空灵哲思给予内心指引</w:t>
      </w:r>
    </w:p>
    <w:p w14:paraId="4E3BF762">
      <w:pPr>
        <w:pStyle w:val="style0"/>
        <w:rPr/>
      </w:pPr>
      <w:r>
        <w:t>文案生产：引入专用 AI Skill 辅助生成文案与时辰意象，人工审核填入，时辰与文案强对应</w:t>
      </w:r>
    </w:p>
    <w:p w14:paraId="CE786863">
      <w:pPr>
        <w:pStyle w:val="style0"/>
        <w:rPr/>
      </w:pPr>
    </w:p>
    <w:p w14:paraId="BF9379D3">
      <w:pPr>
        <w:pStyle w:val="style0"/>
        <w:rPr/>
      </w:pPr>
      <w:r>
        <w:t>---</w:t>
      </w:r>
    </w:p>
    <w:p w14:paraId="8121B516">
      <w:pPr>
        <w:pStyle w:val="style0"/>
        <w:rPr/>
      </w:pPr>
    </w:p>
    <w:p w14:paraId="34CDC562">
      <w:pPr>
        <w:pStyle w:val="style0"/>
        <w:rPr/>
      </w:pPr>
      <w:r>
        <w:t>1. 产品概述</w:t>
      </w:r>
    </w:p>
    <w:p w14:paraId="E5C16000">
      <w:pPr>
        <w:pStyle w:val="style0"/>
        <w:rPr/>
      </w:pPr>
    </w:p>
    <w:p w14:paraId="81E8916C">
      <w:pPr>
        <w:pStyle w:val="style0"/>
        <w:rPr/>
      </w:pPr>
      <w:r>
        <w:t>1.1 一句话描述</w:t>
      </w:r>
    </w:p>
    <w:p w14:paraId="1B5A856E">
      <w:pPr>
        <w:pStyle w:val="style0"/>
        <w:rPr/>
      </w:pPr>
    </w:p>
    <w:p w14:paraId="04843268">
      <w:pPr>
        <w:pStyle w:val="style0"/>
        <w:rPr/>
      </w:pPr>
      <w:r>
        <w:t>「云篆」是一款融合道家符箓美学与 MBTI 性格类型的离线灵感顾问。用户旋转罗盘选择本命类型，点击符箓令牌“启卦”，获得一段契合心境的道家哲思解读，并显现与之呼应的虚拟问道时辰。</w:t>
      </w:r>
    </w:p>
    <w:p w14:paraId="8CF57E2E">
      <w:pPr>
        <w:pStyle w:val="style0"/>
        <w:rPr/>
      </w:pPr>
    </w:p>
    <w:p w14:paraId="B9E42FF6">
      <w:pPr>
        <w:pStyle w:val="style0"/>
        <w:rPr/>
      </w:pPr>
      <w:r>
        <w:t>1.2 目标受众</w:t>
      </w:r>
    </w:p>
    <w:p w14:paraId="8FA80FDB">
      <w:pPr>
        <w:pStyle w:val="style0"/>
        <w:rPr/>
      </w:pPr>
    </w:p>
    <w:p w14:paraId="ACD6862B">
      <w:pPr>
        <w:pStyle w:val="style0"/>
        <w:rPr/>
      </w:pPr>
      <w:r>
        <w:t>· 对 MBTI 感兴趣，但厌倦常规测试的年轻群体</w:t>
      </w:r>
    </w:p>
    <w:p w14:paraId="799D2113">
      <w:pPr>
        <w:pStyle w:val="style0"/>
        <w:rPr/>
      </w:pPr>
      <w:r>
        <w:t>· 东方美学、道家文化、玄学爱好者</w:t>
      </w:r>
    </w:p>
    <w:p w14:paraId="486A4BAE">
      <w:pPr>
        <w:pStyle w:val="style0"/>
        <w:rPr/>
      </w:pPr>
      <w:r>
        <w:t>· 心理工作坊、线下美学体验活动的参与者</w:t>
      </w:r>
    </w:p>
    <w:p w14:paraId="20489A26">
      <w:pPr>
        <w:pStyle w:val="style0"/>
        <w:rPr/>
      </w:pPr>
      <w:r>
        <w:t>· 希望预览“AI 性格顾问”产品前端的投资人/合作伙伴</w:t>
      </w:r>
    </w:p>
    <w:p w14:paraId="54F80CDA">
      <w:pPr>
        <w:pStyle w:val="style0"/>
        <w:rPr/>
      </w:pPr>
    </w:p>
    <w:p w14:paraId="0C83AE73">
      <w:pPr>
        <w:pStyle w:val="style0"/>
        <w:rPr/>
      </w:pPr>
      <w:r>
        <w:t>1.3 产品愿景</w:t>
      </w:r>
    </w:p>
    <w:p w14:paraId="459E30EE">
      <w:pPr>
        <w:pStyle w:val="style0"/>
        <w:rPr/>
      </w:pPr>
    </w:p>
    <w:p w14:paraId="4A175097">
      <w:pPr>
        <w:pStyle w:val="style0"/>
        <w:rPr/>
      </w:pPr>
      <w:r>
        <w:t>构建一个沉浸、仪式化、可信任的性格启示入口。Demo 阶段全离线验证核心交互；后续可接入 AI 实时生成解读与时辰，成为每个人的“随身道门解签人”。</w:t>
      </w:r>
    </w:p>
    <w:p w14:paraId="9519848F">
      <w:pPr>
        <w:pStyle w:val="style0"/>
        <w:rPr/>
      </w:pPr>
    </w:p>
    <w:p w14:paraId="3F6F74A0">
      <w:pPr>
        <w:pStyle w:val="style0"/>
        <w:rPr/>
      </w:pPr>
      <w:r>
        <w:t>---</w:t>
      </w:r>
    </w:p>
    <w:p w14:paraId="3DD5B125">
      <w:pPr>
        <w:pStyle w:val="style0"/>
        <w:rPr/>
      </w:pPr>
    </w:p>
    <w:p w14:paraId="C4CB3A56">
      <w:pPr>
        <w:pStyle w:val="style0"/>
        <w:rPr/>
      </w:pPr>
      <w:r>
        <w:t>2. 用户场景</w:t>
      </w:r>
    </w:p>
    <w:p w14:paraId="BEA9910D">
      <w:pPr>
        <w:pStyle w:val="style0"/>
        <w:rPr/>
      </w:pPr>
    </w:p>
    <w:p w14:paraId="12E531DA">
      <w:pPr>
        <w:pStyle w:val="style0"/>
        <w:rPr/>
      </w:pPr>
      <w:r>
        <w:t>场景 描述</w:t>
      </w:r>
    </w:p>
    <w:p w14:paraId="A7BCA925">
      <w:pPr>
        <w:pStyle w:val="style0"/>
        <w:rPr/>
      </w:pPr>
      <w:r>
        <w:t>冥想自观 用户深夜打开页面，伴着星图旋转，凭直觉选择令牌，获得一段契合此刻心境的哲思语录与时辰注脚。</w:t>
      </w:r>
    </w:p>
    <w:p w14:paraId="3831A4B4">
      <w:pPr>
        <w:pStyle w:val="style0"/>
        <w:rPr/>
      </w:pPr>
      <w:r>
        <w:t>工作坊互动 线下东方美学活动，参与者轮流操作罗盘，抽一张令牌，主持人投影解读内容与时辰，引导讨论。</w:t>
      </w:r>
    </w:p>
    <w:p w14:paraId="F11C338C">
      <w:pPr>
        <w:pStyle w:val="style0"/>
        <w:rPr/>
      </w:pPr>
      <w:r>
        <w:t>产品路演 投资人双击 HTML 文件即见完整交互，体验从“入境”到“观象”的全流程，直观感受未来 AI 产品气质。</w:t>
      </w:r>
    </w:p>
    <w:p w14:paraId="4E2A1F16">
      <w:pPr>
        <w:pStyle w:val="style0"/>
        <w:rPr/>
      </w:pPr>
    </w:p>
    <w:p w14:paraId="E23F2BC5">
      <w:pPr>
        <w:pStyle w:val="style0"/>
        <w:rPr/>
      </w:pPr>
      <w:r>
        <w:t>---</w:t>
      </w:r>
    </w:p>
    <w:p w14:paraId="23025006">
      <w:pPr>
        <w:pStyle w:val="style0"/>
        <w:rPr/>
      </w:pPr>
    </w:p>
    <w:p w14:paraId="772E1179">
      <w:pPr>
        <w:pStyle w:val="style0"/>
        <w:rPr/>
      </w:pPr>
      <w:r>
        <w:t>3. 核心交互流程（仪式五幕）</w:t>
      </w:r>
    </w:p>
    <w:p w14:paraId="39248275">
      <w:pPr>
        <w:pStyle w:val="style0"/>
        <w:rPr/>
      </w:pPr>
    </w:p>
    <w:p w14:paraId="5024BDF1">
      <w:pPr>
        <w:pStyle w:val="style0"/>
        <w:rPr/>
      </w:pPr>
      <w:r>
        <w:t>3.1 入境</w:t>
      </w:r>
    </w:p>
    <w:p w14:paraId="3E62EE5A">
      <w:pPr>
        <w:pStyle w:val="style0"/>
        <w:rPr/>
      </w:pPr>
    </w:p>
    <w:p w14:paraId="666E7D97">
      <w:pPr>
        <w:pStyle w:val="style0"/>
        <w:rPr/>
      </w:pPr>
      <w:r>
        <w:t>· 页面加载 → 深色星图背景缓慢旋转，星点明灭如呼吸。</w:t>
      </w:r>
    </w:p>
    <w:p w14:paraId="2829BD4E">
      <w:pPr>
        <w:pStyle w:val="style0"/>
        <w:rPr/>
      </w:pPr>
      <w:r>
        <w:t>· 画面中央，八卦罗盘以约 30 秒一圈的速度自行旋转，中心以隶书暗金大字显示默认 MBTI 类型（“INFP”）。</w:t>
      </w:r>
    </w:p>
    <w:p w14:paraId="1A36AD08">
      <w:pPr>
        <w:pStyle w:val="style0"/>
        <w:rPr/>
      </w:pPr>
      <w:r>
        <w:t>· 罗盘左右各有一个青铜回纹箭头按钮，单击可循环切换 16 种类型；直接点击罗盘本体，则展开环形排列的 16 型星宿全览面板，供快速跳转。</w:t>
      </w:r>
    </w:p>
    <w:p w14:paraId="BF023827">
      <w:pPr>
        <w:pStyle w:val="style0"/>
        <w:rPr/>
      </w:pPr>
    </w:p>
    <w:p w14:paraId="B57A44B9">
      <w:pPr>
        <w:pStyle w:val="style0"/>
        <w:rPr/>
      </w:pPr>
      <w:r>
        <w:t>3.2 问道</w:t>
      </w:r>
    </w:p>
    <w:p w14:paraId="363A6948">
      <w:pPr>
        <w:pStyle w:val="style0"/>
        <w:rPr/>
      </w:pPr>
    </w:p>
    <w:p w14:paraId="45200531">
      <w:pPr>
        <w:pStyle w:val="style0"/>
        <w:rPr/>
      </w:pPr>
      <w:r>
        <w:t>· 罗盘下方悬浮六张符箓令牌，每张独立上下浮动（幅度 ±6px，周期 3～4 秒，错开延迟）。</w:t>
      </w:r>
    </w:p>
    <w:p w14:paraId="959B4B26">
      <w:pPr>
        <w:pStyle w:val="style0"/>
        <w:rPr/>
      </w:pPr>
      <w:r>
        <w:t>· 令牌表面竖向书写朱砂隶书大字：迷途、坎、执、散、渊、生，代表六种人生境遇隐喻。</w:t>
      </w:r>
    </w:p>
    <w:p w14:paraId="64224FB1">
      <w:pPr>
        <w:pStyle w:val="style0"/>
        <w:rPr/>
      </w:pPr>
      <w:r>
        <w:t>· 鼠标悬停时，令牌周围产生扩散光晕，朱砂字亮度增强，仿佛被“点燃”。</w:t>
      </w:r>
    </w:p>
    <w:p w14:paraId="DAA8464B">
      <w:pPr>
        <w:pStyle w:val="style0"/>
        <w:rPr/>
      </w:pPr>
    </w:p>
    <w:p w14:paraId="44123E6A">
      <w:pPr>
        <w:pStyle w:val="style0"/>
        <w:rPr/>
      </w:pPr>
      <w:r>
        <w:t>3.3 启卦</w:t>
      </w:r>
    </w:p>
    <w:p w14:paraId="92D9280C">
      <w:pPr>
        <w:pStyle w:val="style0"/>
        <w:rPr/>
      </w:pPr>
    </w:p>
    <w:p w14:paraId="A7263F8D">
      <w:pPr>
        <w:pStyle w:val="style0"/>
        <w:rPr/>
      </w:pPr>
      <w:r>
        <w:t>· 用户凭直觉点击一张令牌。</w:t>
      </w:r>
    </w:p>
    <w:p w14:paraId="9D5A454D">
      <w:pPr>
        <w:pStyle w:val="style0"/>
        <w:rPr/>
      </w:pPr>
      <w:r>
        <w:t>· 瞬间，选中令牌发出强光，边缘飘散 20 个金色光点（粒子向随机方向飞出并淡出，持续 0.8 秒），其他五张令牌渐隐。</w:t>
      </w:r>
    </w:p>
    <w:p w14:paraId="5FC40741">
      <w:pPr>
        <w:pStyle w:val="style0"/>
        <w:rPr/>
      </w:pPr>
      <w:r>
        <w:t>· 选中令牌通过平滑过渡移至屏幕中央并放大；上方罗盘转速略微加快，表示天机感应。</w:t>
      </w:r>
    </w:p>
    <w:p w14:paraId="8690E715">
      <w:pPr>
        <w:pStyle w:val="style0"/>
        <w:rPr/>
      </w:pPr>
    </w:p>
    <w:p w14:paraId="9C73B389">
      <w:pPr>
        <w:pStyle w:val="style0"/>
        <w:rPr/>
      </w:pPr>
      <w:r>
        <w:t>3.4 观象</w:t>
      </w:r>
    </w:p>
    <w:p w14:paraId="F92B1D90">
      <w:pPr>
        <w:pStyle w:val="style0"/>
        <w:rPr/>
      </w:pPr>
    </w:p>
    <w:p w14:paraId="21EC60A4">
      <w:pPr>
        <w:pStyle w:val="style0"/>
        <w:rPr/>
      </w:pPr>
      <w:r>
        <w:t>· 移至中央的令牌展开为一张仿古竹简/绢帛风格的解读卡片（米白底色，纤维纹理，墨色文字）。</w:t>
      </w:r>
    </w:p>
    <w:p w14:paraId="A9C807B3">
      <w:pPr>
        <w:pStyle w:val="style0"/>
        <w:rPr/>
      </w:pPr>
      <w:r>
        <w:t>· 卡片左上角浮现小标签，如“INFP · 逍遥散人”。</w:t>
      </w:r>
    </w:p>
    <w:p w14:paraId="FF9E90C8">
      <w:pPr>
        <w:pStyle w:val="style0"/>
        <w:rPr/>
      </w:pPr>
      <w:r>
        <w:t>· 标签下方另起一行，以古铜色小字显现一条虚拟问道时辰，如“卯时初刻 · 晨露未晞”。时辰采用慢速打字机效果逐字显现（约 80ms/字），仿若青烟凝聚。</w:t>
      </w:r>
    </w:p>
    <w:p w14:paraId="E95C6C44">
      <w:pPr>
        <w:pStyle w:val="style0"/>
        <w:rPr/>
      </w:pPr>
      <w:r>
        <w:t>· 核心解读正文同时以打字机效果逐字显现（约 40～60ms/字），如墨迹渗入纸张。</w:t>
      </w:r>
    </w:p>
    <w:p w14:paraId="BCC3A945">
      <w:pPr>
        <w:pStyle w:val="style0"/>
        <w:rPr/>
      </w:pPr>
      <w:r>
        <w:t>· 时辰与正文强对应：每条正文都配有专属时辰，作为一个完整单元被抽取和展示，不会出现错配。</w:t>
      </w:r>
    </w:p>
    <w:p w14:paraId="5454BB30">
      <w:pPr>
        <w:pStyle w:val="style0"/>
        <w:rPr/>
      </w:pPr>
      <w:r>
        <w:t>· 全文显示后，底部淡出提示：“道法自然，不必执着 · 点击别处再探”。</w:t>
      </w:r>
    </w:p>
    <w:p w14:paraId="8A95779B">
      <w:pPr>
        <w:pStyle w:val="style0"/>
        <w:rPr/>
      </w:pPr>
    </w:p>
    <w:p w14:paraId="ED88C713">
      <w:pPr>
        <w:pStyle w:val="style0"/>
        <w:rPr/>
      </w:pPr>
      <w:r>
        <w:t>3.5 归真</w:t>
      </w:r>
    </w:p>
    <w:p w14:paraId="90BF1057">
      <w:pPr>
        <w:pStyle w:val="style0"/>
        <w:rPr/>
      </w:pPr>
    </w:p>
    <w:p w14:paraId="70D273AC">
      <w:pPr>
        <w:pStyle w:val="style0"/>
        <w:rPr/>
      </w:pPr>
      <w:r>
        <w:t>· 点击解读卡片之外的任意空白区域，竹简卡片、正文与时辰缓缓淡出。</w:t>
      </w:r>
    </w:p>
    <w:p w14:paraId="AA9A58AD">
      <w:pPr>
        <w:pStyle w:val="style0"/>
        <w:rPr/>
      </w:pPr>
      <w:r>
        <w:t>· 所有令牌从边缘飞回原位，罗盘恢复常规旋转速度，一切归于初始，可立即再次问道。</w:t>
      </w:r>
    </w:p>
    <w:p w14:paraId="CA80EED4">
      <w:pPr>
        <w:pStyle w:val="style0"/>
        <w:rPr/>
      </w:pPr>
    </w:p>
    <w:p w14:paraId="266492B2">
      <w:pPr>
        <w:pStyle w:val="style0"/>
        <w:rPr/>
      </w:pPr>
      <w:r>
        <w:t>---</w:t>
      </w:r>
    </w:p>
    <w:p w14:paraId="7DF950AE">
      <w:pPr>
        <w:pStyle w:val="style0"/>
        <w:rPr/>
      </w:pPr>
    </w:p>
    <w:p w14:paraId="AF36821A">
      <w:pPr>
        <w:pStyle w:val="style0"/>
        <w:rPr/>
      </w:pPr>
      <w:r>
        <w:t>4. 功能需求</w:t>
      </w:r>
    </w:p>
    <w:p w14:paraId="D6F74AAB">
      <w:pPr>
        <w:pStyle w:val="style0"/>
        <w:rPr/>
      </w:pPr>
    </w:p>
    <w:p w14:paraId="1EFB6C71">
      <w:pPr>
        <w:pStyle w:val="style0"/>
        <w:rPr/>
      </w:pPr>
      <w:r>
        <w:t>4.1 MBTI 类型选择</w:t>
      </w:r>
    </w:p>
    <w:p w14:paraId="E278E7A0">
      <w:pPr>
        <w:pStyle w:val="style0"/>
        <w:rPr/>
      </w:pPr>
    </w:p>
    <w:p w14:paraId="6D361EB7">
      <w:pPr>
        <w:pStyle w:val="style0"/>
        <w:rPr/>
      </w:pPr>
      <w:r>
        <w:t>· 罗盘切换：左右青铜箭头单击循环遍历全部 16 种人格类型，罗盘中心隶书大字平滑过渡。</w:t>
      </w:r>
    </w:p>
    <w:p w14:paraId="3FB76DCC">
      <w:pPr>
        <w:pStyle w:val="style0"/>
        <w:rPr/>
      </w:pPr>
      <w:r>
        <w:t>· 环形全览：点击罗盘本体，弹出圆形展开的 16 型选择面板，点击任一类型直接选中并收起面板。</w:t>
      </w:r>
    </w:p>
    <w:p w14:paraId="BFBBA26E">
      <w:pPr>
        <w:pStyle w:val="style0"/>
        <w:rPr/>
      </w:pPr>
      <w:r>
        <w:t>· 状态保持：整个会话中记住当前类型，直到手动切换。</w:t>
      </w:r>
    </w:p>
    <w:p w14:paraId="C01D9E82">
      <w:pPr>
        <w:pStyle w:val="style0"/>
        <w:rPr/>
      </w:pPr>
    </w:p>
    <w:p w14:paraId="865BC996">
      <w:pPr>
        <w:pStyle w:val="style0"/>
        <w:rPr/>
      </w:pPr>
      <w:r>
        <w:t>4.2 令牌系统</w:t>
      </w:r>
    </w:p>
    <w:p w14:paraId="8FAF6350">
      <w:pPr>
        <w:pStyle w:val="style0"/>
        <w:rPr/>
      </w:pPr>
    </w:p>
    <w:p w14:paraId="8D9D617D">
      <w:pPr>
        <w:pStyle w:val="style0"/>
        <w:rPr/>
      </w:pPr>
      <w:r>
        <w:t>· 六张固定令牌：迷途、坎、执、散、渊、生，不可更改。</w:t>
      </w:r>
    </w:p>
    <w:p w14:paraId="724AA441">
      <w:pPr>
        <w:pStyle w:val="style0"/>
        <w:rPr/>
      </w:pPr>
      <w:r>
        <w:t>· 浮动与呼吸效果：每张令牌独立缓动，悬停时朱砂字亮度提升并产生扩散暗金光晕。</w:t>
      </w:r>
    </w:p>
    <w:p w14:paraId="873E75CC">
      <w:pPr>
        <w:pStyle w:val="style0"/>
        <w:rPr/>
      </w:pPr>
      <w:r>
        <w:t>· 点击反馈：粒子消散 + 其他令牌淡出 + 选中令牌飞升至中央。</w:t>
      </w:r>
    </w:p>
    <w:p w14:paraId="D56CA64C">
      <w:pPr>
        <w:pStyle w:val="style0"/>
        <w:rPr/>
      </w:pPr>
    </w:p>
    <w:p w14:paraId="BCDE014B">
      <w:pPr>
        <w:pStyle w:val="style0"/>
        <w:rPr/>
      </w:pPr>
      <w:r>
        <w:t>4.3 解读内容分发</w:t>
      </w:r>
    </w:p>
    <w:p w14:paraId="DD218F3C">
      <w:pPr>
        <w:pStyle w:val="style0"/>
        <w:rPr/>
      </w:pPr>
    </w:p>
    <w:p w14:paraId="61CC66AA">
      <w:pPr>
        <w:pStyle w:val="style0"/>
        <w:rPr/>
      </w:pPr>
      <w:r>
        <w:t>· 数据结构：内嵌 JSON，每条解读为一个包含 text（正文）和 time（时辰）的对象，两者强绑定。</w:t>
      </w:r>
    </w:p>
    <w:p w14:paraId="CC5234FE">
      <w:pPr>
        <w:pStyle w:val="style0"/>
        <w:rPr/>
      </w:pPr>
      <w:r>
        <w:t xml:space="preserve">  ```javascript</w:t>
      </w:r>
    </w:p>
    <w:p w14:paraId="BA46CCBE">
      <w:pPr>
        <w:pStyle w:val="style0"/>
        <w:rPr/>
      </w:pPr>
      <w:r>
        <w:t xml:space="preserve">  const TOKEN_DATA = {</w:t>
      </w:r>
    </w:p>
    <w:p w14:paraId="CC040A6B">
      <w:pPr>
        <w:pStyle w:val="style0"/>
        <w:rPr/>
      </w:pPr>
      <w:r>
        <w:t xml:space="preserve">    "INFP": {</w:t>
      </w:r>
    </w:p>
    <w:p w14:paraId="7899DC48">
      <w:pPr>
        <w:pStyle w:val="style0"/>
        <w:rPr/>
      </w:pPr>
      <w:r>
        <w:t xml:space="preserve">      "迷途": [</w:t>
      </w:r>
    </w:p>
    <w:p w14:paraId="75820F17">
      <w:pPr>
        <w:pStyle w:val="style0"/>
        <w:rPr/>
      </w:pPr>
      <w:r>
        <w:t xml:space="preserve">        { text: "……", time: "卯时初刻 · 晨露未晞" },</w:t>
      </w:r>
    </w:p>
    <w:p w14:paraId="0B9D4FEE">
      <w:pPr>
        <w:pStyle w:val="style0"/>
        <w:rPr/>
      </w:pPr>
      <w:r>
        <w:t xml:space="preserve">        { text: "……", time: "酉时三刻 · 归鸟入林" }</w:t>
      </w:r>
    </w:p>
    <w:p w14:paraId="D8CB2F3F">
      <w:pPr>
        <w:pStyle w:val="style0"/>
        <w:rPr/>
      </w:pPr>
      <w:r>
        <w:t xml:space="preserve">      ],</w:t>
      </w:r>
    </w:p>
    <w:p w14:paraId="F9BCE855">
      <w:pPr>
        <w:pStyle w:val="style0"/>
        <w:rPr/>
      </w:pPr>
      <w:r>
        <w:t xml:space="preserve">      // 其他令牌同理</w:t>
      </w:r>
    </w:p>
    <w:p w14:paraId="B8D5EA17">
      <w:pPr>
        <w:pStyle w:val="style0"/>
        <w:rPr/>
      </w:pPr>
      <w:r>
        <w:t xml:space="preserve">    },</w:t>
      </w:r>
    </w:p>
    <w:p w14:paraId="8633F274">
      <w:pPr>
        <w:pStyle w:val="style0"/>
        <w:rPr/>
      </w:pPr>
      <w:r>
        <w:t xml:space="preserve">    // 其他 MBTI 类型</w:t>
      </w:r>
    </w:p>
    <w:p w14:paraId="52A12434">
      <w:pPr>
        <w:pStyle w:val="style0"/>
        <w:rPr/>
      </w:pPr>
      <w:r>
        <w:t xml:space="preserve">  };</w:t>
      </w:r>
    </w:p>
    <w:p w14:paraId="CFC389EE">
      <w:pPr>
        <w:pStyle w:val="style0"/>
        <w:rPr/>
      </w:pPr>
      <w:r>
        <w:t xml:space="preserve">  ```</w:t>
      </w:r>
    </w:p>
    <w:p w14:paraId="E110A946">
      <w:pPr>
        <w:pStyle w:val="style0"/>
        <w:rPr/>
      </w:pPr>
      <w:r>
        <w:t>· 智能防重复：同一类型同一令牌连续点击时，随机抽取一条（以 text 为准判断重复），避免正文连续重复（数组长度≥2时生效）。因正文与时辰绑定，正文不重复即保证整个解读单元不重复。时辰允许在不同正文间偶有相似，但以人工审核尽量避免。</w:t>
      </w:r>
    </w:p>
    <w:p w14:paraId="90264A5B">
      <w:pPr>
        <w:pStyle w:val="style0"/>
        <w:rPr/>
      </w:pPr>
      <w:r>
        <w:t>· 时辰显示：若某条目提供了 time 字段，则在卡片类型标签下方显现；若未提供，该行不显示，不影响布局。</w:t>
      </w:r>
    </w:p>
    <w:p w14:paraId="17D6EE8F">
      <w:pPr>
        <w:pStyle w:val="style0"/>
        <w:rPr/>
      </w:pPr>
    </w:p>
    <w:p w14:paraId="498C2BDB">
      <w:pPr>
        <w:pStyle w:val="style0"/>
        <w:rPr/>
      </w:pPr>
      <w:r>
        <w:t>4.4 动效与转场</w:t>
      </w:r>
    </w:p>
    <w:p w14:paraId="2A9A5406">
      <w:pPr>
        <w:pStyle w:val="style0"/>
        <w:rPr/>
      </w:pPr>
    </w:p>
    <w:p w14:paraId="58406C55">
      <w:pPr>
        <w:pStyle w:val="style0"/>
        <w:rPr/>
      </w:pPr>
      <w:r>
        <w:t>· 粒子消散：点击令牌时生成 20 个微型金色光点，随机方向飞出并淡出 (0.8s)。</w:t>
      </w:r>
    </w:p>
    <w:p w14:paraId="A3EC4B7F">
      <w:pPr>
        <w:pStyle w:val="style0"/>
        <w:rPr/>
      </w:pPr>
      <w:r>
        <w:t>· 令牌飞升与归位：使用 transform 过渡，归位时所有令牌从边缘复位。</w:t>
      </w:r>
    </w:p>
    <w:p w14:paraId="0D429B8F">
      <w:pPr>
        <w:pStyle w:val="style0"/>
        <w:rPr/>
      </w:pPr>
      <w:r>
        <w:t>· 打字机效果：正文与时辰分别以独立速度逐字显现（正文 40～60ms/字，时辰 80ms/字），可配置。</w:t>
      </w:r>
    </w:p>
    <w:p w14:paraId="2C36A9ED">
      <w:pPr>
        <w:pStyle w:val="style0"/>
        <w:rPr/>
      </w:pPr>
      <w:r>
        <w:t>· 背景星图：CSS 生成多层星点，始终缓慢旋转，粒子独立闪烁，营造深远感。</w:t>
      </w:r>
    </w:p>
    <w:p w14:paraId="EA2524C7">
      <w:pPr>
        <w:pStyle w:val="style0"/>
        <w:rPr/>
      </w:pPr>
    </w:p>
    <w:p w14:paraId="510F3CD4">
      <w:pPr>
        <w:pStyle w:val="style0"/>
        <w:rPr/>
      </w:pPr>
      <w:r>
        <w:t>4.5 离线与性能</w:t>
      </w:r>
    </w:p>
    <w:p w14:paraId="035B4B77">
      <w:pPr>
        <w:pStyle w:val="style0"/>
        <w:rPr/>
      </w:pPr>
    </w:p>
    <w:p w14:paraId="106D545A">
      <w:pPr>
        <w:pStyle w:val="style0"/>
        <w:rPr/>
      </w:pPr>
      <w:r>
        <w:t>· 单文件 HTML，零外部依赖，双击即运行于 Chrome/Edge/Safari 最新版。</w:t>
      </w:r>
    </w:p>
    <w:p w14:paraId="2B6C7AC5">
      <w:pPr>
        <w:pStyle w:val="style0"/>
        <w:rPr/>
      </w:pPr>
      <w:r>
        <w:t>· 所有图形与字体使用系统预装或纯 CSS/SVG，无网络请求。</w:t>
      </w:r>
    </w:p>
    <w:p w14:paraId="19C20D9D">
      <w:pPr>
        <w:pStyle w:val="style0"/>
        <w:rPr/>
      </w:pPr>
      <w:r>
        <w:t>· 动画优先使用 transform 和 opacity，确保 60fps。</w:t>
      </w:r>
    </w:p>
    <w:p w14:paraId="575BB204">
      <w:pPr>
        <w:pStyle w:val="style0"/>
        <w:rPr/>
      </w:pPr>
    </w:p>
    <w:p w14:paraId="F940F87F">
      <w:pPr>
        <w:pStyle w:val="style0"/>
        <w:rPr/>
      </w:pPr>
      <w:r>
        <w:t>---</w:t>
      </w:r>
    </w:p>
    <w:p w14:paraId="2B06F234">
      <w:pPr>
        <w:pStyle w:val="style0"/>
        <w:rPr/>
      </w:pPr>
    </w:p>
    <w:p w14:paraId="5C27035F">
      <w:pPr>
        <w:pStyle w:val="style0"/>
        <w:rPr/>
      </w:pPr>
      <w:r>
        <w:t>5. 非功能需求</w:t>
      </w:r>
    </w:p>
    <w:p w14:paraId="2537ABEF">
      <w:pPr>
        <w:pStyle w:val="style0"/>
        <w:rPr/>
      </w:pPr>
    </w:p>
    <w:p w14:paraId="BA1FE18A">
      <w:pPr>
        <w:pStyle w:val="style0"/>
        <w:rPr/>
      </w:pPr>
      <w:r>
        <w:t>· 隐私安全：完全离线，不收集任何用户数据，无需网络权限。</w:t>
      </w:r>
    </w:p>
    <w:p w14:paraId="46B54497">
      <w:pPr>
        <w:pStyle w:val="style0"/>
        <w:rPr/>
      </w:pPr>
      <w:r>
        <w:t>· 可维护性：文案修改仅需编辑 JS 对象 TOKEN_DATA，交互逻辑完全解耦。</w:t>
      </w:r>
    </w:p>
    <w:p w14:paraId="AA7FA940">
      <w:pPr>
        <w:pStyle w:val="style0"/>
        <w:rPr/>
      </w:pPr>
      <w:r>
        <w:t>· 可扩展性：预留接口（MBTI 类型 + 令牌关键词），解读区域可平滑替换为 AI 实时生成内容，时辰与正文的配对关系可沿用。</w:t>
      </w:r>
    </w:p>
    <w:p w14:paraId="7FFB238F">
      <w:pPr>
        <w:pStyle w:val="style0"/>
        <w:rPr/>
      </w:pPr>
      <w:r>
        <w:t>· 视觉一致性：全程贯彻“暗金、朱砂、青铜、竹简”配色，禁用纯白、高饱和现代色，无任何现代 UI 组件痕迹。</w:t>
      </w:r>
    </w:p>
    <w:p w14:paraId="6101DB12">
      <w:pPr>
        <w:pStyle w:val="style0"/>
        <w:rPr/>
      </w:pPr>
    </w:p>
    <w:p w14:paraId="809D9F82">
      <w:pPr>
        <w:pStyle w:val="style0"/>
        <w:rPr/>
      </w:pPr>
      <w:r>
        <w:t>---</w:t>
      </w:r>
    </w:p>
    <w:p w14:paraId="FABC291E">
      <w:pPr>
        <w:pStyle w:val="style0"/>
        <w:rPr/>
      </w:pPr>
    </w:p>
    <w:p w14:paraId="FDB29EA9">
      <w:pPr>
        <w:pStyle w:val="style0"/>
        <w:rPr/>
      </w:pPr>
      <w:r>
        <w:t>6. 视觉与风格指南</w:t>
      </w:r>
    </w:p>
    <w:p w14:paraId="D3433E71">
      <w:pPr>
        <w:pStyle w:val="style0"/>
        <w:rPr/>
      </w:pPr>
    </w:p>
    <w:p w14:paraId="4214BBA2">
      <w:pPr>
        <w:pStyle w:val="style0"/>
        <w:rPr/>
      </w:pPr>
      <w:r>
        <w:t>元素 规范</w:t>
      </w:r>
    </w:p>
    <w:p w14:paraId="2DE934E6">
      <w:pPr>
        <w:pStyle w:val="style0"/>
        <w:rPr/>
      </w:pPr>
      <w:r>
        <w:t>背景 深色星图 #0D0D14，星点微光，缓慢旋转，粒子随机闪烁</w:t>
      </w:r>
    </w:p>
    <w:p w14:paraId="1683F6AE">
      <w:pPr>
        <w:pStyle w:val="style0"/>
        <w:rPr/>
      </w:pPr>
      <w:r>
        <w:t>罗盘 太极八卦纹样，暗金线条，中心隶书大字暗金，转速 ~30s/圈</w:t>
      </w:r>
    </w:p>
    <w:p w14:paraId="7DF2084F">
      <w:pPr>
        <w:pStyle w:val="style0"/>
        <w:rPr/>
      </w:pPr>
      <w:r>
        <w:t>令牌 宽 80px × 高 180px，暗金渐变底，边框云篆纹，竖向朱砂隶书，悬停光晕扩散</w:t>
      </w:r>
    </w:p>
    <w:p w14:paraId="C809B68A">
      <w:pPr>
        <w:pStyle w:val="style0"/>
        <w:rPr/>
      </w:pPr>
      <w:r>
        <w:t>解读卡片 米白仿宣纸，纤维纹理，墨色正文，古铜色时辰文字（字号略小于正文，色值 #8B7355）</w:t>
      </w:r>
    </w:p>
    <w:p w14:paraId="A8D073E9">
      <w:pPr>
        <w:pStyle w:val="style0"/>
        <w:rPr/>
      </w:pPr>
      <w:r>
        <w:t>字体 标题/罗盘类型/令牌关键词：隶书 / LiSu，回退楷体；正文：宋体/仿宋；时辰：与正文同体，略小</w:t>
      </w:r>
    </w:p>
    <w:p w14:paraId="BE64EBD2">
      <w:pPr>
        <w:pStyle w:val="style0"/>
        <w:rPr/>
      </w:pPr>
      <w:r>
        <w:t>按钮 青铜回纹风格，无圆角，纹饰古朴</w:t>
      </w:r>
    </w:p>
    <w:p w14:paraId="667327BF">
      <w:pPr>
        <w:pStyle w:val="style0"/>
        <w:rPr/>
      </w:pPr>
    </w:p>
    <w:p w14:paraId="7999E9AD">
      <w:pPr>
        <w:pStyle w:val="style0"/>
        <w:rPr/>
      </w:pPr>
      <w:r>
        <w:t>---</w:t>
      </w:r>
    </w:p>
    <w:p w14:paraId="D12DC02F">
      <w:pPr>
        <w:pStyle w:val="style0"/>
        <w:rPr/>
      </w:pPr>
    </w:p>
    <w:p w14:paraId="CDCEDD40">
      <w:pPr>
        <w:pStyle w:val="style0"/>
        <w:rPr/>
      </w:pPr>
      <w:r>
        <w:t>7. MVP 内容覆盖与文案范例</w:t>
      </w:r>
    </w:p>
    <w:p w14:paraId="26B85077">
      <w:pPr>
        <w:pStyle w:val="style0"/>
        <w:rPr/>
      </w:pPr>
    </w:p>
    <w:p w14:paraId="D7317C57">
      <w:pPr>
        <w:pStyle w:val="style0"/>
        <w:rPr/>
      </w:pPr>
      <w:r>
        <w:t>· 覆盖类型：至少 INFP、INTJ、INFJ、ENFP 四种。</w:t>
      </w:r>
    </w:p>
    <w:p w14:paraId="71A14030">
      <w:pPr>
        <w:pStyle w:val="style0"/>
        <w:rPr/>
      </w:pPr>
      <w:r>
        <w:t>· 文案总量：4 类型 × 6 令牌 × 2 变体 = 48 组（正文 + 时辰）。</w:t>
      </w:r>
    </w:p>
    <w:p w14:paraId="A42CB94F">
      <w:pPr>
        <w:pStyle w:val="style0"/>
        <w:rPr/>
      </w:pPr>
      <w:r>
        <w:t>· 文案来源：由“玄言·道门文案师”生成正文，“灵时·道门时辰师”生成时辰，每条正文与时辰在生成时即配对，经人工审核后填入。</w:t>
      </w:r>
    </w:p>
    <w:p w14:paraId="61932040">
      <w:pPr>
        <w:pStyle w:val="style0"/>
        <w:rPr/>
      </w:pPr>
      <w:r>
        <w:t>· 风格范例（时辰与正文强呼应）：</w:t>
      </w:r>
    </w:p>
    <w:p w14:paraId="5144C4D9">
      <w:pPr>
        <w:pStyle w:val="style0"/>
        <w:rPr/>
      </w:pPr>
    </w:p>
    <w:p w14:paraId="9F40FECC">
      <w:pPr>
        <w:pStyle w:val="style0"/>
        <w:rPr/>
      </w:pPr>
      <w:r>
        <w:t>INFP · 迷途</w:t>
      </w:r>
    </w:p>
    <w:p w14:paraId="3DC698D7">
      <w:pPr>
        <w:pStyle w:val="style0"/>
        <w:rPr/>
      </w:pPr>
      <w:r>
        <w:t>时辰：卯时初刻 · 晨露未晞</w:t>
      </w:r>
    </w:p>
    <w:p w14:paraId="0005423F">
      <w:pPr>
        <w:pStyle w:val="style0"/>
        <w:rPr/>
      </w:pPr>
      <w:r>
        <w:t>正文：你看那雾中山径，似断还连。不必急着寻出口，迷茫本身便是真心的向导。一念驻足，便是桃源；一念执寻，反入荆棘。</w:t>
      </w:r>
    </w:p>
    <w:p w14:paraId="2A177D2A">
      <w:pPr>
        <w:pStyle w:val="style0"/>
        <w:rPr/>
      </w:pPr>
    </w:p>
    <w:p w14:paraId="D4C4D9C2">
      <w:pPr>
        <w:pStyle w:val="style0"/>
        <w:rPr/>
      </w:pPr>
      <w:r>
        <w:t>INTJ · 坎</w:t>
      </w:r>
    </w:p>
    <w:p w14:paraId="73049840">
      <w:pPr>
        <w:pStyle w:val="style0"/>
        <w:rPr/>
      </w:pPr>
      <w:r>
        <w:t>时辰：寅时三刻 · 虎啸林梢</w:t>
      </w:r>
    </w:p>
    <w:p w14:paraId="9F2AD965">
      <w:pPr>
        <w:pStyle w:val="style0"/>
        <w:rPr/>
      </w:pPr>
      <w:r>
        <w:t>正文：深谷之险，非为阻你，而是炼你。你看那崖壁之松，根扎石隙，风来反成琴音。坎乃天地之呼吸，跨过去，便是你自己的节气。</w:t>
      </w:r>
    </w:p>
    <w:p w14:paraId="A007BE82">
      <w:pPr>
        <w:pStyle w:val="style0"/>
        <w:rPr/>
      </w:pPr>
    </w:p>
    <w:p w14:paraId="E6F2F68A">
      <w:pPr>
        <w:pStyle w:val="style0"/>
        <w:rPr/>
      </w:pPr>
      <w:r>
        <w:t>---</w:t>
      </w:r>
    </w:p>
    <w:p w14:paraId="CE80D86A">
      <w:pPr>
        <w:pStyle w:val="style0"/>
        <w:rPr/>
      </w:pPr>
    </w:p>
    <w:p w14:paraId="B00521F9">
      <w:pPr>
        <w:pStyle w:val="style0"/>
        <w:rPr/>
      </w:pPr>
      <w:r>
        <w:t>8. 文案与时辰生成协作流程</w:t>
      </w:r>
    </w:p>
    <w:p w14:paraId="92B50D1F">
      <w:pPr>
        <w:pStyle w:val="style0"/>
        <w:rPr/>
      </w:pPr>
    </w:p>
    <w:p w14:paraId="B6A138B1">
      <w:pPr>
        <w:pStyle w:val="style0"/>
        <w:rPr/>
      </w:pPr>
      <w:r>
        <w:t>阶段 描述</w:t>
      </w:r>
    </w:p>
    <w:p w14:paraId="CC4C37E2">
      <w:pPr>
        <w:pStyle w:val="style0"/>
        <w:rPr/>
      </w:pPr>
      <w:r>
        <w:t>1. Skill 配置 配置“玄言·道门文案师” Skill（生成正文）与“灵时·道门时辰师” Skill（生成虚拟时辰）。时辰需契合正文意境，避免无关意象。</w:t>
      </w:r>
    </w:p>
    <w:p w14:paraId="9869F513">
      <w:pPr>
        <w:pStyle w:val="style0"/>
        <w:rPr/>
      </w:pPr>
      <w:r>
        <w:t>2. 批量生成 对每种类型 × 令牌组合，先生成正文候选（3～5 变体），审核选定后，为每条最终正文生成专属时辰。</w:t>
      </w:r>
    </w:p>
    <w:p w14:paraId="9DFC5F54">
      <w:pPr>
        <w:pStyle w:val="style0"/>
        <w:rPr/>
      </w:pPr>
      <w:r>
        <w:t>3. 人工筛选 确保正文温暖空灵，时辰意象呼应正文（如“迷途”配“晨露未晞”，“坎”配“虎啸林梢”），去除重复或牵强搭配。</w:t>
      </w:r>
    </w:p>
    <w:p w14:paraId="E7EECB8D">
      <w:pPr>
        <w:pStyle w:val="style0"/>
        <w:rPr/>
      </w:pPr>
      <w:r>
        <w:t>4. 填入数据 将最终 2 条变体（含正文与时辰）作为完整对象写入 TOKEN_DATA JSON。</w:t>
      </w:r>
    </w:p>
    <w:p w14:paraId="CC136978">
      <w:pPr>
        <w:pStyle w:val="style0"/>
        <w:rPr/>
      </w:pPr>
      <w:r>
        <w:t>5. 集成测试 在 Demo 中验证匹配、防重复、时辰显示及打字机效果，确认正文与时辰始终同组出现。</w:t>
      </w:r>
    </w:p>
    <w:p w14:paraId="2B542AE6">
      <w:pPr>
        <w:pStyle w:val="style0"/>
        <w:rPr/>
      </w:pPr>
    </w:p>
    <w:p w14:paraId="F6DC6FA8">
      <w:pPr>
        <w:pStyle w:val="style0"/>
        <w:rPr/>
      </w:pPr>
      <w:r>
        <w:t>---</w:t>
      </w:r>
    </w:p>
    <w:p w14:paraId="6E0BED95">
      <w:pPr>
        <w:pStyle w:val="style0"/>
        <w:rPr/>
      </w:pPr>
    </w:p>
    <w:p w14:paraId="8A3973BA">
      <w:pPr>
        <w:pStyle w:val="style0"/>
        <w:rPr/>
      </w:pPr>
      <w:r>
        <w:t>9. 验收标准</w:t>
      </w:r>
    </w:p>
    <w:p w14:paraId="FEAFA75E">
      <w:pPr>
        <w:pStyle w:val="style0"/>
        <w:rPr/>
      </w:pPr>
    </w:p>
    <w:p w14:paraId="8B046032">
      <w:pPr>
        <w:pStyle w:val="style0"/>
        <w:rPr/>
      </w:pPr>
      <w:r>
        <w:t>· 无网络环境下双击 HTML 文件，所有交互完整可用。</w:t>
      </w:r>
    </w:p>
    <w:p w14:paraId="4A45DF69">
      <w:pPr>
        <w:pStyle w:val="style0"/>
        <w:rPr/>
      </w:pPr>
      <w:r>
        <w:t>· 罗盘醒目，可顺畅切换 16 种 MBTI 类型（含环形全览）。</w:t>
      </w:r>
    </w:p>
    <w:p w14:paraId="2BA65D66">
      <w:pPr>
        <w:pStyle w:val="style0"/>
        <w:rPr/>
      </w:pPr>
      <w:r>
        <w:t>· 令牌浮动、悬停发光、粒子消散、淡出动画流畅（60fps）。</w:t>
      </w:r>
    </w:p>
    <w:p w14:paraId="736D7347">
      <w:pPr>
        <w:pStyle w:val="style0"/>
        <w:rPr/>
      </w:pPr>
      <w:r>
        <w:t>· 解读正确匹配当前类型与令牌，正文与时辰分别以正确速度逐字显示，且始终成对出现。</w:t>
      </w:r>
    </w:p>
    <w:p w14:paraId="E2FA4B9D">
      <w:pPr>
        <w:pStyle w:val="style0"/>
        <w:rPr/>
      </w:pPr>
      <w:r>
        <w:t>· 同类型同令牌连续选择，正文不重复（变体≥2时），时辰随正文对应。</w:t>
      </w:r>
    </w:p>
    <w:p w14:paraId="30115F6D">
      <w:pPr>
        <w:pStyle w:val="style0"/>
        <w:rPr/>
      </w:pPr>
      <w:r>
        <w:t>· 若某条目无时辰数据，该行不显示，卡片布局稳定。</w:t>
      </w:r>
    </w:p>
    <w:p w14:paraId="C69F84D6">
      <w:pPr>
        <w:pStyle w:val="style0"/>
        <w:rPr/>
      </w:pPr>
      <w:r>
        <w:t>· 视觉风格严格符合“玄秘道术 × 飘逸仙道”，标题与令牌关键词使用隶书，无现代 UI 痕迹。</w:t>
      </w:r>
    </w:p>
    <w:p w14:paraId="BC789FAD">
      <w:pPr>
        <w:pStyle w:val="style0"/>
        <w:rPr/>
      </w:pPr>
      <w:r>
        <w:t>· 点击空白区域可回归初始选牌状态，可重新选择类型或令牌。</w:t>
      </w:r>
    </w:p>
    <w:p w14:paraId="78EB8A25">
      <w:pPr>
        <w:pStyle w:val="style0"/>
        <w:rPr/>
      </w:pPr>
      <w:r>
        <w:t>· 文案全部经人工审核，风格统一，时辰意象与正文意境呼应。</w:t>
      </w:r>
    </w:p>
    <w:p w14:paraId="3E2F70CB">
      <w:pPr>
        <w:pStyle w:val="style0"/>
        <w:rPr/>
      </w:pPr>
    </w:p>
    <w:p w14:paraId="3D528933">
      <w:pPr>
        <w:pStyle w:val="style0"/>
        <w:rPr/>
      </w:pPr>
      <w:r>
        <w:t>---</w:t>
      </w:r>
    </w:p>
    <w:p w14:paraId="CBBC0D6B">
      <w:pPr>
        <w:pStyle w:val="style0"/>
        <w:rPr/>
      </w:pPr>
    </w:p>
    <w:p w14:paraId="D0A58032">
      <w:pPr>
        <w:pStyle w:val="style0"/>
        <w:rPr/>
      </w:pPr>
      <w:r>
        <w:t>10. 后续演进方向（非 Demo 范围）</w:t>
      </w:r>
    </w:p>
    <w:p w14:paraId="E954F0E2">
      <w:pPr>
        <w:pStyle w:val="style0"/>
        <w:rPr/>
      </w:pPr>
    </w:p>
    <w:p w14:paraId="2863C88C">
      <w:pPr>
        <w:pStyle w:val="style0"/>
        <w:rPr/>
      </w:pPr>
      <w:r>
        <w:t>· 接入 AI 后端，根据 MBTI + 令牌实时生成个性化解读与时辰，继承文案 Skill 的基线风格，保持时辰与正文的配对逻辑。</w:t>
      </w:r>
    </w:p>
    <w:p w14:paraId="B854820F">
      <w:pPr>
        <w:pStyle w:val="style0"/>
        <w:rPr/>
      </w:pPr>
      <w:r>
        <w:t>· 增加“问卦记录”功能，保存抽牌历史，形成个人道门修行册。</w:t>
      </w:r>
    </w:p>
    <w:p w14:paraId="658CB820">
      <w:pPr>
        <w:pStyle w:val="style0"/>
        <w:rPr/>
      </w:pPr>
      <w:r>
        <w:t>· 加入古琴/磬音背景音效与触感反馈，增强仪式沉浸感。</w:t>
      </w:r>
    </w:p>
    <w:p w14:paraId="8642604C">
      <w:pPr>
        <w:pStyle w:val="style0"/>
        <w:rPr/>
      </w:pPr>
      <w:r>
        <w:t>· 扩展至全部 16 型完整文案库，令牌种类可随心境动态变化。</w:t>
      </w:r>
    </w:p>
    <w:p w14:paraId="F1678E1F">
      <w:pPr>
        <w:pStyle w:val="style0"/>
        <w:rPr/>
      </w:pPr>
      <w:r>
        <w:t>· 开发移动端适配版本，支持触屏手势交互。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3252</Words>
  <Characters>3648</Characters>
  <Application>WPS Office</Application>
  <Paragraphs>190</Paragraphs>
  <CharactersWithSpaces>3985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2026-05-22T06:22:14Z</dcterms:created>
  <dc:creator>PTP-AN10</dc:creator>
  <lastModifiedBy>PTP-AN10</lastModifiedBy>
  <dcterms:modified xsi:type="dcterms:W3CDTF">2026-05-22T06:22:18Z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170b65d7e08448ff84ffacd0e02616d0_21</vt:lpwstr>
  </property>
</Properties>
</file>