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 w:ascii="黑体" w:eastAsia="黑体"/>
          <w:b/>
          <w:sz w:val="32"/>
        </w:rPr>
        <w:t>《数字逻辑》实验报告</w:t>
      </w:r>
    </w:p>
    <w:tbl>
      <w:tblPr>
        <w:tblStyle w:val="4"/>
        <w:tblW w:w="83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192"/>
        <w:gridCol w:w="1837"/>
        <w:gridCol w:w="431"/>
        <w:gridCol w:w="934"/>
        <w:gridCol w:w="767"/>
        <w:gridCol w:w="29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spacing w:line="480" w:lineRule="exact"/>
              <w:ind w:right="-51" w:rightChars="0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i/>
                <w:color w:val="000000" w:themeColor="text1"/>
                <w:shd w:val="clear" w:color="auto" w:fill="auto"/>
                <w:lang w:val="en-US" w:eastAsia="zh-CN"/>
              </w:rPr>
              <w:t>孙莹莹</w:t>
            </w:r>
          </w:p>
        </w:tc>
        <w:tc>
          <w:tcPr>
            <w:tcW w:w="1701" w:type="dxa"/>
            <w:gridSpan w:val="2"/>
            <w:vAlign w:val="center"/>
          </w:tcPr>
          <w:p>
            <w:pPr>
              <w:spacing w:line="480" w:lineRule="exact"/>
              <w:ind w:right="-51" w:rightChars="0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</w:t>
            </w:r>
          </w:p>
        </w:tc>
        <w:tc>
          <w:tcPr>
            <w:tcW w:w="2956" w:type="dxa"/>
            <w:vAlign w:val="center"/>
          </w:tcPr>
          <w:p>
            <w:pPr>
              <w:spacing w:line="480" w:lineRule="exact"/>
              <w:ind w:right="-51" w:rightChars="0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i/>
                <w:color w:val="000000" w:themeColor="text1"/>
                <w:lang w:val="en-US" w:eastAsia="zh-CN"/>
              </w:rPr>
              <w:t>2020级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spacing w:line="480" w:lineRule="exact"/>
              <w:ind w:right="-51" w:rightChars="0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i/>
                <w:color w:val="000000" w:themeColor="text1"/>
                <w:lang w:val="en-US" w:eastAsia="zh-CN"/>
              </w:rPr>
              <w:t>20204104</w:t>
            </w:r>
          </w:p>
        </w:tc>
        <w:tc>
          <w:tcPr>
            <w:tcW w:w="1701" w:type="dxa"/>
            <w:gridSpan w:val="2"/>
            <w:vAlign w:val="center"/>
          </w:tcPr>
          <w:p>
            <w:pPr>
              <w:spacing w:line="480" w:lineRule="exact"/>
              <w:ind w:right="-51" w:rightChars="0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专业、班级</w:t>
            </w:r>
          </w:p>
        </w:tc>
        <w:tc>
          <w:tcPr>
            <w:tcW w:w="2956" w:type="dxa"/>
            <w:vAlign w:val="center"/>
          </w:tcPr>
          <w:p>
            <w:pPr>
              <w:spacing w:line="480" w:lineRule="exact"/>
              <w:ind w:right="-51" w:rightChars="0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i/>
                <w:color w:val="000000" w:themeColor="text1"/>
                <w:lang w:val="en-US" w:eastAsia="zh-CN"/>
              </w:rPr>
              <w:t>计算机科学与技术卓越一班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>
            <w:pPr>
              <w:spacing w:line="480" w:lineRule="exact"/>
              <w:ind w:right="-51" w:rightChars="0"/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实验十五 摩尔状态机序列检测器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00" w:lineRule="exact"/>
              <w:ind w:left="-40" w:leftChars="0" w:right="-51" w:rightChars="0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</w:t>
            </w:r>
            <w:r>
              <w:rPr>
                <w:rFonts w:hint="eastAsia" w:ascii="宋体" w:hAnsi="宋体"/>
                <w:b/>
                <w:lang w:val="en-US" w:eastAsia="zh-CN"/>
              </w:rPr>
              <w:t>2021.12.09</w:t>
            </w:r>
          </w:p>
        </w:tc>
        <w:tc>
          <w:tcPr>
            <w:tcW w:w="1365" w:type="dxa"/>
            <w:gridSpan w:val="2"/>
            <w:vAlign w:val="center"/>
          </w:tcPr>
          <w:p>
            <w:pPr>
              <w:spacing w:line="400" w:lineRule="exact"/>
              <w:ind w:left="-40" w:leftChars="0" w:right="-51" w:rightChars="0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>
            <w:pPr>
              <w:spacing w:line="400" w:lineRule="exact"/>
              <w:ind w:left="-40" w:leftChars="0" w:right="-51" w:rightChars="0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DS1404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80" w:lineRule="exact"/>
              <w:ind w:left="-44" w:leftChars="-20" w:right="171" w:firstLine="220" w:firstLineChars="100"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gridSpan w:val="2"/>
            <w:vAlign w:val="center"/>
          </w:tcPr>
          <w:p>
            <w:pPr>
              <w:spacing w:line="480" w:lineRule="exact"/>
              <w:ind w:left="-44" w:leftChars="-20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2"/>
            <w:vAlign w:val="center"/>
          </w:tcPr>
          <w:p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4"/>
            <w:bookmarkStart w:id="1" w:name="OLE_LINK5"/>
            <w:bookmarkStart w:id="2" w:name="OLE_LINK29"/>
            <w:bookmarkStart w:id="3" w:name="OLE_LINK43"/>
            <w:bookmarkStart w:id="4" w:name="OLE_LINK48"/>
            <w:bookmarkStart w:id="5" w:name="OLE_LINK49"/>
            <w:bookmarkStart w:id="6" w:name="OLE_LINK53"/>
            <w:bookmarkStart w:id="7" w:name="OLE_LINK56"/>
            <w:bookmarkStart w:id="8" w:name="OLE_LINK19"/>
            <w:bookmarkStart w:id="9" w:name="OLE_LINK59"/>
            <w:bookmarkStart w:id="10" w:name="OLE_LINK10"/>
            <w:bookmarkStart w:id="11" w:name="OLE_LINK63"/>
            <w:bookmarkStart w:id="12" w:name="OLE_LINK28"/>
            <w:bookmarkStart w:id="13" w:name="OLE_LINK37"/>
            <w:bookmarkStart w:id="14" w:name="OLE_LINK46"/>
            <w:bookmarkStart w:id="15" w:name="OLE_LINK64"/>
            <w:bookmarkStart w:id="16" w:name="OLE_LINK45"/>
            <w:bookmarkStart w:id="17" w:name="OLE_LINK30"/>
            <w:bookmarkStart w:id="18" w:name="OLE_LINK47"/>
            <w:bookmarkStart w:id="19" w:name="OLE_LINK54"/>
            <w:bookmarkStart w:id="20" w:name="OLE_LINK55"/>
            <w:bookmarkStart w:id="21" w:name="OLE_LINK60"/>
            <w:bookmarkStart w:id="22" w:name="OLE_LINK21"/>
            <w:bookmarkStart w:id="23" w:name="OLE_LINK9"/>
            <w:bookmarkStart w:id="24" w:name="OLE_LINK44"/>
            <w:bookmarkStart w:id="25" w:name="OLE_LINK58"/>
            <w:bookmarkStart w:id="26" w:name="OLE_LINK20"/>
            <w:bookmarkStart w:id="27" w:name="OLE_LINK31"/>
            <w:bookmarkStart w:id="28" w:name="OLE_LINK40"/>
            <w:bookmarkStart w:id="29" w:name="OLE_LINK41"/>
            <w:bookmarkStart w:id="30" w:name="OLE_LINK57"/>
            <w:bookmarkStart w:id="31" w:name="OLE_LINK65"/>
            <w:bookmarkStart w:id="32" w:name="OLE_LINK6"/>
            <w:bookmarkStart w:id="33" w:name="OLE_LINK27"/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楷体_GB2312" w:eastAsia="楷体_GB2312"/>
              </w:rPr>
              <w:t>评语：</w:t>
            </w:r>
            <w:r>
              <w:rPr>
                <w:rFonts w:hint="eastAsia" w:ascii="宋体"/>
              </w:rPr>
              <w:t xml:space="preserve">                           </w:t>
            </w:r>
          </w:p>
          <w:p>
            <w:pPr>
              <w:spacing w:line="480" w:lineRule="exact"/>
              <w:ind w:right="-51" w:firstLine="330" w:firstLineChars="150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41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  <w:vAlign w:val="top"/>
          </w:tcPr>
          <w:p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一、实验目的</w:t>
            </w:r>
          </w:p>
          <w:p>
            <w:r>
              <w:rPr>
                <w:rFonts w:hint="eastAsia"/>
              </w:rPr>
              <w:t>通过实验，掌握有限状态机的设计方法，并用摩尔状态机设计实现“1101”序列检测。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4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  <w:vAlign w:val="top"/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二、实验项目内容</w:t>
            </w:r>
          </w:p>
          <w:p>
            <w:pPr>
              <w:pStyle w:val="8"/>
              <w:numPr>
                <w:ilvl w:val="0"/>
                <w:numId w:val="1"/>
              </w:numPr>
              <w:spacing w:line="240" w:lineRule="auto"/>
              <w:ind w:left="360" w:leftChars="0" w:firstLineChars="0"/>
              <w:rPr>
                <w:rFonts w:hint="eastAsia" w:ascii="微软雅黑" w:hAnsi="微软雅黑" w:eastAsia="微软雅黑" w:cs="微软雅黑"/>
                <w:b w:val="0"/>
                <w:bCs w:val="0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</w:rPr>
              <w:t>设计“1101”序列检测的状态转换图;</w:t>
            </w:r>
          </w:p>
          <w:p>
            <w:pPr>
              <w:pStyle w:val="8"/>
              <w:numPr>
                <w:ilvl w:val="0"/>
                <w:numId w:val="1"/>
              </w:numPr>
              <w:spacing w:line="240" w:lineRule="auto"/>
              <w:ind w:left="360" w:leftChars="0" w:firstLineChars="0"/>
              <w:rPr>
                <w:rFonts w:hint="eastAsia" w:ascii="微软雅黑" w:hAnsi="微软雅黑" w:eastAsia="微软雅黑" w:cs="微软雅黑"/>
                <w:b w:val="0"/>
                <w:bCs w:val="0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</w:rPr>
              <w:t>设计一个 8 位并转串输出模块 par2ser。该器件有 8 位输入 d[7:0]，1 位输出 q，另有一个 clk 端，一个 set 端。set端上升沿将 8位输入锁存到逻辑右移移位寄存器中。</w:t>
            </w:r>
          </w:p>
          <w:p>
            <w:pPr>
              <w:pStyle w:val="9"/>
              <w:numPr>
                <w:ilvl w:val="0"/>
                <w:numId w:val="1"/>
              </w:numPr>
              <w:ind w:left="360" w:leftChars="0" w:firstLineChars="0"/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</w:rPr>
              <w:t>调用并转串输出模块，使用Verilog HDL语言的行为描述方式实现一个摩尔状态机，能检测一个8位的二进制数据中是否存在“1101”序列，如果检测到该序列则指定的LED灯亮；</w:t>
            </w:r>
          </w:p>
          <w:p>
            <w:pPr>
              <w:pStyle w:val="9"/>
              <w:numPr>
                <w:ilvl w:val="0"/>
                <w:numId w:val="1"/>
              </w:numPr>
              <w:ind w:left="360" w:leftChars="0" w:firstLineChars="0"/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4"/>
                <w:szCs w:val="24"/>
              </w:rPr>
              <w:t>综合、实现、生成bit流，下载到Basys3开发板进行验证；</w:t>
            </w:r>
          </w:p>
          <w:p>
            <w:pPr>
              <w:tabs>
                <w:tab w:val="left" w:pos="0"/>
              </w:tabs>
              <w:rPr>
                <w:rFonts w:eastAsia="黑体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numPr>
                <w:ilvl w:val="0"/>
                <w:numId w:val="2"/>
              </w:numPr>
              <w:tabs>
                <w:tab w:val="left" w:pos="1140"/>
              </w:tabs>
              <w:ind w:left="0" w:leftChars="0" w:firstLineChars="0"/>
              <w:rPr>
                <w:rFonts w:hint="eastAsia" w:eastAsia="黑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实验设计</w:t>
            </w:r>
          </w:p>
          <w:p>
            <w:pPr>
              <w:numPr>
                <w:ilvl w:val="0"/>
                <w:numId w:val="3"/>
              </w:numPr>
              <w:tabs>
                <w:tab w:val="left" w:pos="1140"/>
              </w:tabs>
              <w:ind w:left="0" w:leftChars="0" w:firstLine="480" w:firstLineChars="200"/>
              <w:rPr>
                <w:rFonts w:hint="eastAsia" w:eastAsia="黑体"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="黑体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实验原理</w:t>
            </w:r>
          </w:p>
          <w:p>
            <w:pPr>
              <w:tabs>
                <w:tab w:val="left" w:pos="1140"/>
              </w:tabs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ascii="宋体" w:hAnsi="宋体"/>
                <w:bCs/>
                <w:sz w:val="24"/>
              </w:rPr>
              <w:t>8 位并转串输出模块 par2ser</w:t>
            </w: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:</w:t>
            </w:r>
          </w:p>
          <w:p>
            <w:pPr>
              <w:tabs>
                <w:tab w:val="left" w:pos="1140"/>
              </w:tabs>
              <w:rPr>
                <w:rFonts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该模块实现并行载入、串行输出寄存器的功能。set端上升沿载入数据，在每个时钟上升沿移位，最低位输出，实现串行输出的功能。</w:t>
            </w:r>
          </w:p>
          <w:p>
            <w:pPr>
              <w:tabs>
                <w:tab w:val="left" w:pos="1140"/>
              </w:tabs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Moore型状态机检测“1</w:t>
            </w:r>
            <w:r>
              <w:rPr>
                <w:rFonts w:ascii="宋体" w:hAnsi="宋体"/>
                <w:bCs/>
                <w:sz w:val="24"/>
              </w:rPr>
              <w:t>101</w:t>
            </w:r>
            <w:r>
              <w:rPr>
                <w:rFonts w:hint="eastAsia" w:ascii="宋体" w:hAnsi="宋体"/>
                <w:bCs/>
                <w:sz w:val="24"/>
              </w:rPr>
              <w:t>”：</w:t>
            </w:r>
          </w:p>
          <w:p>
            <w:pPr>
              <w:tabs>
                <w:tab w:val="left" w:pos="1140"/>
              </w:tabs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并转串模块先工作，载入输入的数据；然后在每一个clk上升沿对序列进行移位操作，并依次检测最低位，根据最低位数字发生状态转移，直到检测到了序列“1</w:t>
            </w:r>
            <w:r>
              <w:rPr>
                <w:rFonts w:ascii="宋体" w:hAnsi="宋体"/>
                <w:bCs/>
                <w:sz w:val="24"/>
              </w:rPr>
              <w:t>101</w:t>
            </w:r>
            <w:r>
              <w:rPr>
                <w:rFonts w:hint="eastAsia" w:ascii="宋体" w:hAnsi="宋体"/>
                <w:bCs/>
                <w:sz w:val="24"/>
              </w:rPr>
              <w:t>”，则light（输出变量）为1，开发板上的灯亮；否则light为0，灯不亮。</w:t>
            </w:r>
          </w:p>
          <w:p>
            <w:pPr>
              <w:numPr>
                <w:ilvl w:val="0"/>
                <w:numId w:val="3"/>
              </w:numPr>
              <w:tabs>
                <w:tab w:val="left" w:pos="1140"/>
              </w:tabs>
              <w:ind w:left="0" w:leftChars="0" w:firstLine="400" w:firstLineChars="0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检测序列“1</w:t>
            </w:r>
            <w:r>
              <w:rPr>
                <w:rFonts w:eastAsia="黑体"/>
                <w:bCs/>
                <w:sz w:val="24"/>
              </w:rPr>
              <w:t>101</w:t>
            </w:r>
            <w:r>
              <w:rPr>
                <w:rFonts w:hint="eastAsia" w:eastAsia="黑体"/>
                <w:bCs/>
                <w:sz w:val="24"/>
              </w:rPr>
              <w:t>”的状态表</w:t>
            </w:r>
            <w:r>
              <w:rPr>
                <w:rFonts w:hint="eastAsia" w:eastAsia="黑体"/>
                <w:bCs/>
                <w:sz w:val="24"/>
                <w:lang w:eastAsia="zh-CN"/>
              </w:rPr>
              <w:t>（</w:t>
            </w:r>
            <w:r>
              <w:rPr>
                <w:rFonts w:hint="eastAsia" w:eastAsia="黑体"/>
                <w:bCs/>
                <w:sz w:val="24"/>
                <w:lang w:val="en-US" w:eastAsia="zh-CN"/>
              </w:rPr>
              <w:t>真值表）</w:t>
            </w:r>
            <w:r>
              <w:rPr>
                <w:rFonts w:hint="eastAsia" w:eastAsia="黑体"/>
                <w:bCs/>
                <w:sz w:val="24"/>
              </w:rPr>
              <w:t>和状态图</w:t>
            </w:r>
          </w:p>
          <w:p>
            <w:pPr>
              <w:numPr>
                <w:ilvl w:val="0"/>
                <w:numId w:val="4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状态图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2337435" cy="1938020"/>
                  <wp:effectExtent l="0" t="0" r="12065" b="5080"/>
                  <wp:docPr id="2" name="图片 2" descr="91F43D24E5CEB988E40C2D7FE18227B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91F43D24E5CEB988E40C2D7FE18227BB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435" cy="193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（2）根据状态图列出状态表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2626995" cy="2063115"/>
                  <wp:effectExtent l="0" t="0" r="1905" b="6985"/>
                  <wp:docPr id="3" name="图片 3" descr="979F68F5539FE402AA047D65765A75F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979F68F5539FE402AA047D65765A75F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995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tabs>
                <w:tab w:val="left" w:pos="1140"/>
              </w:tabs>
              <w:rPr>
                <w:rFonts w:hint="eastAsia" w:ascii="宋体" w:hAnsi="宋体"/>
                <w:bCs/>
                <w:sz w:val="24"/>
              </w:rPr>
            </w:pPr>
          </w:p>
          <w:p>
            <w:pPr>
              <w:numPr>
                <w:ilvl w:val="0"/>
                <w:numId w:val="3"/>
              </w:numPr>
              <w:tabs>
                <w:tab w:val="left" w:pos="1140"/>
              </w:tabs>
              <w:ind w:left="0" w:leftChars="0" w:firstLine="400" w:firstLineChars="0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模块功能图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drawing>
                <wp:inline distT="0" distB="0" distL="114300" distR="114300">
                  <wp:extent cx="3856990" cy="2614930"/>
                  <wp:effectExtent l="0" t="0" r="3810" b="1270"/>
                  <wp:docPr id="1" name="图片 1" descr="AF45C4CABC5E180DE260B5B2FDA8E1C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AF45C4CABC5E180DE260B5B2FDA8E1C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990" cy="261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tabs>
                <w:tab w:val="left" w:pos="1140"/>
              </w:tabs>
              <w:ind w:left="0" w:leftChars="0" w:firstLine="400" w:firstLineChars="0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所用器件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="黑体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RTL Memory</w:t>
            </w:r>
            <w:bookmarkStart w:id="34" w:name="_GoBack"/>
            <w:bookmarkEnd w:id="34"/>
            <w:r>
              <w:rPr>
                <w:rFonts w:hint="eastAsia" w:eastAsia="黑体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,RTL Register,RTL Multiplexer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四、实验过程或算法</w:t>
            </w:r>
            <w:r>
              <w:rPr>
                <w:rFonts w:hint="eastAsia" w:eastAsia="黑体"/>
                <w:bCs/>
                <w:color w:val="FF0000"/>
                <w:sz w:val="24"/>
              </w:rPr>
              <w:t>(关键步骤、核心代码注解</w:t>
            </w:r>
            <w:r>
              <w:rPr>
                <w:rFonts w:eastAsia="黑体"/>
                <w:bCs/>
                <w:color w:val="FF0000"/>
                <w:sz w:val="24"/>
              </w:rPr>
              <w:t>等</w:t>
            </w:r>
            <w:r>
              <w:rPr>
                <w:rFonts w:hint="eastAsia" w:eastAsia="黑体"/>
                <w:bCs/>
                <w:color w:val="FF0000"/>
                <w:sz w:val="24"/>
              </w:rPr>
              <w:t>）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t>（</w:t>
            </w:r>
            <w:r>
              <w:rPr>
                <w:rFonts w:hint="eastAsia" w:eastAsia="黑体"/>
                <w:bCs/>
                <w:sz w:val="24"/>
                <w:lang w:val="en-US" w:eastAsia="zh-CN"/>
              </w:rPr>
              <w:t>1）</w:t>
            </w:r>
            <w:r>
              <w:rPr>
                <w:rFonts w:hint="eastAsia" w:eastAsia="黑体"/>
                <w:bCs/>
                <w:sz w:val="24"/>
              </w:rPr>
              <w:t>par</w:t>
            </w:r>
            <w:r>
              <w:rPr>
                <w:rFonts w:eastAsia="黑体"/>
                <w:bCs/>
                <w:sz w:val="24"/>
              </w:rPr>
              <w:t>2</w:t>
            </w:r>
            <w:r>
              <w:rPr>
                <w:rFonts w:hint="eastAsia" w:eastAsia="黑体"/>
                <w:bCs/>
                <w:sz w:val="24"/>
              </w:rPr>
              <w:t>ser模块核心代码及注解如下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module parser#(parameter size=8)(data,clk,set,out);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input [size-1:0] data;        //载入的数据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input clk;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input set;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output reg out;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  //串行输出最低位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reg [size-1:0] load;          //临时寄存器存储载入的值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always@(posedge clk)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if (set)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load &lt;= data;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else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load &lt;= {1'b0,load[7:1]};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always@(*)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out &lt;= load[0];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e</w:t>
            </w:r>
            <w:r>
              <w:rPr>
                <w:rFonts w:hint="eastAsia" w:eastAsia="黑体"/>
                <w:bCs/>
                <w:sz w:val="24"/>
              </w:rPr>
              <w:t>ndmodule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t>（</w:t>
            </w:r>
            <w:r>
              <w:rPr>
                <w:rFonts w:hint="eastAsia" w:eastAsia="黑体"/>
                <w:bCs/>
                <w:sz w:val="24"/>
                <w:lang w:val="en-US" w:eastAsia="zh-CN"/>
              </w:rPr>
              <w:t>2）</w:t>
            </w:r>
            <w:r>
              <w:rPr>
                <w:rFonts w:hint="eastAsia" w:eastAsia="黑体"/>
                <w:bCs/>
                <w:sz w:val="24"/>
              </w:rPr>
              <w:t>Moore型“1</w:t>
            </w:r>
            <w:r>
              <w:rPr>
                <w:rFonts w:eastAsia="黑体"/>
                <w:bCs/>
                <w:sz w:val="24"/>
              </w:rPr>
              <w:t>101</w:t>
            </w:r>
            <w:r>
              <w:rPr>
                <w:rFonts w:hint="eastAsia" w:eastAsia="黑体"/>
                <w:bCs/>
                <w:sz w:val="24"/>
              </w:rPr>
              <w:t>”序列检测器核心代码和注解如下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module Moore_1101(clk,set,rst_n,data,light);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input clk;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input set;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input rst_n;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input [7:0] data;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output reg light;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wire z;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parser tryone(.data(data),.clk(clk),.set(set),.out(z));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</w:t>
            </w:r>
            <w:r>
              <w:rPr>
                <w:rFonts w:hint="eastAsia" w:eastAsia="黑体"/>
                <w:bCs/>
                <w:sz w:val="24"/>
                <w:lang w:val="en-US" w:eastAsia="zh-CN"/>
              </w:rPr>
              <w:t>//定义五个状态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parameter s0 = 5'b00001;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parameter s1 = 5'b00010;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parameter s2 = 5'b00100;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parameter s3 = 5'b01000;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parameter s4 = 5'b10000;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reg [4:0] currState;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reg [4:0] nextState;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always@(posedge clk or negedge rst_n)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if(!rst_n)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currState &lt;= s0;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else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currState &lt;= nextState;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//状态转移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always@(*)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if(!rst_n)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nextState &lt;= s0;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else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    case(currState)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    s0: nextState&lt;=(z==1)?s1:s0;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    s1: nextState&lt;=(z==1)?s2:s0;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    s2: nextState&lt;=(z==1)?s2:s3;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    s3: nextState&lt;=(z==1)?s4:s0;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    s4: nextState&lt;=(z==1)?s2:s0;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    default:nextState &lt;= s0;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    endcase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 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//亮灯模块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always@(*)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if(!rst_n)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    light &lt;= 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else if(currState==s4)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     light &lt;= 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   end  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e</w:t>
            </w:r>
            <w:r>
              <w:rPr>
                <w:rFonts w:hint="eastAsia" w:eastAsia="黑体"/>
                <w:bCs/>
                <w:sz w:val="24"/>
              </w:rPr>
              <w:t>ndmodule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（</w:t>
            </w:r>
            <w:r>
              <w:rPr>
                <w:rFonts w:eastAsia="黑体"/>
                <w:bCs/>
                <w:sz w:val="24"/>
              </w:rPr>
              <w:t>5</w:t>
            </w:r>
            <w:r>
              <w:rPr>
                <w:rFonts w:hint="eastAsia" w:eastAsia="黑体"/>
                <w:bCs/>
                <w:sz w:val="24"/>
              </w:rPr>
              <w:t>）R</w:t>
            </w:r>
            <w:r>
              <w:rPr>
                <w:rFonts w:eastAsia="黑体"/>
                <w:bCs/>
                <w:sz w:val="24"/>
              </w:rPr>
              <w:t>TL</w:t>
            </w:r>
            <w:r>
              <w:rPr>
                <w:rFonts w:hint="eastAsia" w:eastAsia="黑体"/>
                <w:bCs/>
                <w:sz w:val="24"/>
              </w:rPr>
              <w:t>电路如下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4867910" cy="1541145"/>
                  <wp:effectExtent l="0" t="0" r="8890" b="825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10" cy="154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7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  <w:vAlign w:val="top"/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五、实验过程中遇到的问题</w:t>
            </w:r>
            <w:r>
              <w:rPr>
                <w:rFonts w:eastAsia="黑体"/>
                <w:bCs/>
                <w:sz w:val="24"/>
              </w:rPr>
              <w:t>及解决</w:t>
            </w:r>
            <w:r>
              <w:rPr>
                <w:rFonts w:hint="eastAsia" w:eastAsia="黑体"/>
                <w:bCs/>
                <w:sz w:val="24"/>
              </w:rPr>
              <w:t>情况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1</w:t>
            </w:r>
            <w:r>
              <w:rPr>
                <w:rFonts w:eastAsia="黑体"/>
                <w:bCs/>
                <w:sz w:val="24"/>
              </w:rPr>
              <w:t>.</w:t>
            </w:r>
            <w:r>
              <w:rPr>
                <w:rFonts w:hint="eastAsia" w:eastAsia="黑体"/>
                <w:bCs/>
                <w:sz w:val="24"/>
              </w:rPr>
              <w:t>状态机的三段式写法中，时序逻辑和组合逻辑没有分清，导致仿真结果不正确</w:t>
            </w:r>
            <w:r>
              <w:rPr>
                <w:rFonts w:eastAsia="黑体"/>
                <w:bCs/>
                <w:sz w:val="24"/>
              </w:rPr>
              <w:t xml:space="preserve"> – </w:t>
            </w:r>
            <w:r>
              <w:rPr>
                <w:rFonts w:hint="eastAsia" w:eastAsia="黑体"/>
                <w:bCs/>
                <w:sz w:val="24"/>
              </w:rPr>
              <w:t>将输出赋值由时序逻辑改为组合逻辑，仿真结果正确。</w:t>
            </w:r>
          </w:p>
          <w:p>
            <w:pPr>
              <w:tabs>
                <w:tab w:val="left" w:pos="1140"/>
              </w:tabs>
              <w:rPr>
                <w:rFonts w:ascii="Tahoma" w:hAnsi="Tahoma" w:eastAsia="黑体" w:cstheme="minorBidi"/>
                <w:bCs/>
                <w:sz w:val="24"/>
                <w:szCs w:val="22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0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  <w:vAlign w:val="top"/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六、实验结果及分析和（或）源程序调试过程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1</w:t>
            </w:r>
            <w:r>
              <w:rPr>
                <w:rFonts w:eastAsia="黑体"/>
                <w:bCs/>
                <w:sz w:val="24"/>
              </w:rPr>
              <w:t>.</w:t>
            </w:r>
            <w:r>
              <w:rPr>
                <w:rFonts w:hint="eastAsia" w:eastAsia="黑体"/>
                <w:bCs/>
                <w:sz w:val="24"/>
              </w:rPr>
              <w:t>仿真文件如下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`define clk_period 20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module try();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reg clk,set,rst_n;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reg [7:0] data;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wire light;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Moore_1101 ugg(clk,set,rst_n,data,light);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always #(`clk_period/2) clk = ~clk;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initial 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clk = 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set = 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rst_n = 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data = 8'b0000_0000;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#(`clk_period*2)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rst_n = 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data = 8'b1011_1011;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#(`clk_period*2)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set = 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#(`clk_period*2)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set = 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#(`clk_period*10)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rst_n  = 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#(`clk_period*2)   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rst_n = 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#(`clk_period*2)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data = 8'b0011_0110;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set = 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#(`clk_period*2)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set = 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#(`clk_period*10)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$stop;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2.</w:t>
            </w:r>
            <w:r>
              <w:rPr>
                <w:rFonts w:hint="eastAsia" w:eastAsia="黑体"/>
                <w:bCs/>
                <w:sz w:val="24"/>
              </w:rPr>
              <w:t>仿真结果如下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drawing>
                <wp:inline distT="0" distB="0" distL="114300" distR="114300">
                  <wp:extent cx="4866005" cy="2304415"/>
                  <wp:effectExtent l="0" t="0" r="10795" b="6985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005" cy="230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由仿真结果可知，序列中存在“1</w:t>
            </w:r>
            <w:r>
              <w:rPr>
                <w:rFonts w:eastAsia="黑体"/>
                <w:bCs/>
                <w:sz w:val="24"/>
              </w:rPr>
              <w:t>101</w:t>
            </w:r>
            <w:r>
              <w:rPr>
                <w:rFonts w:hint="eastAsia" w:eastAsia="黑体"/>
                <w:bCs/>
                <w:sz w:val="24"/>
              </w:rPr>
              <w:t>”可以成功被检测出来；序列中没有“1</w:t>
            </w:r>
            <w:r>
              <w:rPr>
                <w:rFonts w:eastAsia="黑体"/>
                <w:bCs/>
                <w:sz w:val="24"/>
              </w:rPr>
              <w:t>101</w:t>
            </w:r>
            <w:r>
              <w:rPr>
                <w:rFonts w:hint="eastAsia" w:eastAsia="黑体"/>
                <w:bCs/>
                <w:sz w:val="24"/>
              </w:rPr>
              <w:t>”则灯不亮。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3.</w:t>
            </w:r>
            <w:r>
              <w:rPr>
                <w:rFonts w:hint="eastAsia" w:eastAsia="黑体"/>
                <w:bCs/>
                <w:sz w:val="24"/>
              </w:rPr>
              <w:t>资源利用如下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drawing>
                <wp:inline distT="0" distB="0" distL="114300" distR="114300">
                  <wp:extent cx="4866640" cy="2287270"/>
                  <wp:effectExtent l="0" t="0" r="10160" b="11430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640" cy="228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tabs>
                <w:tab w:val="left" w:pos="1140"/>
                <w:tab w:val="clear" w:pos="312"/>
              </w:tabs>
              <w:rPr>
                <w:rFonts w:hint="eastAsia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上板测试</w:t>
            </w:r>
          </w:p>
          <w:p>
            <w:pPr>
              <w:numPr>
                <w:ilvl w:val="0"/>
                <w:numId w:val="6"/>
              </w:numPr>
              <w:tabs>
                <w:tab w:val="left" w:pos="1140"/>
                <w:tab w:val="clear" w:pos="312"/>
              </w:tabs>
              <w:rPr>
                <w:rFonts w:hint="eastAsia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输入1101_1101，指示灯亮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 xml:space="preserve">                       </w:t>
            </w:r>
            <w:r>
              <w:rPr>
                <w:rFonts w:hint="default" w:eastAsia="黑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456815" cy="3276600"/>
                  <wp:effectExtent l="0" t="0" r="0" b="6985"/>
                  <wp:docPr id="11" name="图片 11" descr="C:/Users/LUY/AppData/Local/Temp/picturecompress_20211125100350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C:/Users/LUY/AppData/Local/Temp/picturecompress_20211125100350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45681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tabs>
                <w:tab w:val="left" w:pos="1140"/>
                <w:tab w:val="clear" w:pos="312"/>
              </w:tabs>
              <w:ind w:left="0" w:leftChars="0" w:firstLine="0" w:firstLineChars="0"/>
              <w:rPr>
                <w:rFonts w:hint="eastAsia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输入1111_1111，指示灯不亮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 xml:space="preserve">               </w:t>
            </w:r>
            <w:r>
              <w:rPr>
                <w:rFonts w:hint="default" w:eastAsia="黑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524125" cy="3365500"/>
                  <wp:effectExtent l="0" t="0" r="0" b="3175"/>
                  <wp:docPr id="12" name="图片 12" descr="C:/Users/LUY/AppData/Local/Temp/picturecompress_20211125100442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C:/Users/LUY/AppData/Local/Temp/picturecompress_20211125100442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24125" cy="336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（</w:t>
            </w:r>
            <w:r>
              <w:rPr>
                <w:rFonts w:hint="eastAsia" w:eastAsia="黑体"/>
                <w:bCs/>
                <w:sz w:val="24"/>
                <w:lang w:val="en-US" w:eastAsia="zh-CN"/>
              </w:rPr>
              <w:t>3</w:t>
            </w:r>
            <w:r>
              <w:rPr>
                <w:rFonts w:hint="eastAsia" w:eastAsia="黑体"/>
                <w:bCs/>
                <w:sz w:val="24"/>
              </w:rPr>
              <w:t>）1</w:t>
            </w:r>
            <w:r>
              <w:rPr>
                <w:rFonts w:eastAsia="黑体"/>
                <w:bCs/>
                <w:sz w:val="24"/>
              </w:rPr>
              <w:t xml:space="preserve">100_1011 </w:t>
            </w:r>
            <w:r>
              <w:rPr>
                <w:rFonts w:hint="eastAsia" w:eastAsia="黑体"/>
                <w:bCs/>
                <w:sz w:val="24"/>
              </w:rPr>
              <w:t>灯不亮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eastAsia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 xml:space="preserve">       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 xml:space="preserve">         </w:t>
            </w:r>
            <w:r>
              <w:rPr>
                <w:rFonts w:hint="eastAsia" w:eastAsia="黑体"/>
                <w:bCs/>
                <w:sz w:val="24"/>
              </w:rPr>
              <w:drawing>
                <wp:inline distT="0" distB="0" distL="0" distR="0">
                  <wp:extent cx="2705735" cy="3608070"/>
                  <wp:effectExtent l="0" t="0" r="11430" b="1206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705735" cy="360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(4)</w:t>
            </w:r>
            <w:r>
              <w:rPr>
                <w:rFonts w:hint="eastAsia" w:eastAsia="黑体"/>
                <w:bCs/>
                <w:sz w:val="24"/>
              </w:rPr>
              <w:t>0</w:t>
            </w:r>
            <w:r>
              <w:rPr>
                <w:rFonts w:eastAsia="黑体"/>
                <w:bCs/>
                <w:sz w:val="24"/>
              </w:rPr>
              <w:t>011</w:t>
            </w:r>
            <w:r>
              <w:rPr>
                <w:rFonts w:hint="eastAsia" w:eastAsia="黑体"/>
                <w:bCs/>
                <w:sz w:val="24"/>
              </w:rPr>
              <w:t>_</w:t>
            </w:r>
            <w:r>
              <w:rPr>
                <w:rFonts w:eastAsia="黑体"/>
                <w:bCs/>
                <w:sz w:val="24"/>
              </w:rPr>
              <w:t xml:space="preserve">0110 </w:t>
            </w:r>
            <w:r>
              <w:rPr>
                <w:rFonts w:hint="eastAsia" w:eastAsia="黑体"/>
                <w:bCs/>
                <w:sz w:val="24"/>
              </w:rPr>
              <w:t>灯亮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 xml:space="preserve">               </w:t>
            </w:r>
            <w:r>
              <w:rPr>
                <w:rFonts w:hint="eastAsia" w:eastAsia="黑体"/>
                <w:bCs/>
                <w:sz w:val="24"/>
              </w:rPr>
              <w:drawing>
                <wp:inline distT="0" distB="0" distL="0" distR="0">
                  <wp:extent cx="2153920" cy="2872740"/>
                  <wp:effectExtent l="0" t="0" r="1016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5392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color w:val="000000" w:themeColor="text1"/>
                <w:sz w:val="24"/>
              </w:rPr>
            </w:pPr>
            <w:r>
              <w:rPr>
                <w:rFonts w:hint="eastAsia" w:eastAsia="黑体"/>
                <w:bCs/>
                <w:color w:val="000000" w:themeColor="text1"/>
                <w:sz w:val="24"/>
              </w:rPr>
              <w:t>七、小组分工情况说明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i/>
                <w:color w:val="000000" w:themeColor="text1"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i/>
                <w:color w:val="000000" w:themeColor="text1"/>
                <w:sz w:val="24"/>
                <w:lang w:val="en-US" w:eastAsia="zh-CN"/>
              </w:rPr>
              <w:t>孙莹莹：</w:t>
            </w:r>
            <w:r>
              <w:rPr>
                <w:rFonts w:hint="eastAsia" w:eastAsia="黑体"/>
                <w:bCs/>
                <w:i/>
                <w:color w:val="000000" w:themeColor="text1"/>
                <w:sz w:val="24"/>
              </w:rPr>
              <w:t>状态机的设计，状态图的绘制，</w:t>
            </w:r>
            <w:r>
              <w:rPr>
                <w:rFonts w:hint="eastAsia" w:eastAsia="黑体"/>
                <w:bCs/>
                <w:i/>
                <w:color w:val="000000" w:themeColor="text1"/>
                <w:sz w:val="24"/>
                <w:lang w:val="en-US" w:eastAsia="zh-CN"/>
              </w:rPr>
              <w:t>Moore状态机的设计,</w:t>
            </w:r>
            <w:r>
              <w:rPr>
                <w:rFonts w:hint="eastAsia" w:eastAsia="黑体"/>
                <w:bCs/>
                <w:i/>
                <w:color w:val="000000" w:themeColor="text1"/>
                <w:sz w:val="24"/>
              </w:rPr>
              <w:t>仿真文件的编写</w:t>
            </w:r>
            <w:r>
              <w:rPr>
                <w:rFonts w:hint="eastAsia" w:eastAsia="黑体"/>
                <w:bCs/>
                <w:i/>
                <w:color w:val="000000" w:themeColor="text1"/>
                <w:sz w:val="24"/>
                <w:lang w:eastAsia="zh-CN"/>
              </w:rPr>
              <w:t>，</w:t>
            </w:r>
            <w:r>
              <w:rPr>
                <w:rFonts w:hint="eastAsia" w:eastAsia="黑体"/>
                <w:bCs/>
                <w:i/>
                <w:color w:val="000000" w:themeColor="text1"/>
                <w:sz w:val="24"/>
                <w:lang w:val="en-US" w:eastAsia="zh-CN"/>
              </w:rPr>
              <w:t>实验报告的编写，上板测试。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i/>
                <w:color w:val="000000" w:themeColor="text1"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i/>
                <w:color w:val="000000" w:themeColor="text1"/>
                <w:sz w:val="24"/>
                <w:lang w:val="en-US" w:eastAsia="zh-CN"/>
              </w:rPr>
              <w:t>刘淑文：</w:t>
            </w:r>
            <w:r>
              <w:rPr>
                <w:rFonts w:hint="eastAsia" w:eastAsia="黑体"/>
                <w:bCs/>
                <w:i/>
                <w:color w:val="000000" w:themeColor="text1"/>
                <w:sz w:val="24"/>
              </w:rPr>
              <w:t>par</w:t>
            </w:r>
            <w:r>
              <w:rPr>
                <w:rFonts w:eastAsia="黑体"/>
                <w:bCs/>
                <w:i/>
                <w:color w:val="000000" w:themeColor="text1"/>
                <w:sz w:val="24"/>
              </w:rPr>
              <w:t>2</w:t>
            </w:r>
            <w:r>
              <w:rPr>
                <w:rFonts w:hint="eastAsia" w:eastAsia="黑体"/>
                <w:bCs/>
                <w:i/>
                <w:color w:val="000000" w:themeColor="text1"/>
                <w:sz w:val="24"/>
              </w:rPr>
              <w:t>ser并转串的设计与代码实现</w:t>
            </w:r>
            <w:r>
              <w:rPr>
                <w:rFonts w:hint="eastAsia" w:eastAsia="黑体"/>
                <w:bCs/>
                <w:i/>
                <w:color w:val="000000" w:themeColor="text1"/>
                <w:sz w:val="24"/>
                <w:lang w:eastAsia="zh-CN"/>
              </w:rPr>
              <w:t>。</w:t>
            </w:r>
          </w:p>
          <w:p>
            <w:pPr>
              <w:tabs>
                <w:tab w:val="left" w:pos="1140"/>
              </w:tabs>
              <w:rPr>
                <w:rFonts w:ascii="Tahoma" w:hAnsi="Tahoma" w:eastAsia="黑体" w:cstheme="minorBidi"/>
                <w:bCs/>
                <w:sz w:val="24"/>
                <w:szCs w:val="22"/>
                <w:lang w:val="en-US" w:eastAsia="zh-CN" w:bidi="ar-SA"/>
              </w:rPr>
            </w:pPr>
          </w:p>
        </w:tc>
      </w:tr>
    </w:tbl>
    <w:p/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华光报宋_CNKI">
    <w:panose1 w:val="02000500000000000000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A856CE"/>
    <w:multiLevelType w:val="singleLevel"/>
    <w:tmpl w:val="84A856C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9DEA0D18"/>
    <w:multiLevelType w:val="singleLevel"/>
    <w:tmpl w:val="9DEA0D18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CCD8841"/>
    <w:multiLevelType w:val="singleLevel"/>
    <w:tmpl w:val="2CCD8841"/>
    <w:lvl w:ilvl="0" w:tentative="0">
      <w:start w:val="3"/>
      <w:numFmt w:val="chineseCounting"/>
      <w:suff w:val="nothing"/>
      <w:lvlText w:val="%1、"/>
      <w:lvlJc w:val="left"/>
      <w:pPr>
        <w:ind w:left="0"/>
      </w:pPr>
      <w:rPr>
        <w:rFonts w:hint="eastAsia"/>
        <w:color w:val="000000" w:themeColor="text1"/>
        <w14:textFill>
          <w14:solidFill>
            <w14:schemeClr w14:val="tx1"/>
          </w14:solidFill>
        </w14:textFill>
      </w:rPr>
    </w:lvl>
  </w:abstractNum>
  <w:abstractNum w:abstractNumId="3">
    <w:nsid w:val="49D409E2"/>
    <w:multiLevelType w:val="multilevel"/>
    <w:tmpl w:val="49D409E2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A78EC22"/>
    <w:multiLevelType w:val="singleLevel"/>
    <w:tmpl w:val="5A78EC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77DA2D6"/>
    <w:multiLevelType w:val="singleLevel"/>
    <w:tmpl w:val="777DA2D6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464C0"/>
    <w:rsid w:val="00087482"/>
    <w:rsid w:val="00087D39"/>
    <w:rsid w:val="00125B21"/>
    <w:rsid w:val="001A586B"/>
    <w:rsid w:val="001B0DA1"/>
    <w:rsid w:val="001F5C55"/>
    <w:rsid w:val="00227DCD"/>
    <w:rsid w:val="0028261B"/>
    <w:rsid w:val="0029005F"/>
    <w:rsid w:val="002D37B1"/>
    <w:rsid w:val="00323B43"/>
    <w:rsid w:val="003D1456"/>
    <w:rsid w:val="003D37D8"/>
    <w:rsid w:val="003F4DEC"/>
    <w:rsid w:val="003F5324"/>
    <w:rsid w:val="00426133"/>
    <w:rsid w:val="00427AC4"/>
    <w:rsid w:val="004358AB"/>
    <w:rsid w:val="00443E3E"/>
    <w:rsid w:val="00455D87"/>
    <w:rsid w:val="004942C0"/>
    <w:rsid w:val="004C590A"/>
    <w:rsid w:val="004D482E"/>
    <w:rsid w:val="00541E85"/>
    <w:rsid w:val="00564F3D"/>
    <w:rsid w:val="0057041B"/>
    <w:rsid w:val="00601178"/>
    <w:rsid w:val="006F0F32"/>
    <w:rsid w:val="007F0509"/>
    <w:rsid w:val="00807833"/>
    <w:rsid w:val="008A35E3"/>
    <w:rsid w:val="008B7726"/>
    <w:rsid w:val="00960C5D"/>
    <w:rsid w:val="00973DC7"/>
    <w:rsid w:val="00A2325E"/>
    <w:rsid w:val="00A44835"/>
    <w:rsid w:val="00AB0961"/>
    <w:rsid w:val="00B124AB"/>
    <w:rsid w:val="00BC4791"/>
    <w:rsid w:val="00C47A2E"/>
    <w:rsid w:val="00C721B7"/>
    <w:rsid w:val="00D0426E"/>
    <w:rsid w:val="00D31D50"/>
    <w:rsid w:val="00D61110"/>
    <w:rsid w:val="00DE012D"/>
    <w:rsid w:val="00DE6963"/>
    <w:rsid w:val="00DF2E70"/>
    <w:rsid w:val="00E31DE0"/>
    <w:rsid w:val="00E66E21"/>
    <w:rsid w:val="00E73574"/>
    <w:rsid w:val="00EC3668"/>
    <w:rsid w:val="00F03F2D"/>
    <w:rsid w:val="00F17314"/>
    <w:rsid w:val="00F50891"/>
    <w:rsid w:val="00F6708E"/>
    <w:rsid w:val="00F67960"/>
    <w:rsid w:val="00FC46D1"/>
    <w:rsid w:val="64C80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rFonts w:ascii="Tahoma" w:hAnsi="Tahoma"/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rFonts w:ascii="Tahoma" w:hAnsi="Tahoma"/>
      <w:sz w:val="18"/>
      <w:szCs w:val="18"/>
    </w:rPr>
  </w:style>
  <w:style w:type="paragraph" w:customStyle="1" w:styleId="8">
    <w:name w:val="列出段落1"/>
    <w:basedOn w:val="1"/>
    <w:qFormat/>
    <w:uiPriority w:val="34"/>
    <w:pPr>
      <w:adjustRightInd/>
      <w:snapToGrid/>
      <w:spacing w:after="0" w:line="400" w:lineRule="exact"/>
      <w:ind w:firstLine="420" w:firstLineChars="200"/>
      <w:jc w:val="both"/>
    </w:pPr>
    <w:rPr>
      <w:rFonts w:ascii="Times New Roman" w:hAnsi="Times New Roman" w:eastAsia="宋体" w:cs="Times New Roman"/>
      <w:kern w:val="2"/>
      <w:sz w:val="21"/>
      <w:szCs w:val="24"/>
    </w:rPr>
  </w:style>
  <w:style w:type="paragraph" w:styleId="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79</Words>
  <Characters>452</Characters>
  <Lines>3</Lines>
  <Paragraphs>1</Paragraphs>
  <TotalTime>3</TotalTime>
  <ScaleCrop>false</ScaleCrop>
  <LinksUpToDate>false</LinksUpToDate>
  <CharactersWithSpaces>530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LUY</dc:creator>
  <cp:lastModifiedBy>LUY</cp:lastModifiedBy>
  <dcterms:modified xsi:type="dcterms:W3CDTF">2021-12-04T02:30:08Z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7B89D666EEE5489AAEF9FC2158FC5D76</vt:lpwstr>
  </property>
</Properties>
</file>