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14C07" w14:textId="77777777" w:rsidR="007C6E18" w:rsidRDefault="007C6E18" w:rsidP="00C272C3">
      <w:pPr>
        <w:rPr>
          <w:rFonts w:cs="Arial"/>
          <w:szCs w:val="20"/>
        </w:rPr>
      </w:pPr>
    </w:p>
    <w:sdt>
      <w:sdtPr>
        <w:rPr>
          <w:rFonts w:cs="Arial"/>
          <w:szCs w:val="20"/>
        </w:rPr>
        <w:id w:val="7435186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71B2C0D" w14:textId="7B3AB316" w:rsidR="00C272C3" w:rsidRPr="004243E8" w:rsidRDefault="00FF35DD" w:rsidP="00C272C3">
          <w:pPr>
            <w:rPr>
              <w:rFonts w:cs="Arial"/>
              <w:szCs w:val="20"/>
            </w:rPr>
          </w:pPr>
          <w:r>
            <w:rPr>
              <w:rFonts w:cs="Arial"/>
              <w:b/>
              <w:bCs/>
              <w:noProof/>
              <w:szCs w:val="20"/>
            </w:rPr>
            <w:drawing>
              <wp:inline distT="0" distB="0" distL="0" distR="0" wp14:anchorId="5CB89257" wp14:editId="01150503">
                <wp:extent cx="3415387" cy="91916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abVIEW 2017 CoE Color.p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5987" cy="932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272C3">
            <w:rPr>
              <w:rFonts w:cs="Arial"/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776D9AC0" wp14:editId="42D6B10F">
                    <wp:simplePos x="0" y="0"/>
                    <wp:positionH relativeFrom="column">
                      <wp:posOffset>3819525</wp:posOffset>
                    </wp:positionH>
                    <wp:positionV relativeFrom="paragraph">
                      <wp:posOffset>-952500</wp:posOffset>
                    </wp:positionV>
                    <wp:extent cx="3067050" cy="10096500"/>
                    <wp:effectExtent l="0" t="0" r="0" b="0"/>
                    <wp:wrapNone/>
                    <wp:docPr id="9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67050" cy="1009650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D72F">
                                    <a:gamma/>
                                    <a:tint val="45098"/>
                                    <a:invGamma/>
                                  </a:srgbClr>
                                </a:gs>
                                <a:gs pos="100000">
                                  <a:srgbClr val="FFD72F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FD7DAC9" id="Rectangle 2" o:spid="_x0000_s1026" style="position:absolute;margin-left:300.75pt;margin-top:-75pt;width:241.5pt;height:7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" fillcolor="#ffeda1" stroked="f">
                    <v:fill color2="#ffd72f" rotate="t" angle="90" focus="100%" type="gradient"/>
                  </v:rect>
                </w:pict>
              </mc:Fallback>
            </mc:AlternateContent>
          </w:r>
        </w:p>
        <w:p w14:paraId="4875E064" w14:textId="15F55D9D" w:rsidR="00C272C3" w:rsidRPr="004243E8" w:rsidRDefault="00FF35DD" w:rsidP="000512AC">
          <w:pPr>
            <w:rPr>
              <w:rFonts w:cs="Arial"/>
              <w:szCs w:val="20"/>
            </w:rPr>
          </w:pPr>
          <w:r>
            <w:rPr>
              <w:rFonts w:cs="Arial"/>
              <w:b/>
              <w:bCs/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41536949" wp14:editId="6B6FAFA3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462280</wp:posOffset>
                    </wp:positionV>
                    <wp:extent cx="7023735" cy="457200"/>
                    <wp:effectExtent l="0" t="0" r="5715" b="0"/>
                    <wp:wrapSquare wrapText="bothSides"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23735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0B1AC4" w14:textId="6E5BA428" w:rsidR="00FF35DD" w:rsidRPr="00BE0DD4" w:rsidRDefault="00FF35DD" w:rsidP="00C272C3">
                                <w:pPr>
                                  <w:jc w:val="center"/>
                                  <w:rPr>
                                    <w:rFonts w:cs="Arial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BE0DD4">
                                  <w:rPr>
                                    <w:rFonts w:cs="Arial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LabVIEW Center of Excellence </w:t>
                                </w:r>
                                <w:r>
                                  <w:rPr>
                                    <w:rFonts w:cs="Arial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–</w:t>
                                </w:r>
                                <w:r w:rsidRPr="00BE0DD4">
                                  <w:rPr>
                                    <w:rFonts w:cs="Arial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Arial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Self Assessment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369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-1in;margin-top:36.4pt;width:553.05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" fillcolor="#548dd4 [1951]" stroked="f">
                    <v:textbox>
                      <w:txbxContent>
                        <w:p w14:paraId="390B1AC4" w14:textId="6E5BA428" w:rsidR="00FF35DD" w:rsidRPr="00BE0DD4" w:rsidRDefault="00FF35DD" w:rsidP="00C272C3">
                          <w:pPr>
                            <w:jc w:val="center"/>
                            <w:rPr>
                              <w:rFonts w:cs="Arial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BE0DD4">
                            <w:rPr>
                              <w:rFonts w:cs="Arial"/>
                              <w:color w:val="FFFFFF" w:themeColor="background1"/>
                              <w:sz w:val="40"/>
                              <w:szCs w:val="40"/>
                            </w:rPr>
                            <w:t xml:space="preserve">LabVIEW Center of Excellence </w:t>
                          </w:r>
                          <w:r>
                            <w:rPr>
                              <w:rFonts w:cs="Arial"/>
                              <w:color w:val="FFFFFF" w:themeColor="background1"/>
                              <w:sz w:val="40"/>
                              <w:szCs w:val="40"/>
                            </w:rPr>
                            <w:t>–</w:t>
                          </w:r>
                          <w:r w:rsidRPr="00BE0DD4">
                            <w:rPr>
                              <w:rFonts w:cs="Arial"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color w:val="FFFFFF" w:themeColor="background1"/>
                              <w:sz w:val="40"/>
                              <w:szCs w:val="40"/>
                            </w:rPr>
                            <w:t>Self Assessment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7663E" w:rsidRPr="0027663E">
            <w:rPr>
              <w:rFonts w:cs="Arial"/>
              <w:b/>
              <w:bCs/>
              <w:noProof/>
              <w:szCs w:val="20"/>
            </w:rPr>
            <w:drawing>
              <wp:anchor distT="0" distB="0" distL="114300" distR="114300" simplePos="0" relativeHeight="251657728" behindDoc="0" locked="0" layoutInCell="1" allowOverlap="1" wp14:anchorId="45BF3FB4" wp14:editId="36BEAF59">
                <wp:simplePos x="0" y="0"/>
                <wp:positionH relativeFrom="margin">
                  <wp:posOffset>4114800</wp:posOffset>
                </wp:positionH>
                <wp:positionV relativeFrom="margin">
                  <wp:posOffset>2284730</wp:posOffset>
                </wp:positionV>
                <wp:extent cx="1828800" cy="1503680"/>
                <wp:effectExtent l="25400" t="25400" r="25400" b="20320"/>
                <wp:wrapSquare wrapText="bothSides"/>
                <wp:docPr id="2" name="Picture 2" descr="Q:\events\CLA Summitt\2011\2011 photos\CLA_Summit_2011_4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" descr="Q:\events\CLA Summitt\2011\2011 photos\CLA_Summit_2011_43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266" r="42361"/>
                        <a:stretch/>
                      </pic:blipFill>
                      <pic:spPr bwMode="auto">
                        <a:xfrm>
                          <a:off x="0" y="0"/>
                          <a:ext cx="1828800" cy="1503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C272C3" w:rsidRPr="004243E8">
            <w:rPr>
              <w:rFonts w:cs="Arial"/>
              <w:b/>
              <w:bCs/>
              <w:szCs w:val="20"/>
            </w:rPr>
            <w:br w:type="page"/>
          </w:r>
        </w:p>
      </w:sdtContent>
    </w:sdt>
    <w:p w14:paraId="0359DFDB" w14:textId="7B498DD9" w:rsidR="00C341A6" w:rsidRDefault="00C341A6" w:rsidP="00C341A6">
      <w:pPr>
        <w:pStyle w:val="Heading1"/>
      </w:pPr>
      <w:bookmarkStart w:id="0" w:name="_Toc481935060"/>
      <w:r>
        <w:lastRenderedPageBreak/>
        <w:t>Audit Summary</w:t>
      </w:r>
      <w:bookmarkEnd w:id="0"/>
    </w:p>
    <w:p w14:paraId="4FD3BDA9" w14:textId="3844E360" w:rsidR="00270934" w:rsidRPr="00270934" w:rsidRDefault="00270934" w:rsidP="00270934">
      <w:r>
        <w:t>[Note:  After going through the detailed items, fill out this high level summary and update over time]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2960"/>
        <w:gridCol w:w="3150"/>
        <w:gridCol w:w="2970"/>
      </w:tblGrid>
      <w:tr w:rsidR="00C341A6" w:rsidRPr="006440E1" w14:paraId="35A592AC" w14:textId="77777777" w:rsidTr="00FF35DD">
        <w:trPr>
          <w:trHeight w:val="81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A60A3"/>
            <w:vAlign w:val="center"/>
            <w:hideMark/>
          </w:tcPr>
          <w:p w14:paraId="29ED8A95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b/>
                <w:bCs/>
                <w:color w:val="FFFFFF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b/>
                <w:bCs/>
                <w:color w:val="FFFFFF"/>
                <w:sz w:val="32"/>
                <w:szCs w:val="32"/>
              </w:rPr>
              <w:t>Engineer Good Software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A60A3"/>
            <w:vAlign w:val="center"/>
            <w:hideMark/>
          </w:tcPr>
          <w:p w14:paraId="18EA4E8C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b/>
                <w:bCs/>
                <w:color w:val="FFFFFF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b/>
                <w:bCs/>
                <w:color w:val="FFFFFF"/>
                <w:sz w:val="32"/>
                <w:szCs w:val="32"/>
              </w:rPr>
              <w:t>Engage in Community Learning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A60A3"/>
            <w:vAlign w:val="center"/>
            <w:hideMark/>
          </w:tcPr>
          <w:p w14:paraId="6FD41138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b/>
                <w:bCs/>
                <w:color w:val="FFFFFF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b/>
                <w:bCs/>
                <w:color w:val="FFFFFF"/>
                <w:sz w:val="32"/>
                <w:szCs w:val="32"/>
              </w:rPr>
              <w:t>Ensure Technical Leadership</w:t>
            </w:r>
          </w:p>
        </w:tc>
      </w:tr>
      <w:tr w:rsidR="00C341A6" w:rsidRPr="006440E1" w14:paraId="0B94B503" w14:textId="77777777" w:rsidTr="00C341A6">
        <w:trPr>
          <w:trHeight w:val="798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F897BE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  <w:t>Requirements Gathering &amp; Tracking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223E5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  <w:t>Organizational Proficiency Plan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087FA28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  <w:t>Designated Technical Lead</w:t>
            </w:r>
          </w:p>
        </w:tc>
      </w:tr>
      <w:tr w:rsidR="00C341A6" w:rsidRPr="006440E1" w14:paraId="75D715A7" w14:textId="77777777" w:rsidTr="00C341A6">
        <w:trPr>
          <w:trHeight w:val="1194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0FDD1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  <w:t>Design &amp; Code Reviews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4630F0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  <w:t>Internal Onboarding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69D0443F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  <w:t>Development Environment &amp; Core Concepts</w:t>
            </w:r>
          </w:p>
        </w:tc>
      </w:tr>
      <w:tr w:rsidR="00C341A6" w:rsidRPr="006440E1" w14:paraId="65D88976" w14:textId="77777777" w:rsidTr="00FF35DD">
        <w:trPr>
          <w:trHeight w:val="798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668FAB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  <w:t>Standard Libraries &amp; Templates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27175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  <w:t>Internal User Group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vAlign w:val="center"/>
            <w:hideMark/>
          </w:tcPr>
          <w:p w14:paraId="36E76348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  <w:t>CLD Mastery</w:t>
            </w:r>
          </w:p>
        </w:tc>
      </w:tr>
      <w:tr w:rsidR="00C341A6" w:rsidRPr="006440E1" w14:paraId="24E2958A" w14:textId="77777777" w:rsidTr="00FF35DD">
        <w:trPr>
          <w:trHeight w:val="798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1E5892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  <w:t>Code Management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8B7AD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  <w:t>Learning &amp; Development Plan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EB2B22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  <w:t>Architecture Mastery</w:t>
            </w:r>
          </w:p>
        </w:tc>
      </w:tr>
      <w:tr w:rsidR="00C341A6" w:rsidRPr="006440E1" w14:paraId="3CC85A1B" w14:textId="77777777" w:rsidTr="00FF35DD">
        <w:trPr>
          <w:trHeight w:val="798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8F8EF9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  <w:t>Software Testing &amp; Release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CB701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  <w:t>External &amp; Global Community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58551" w14:textId="77777777" w:rsidR="00C341A6" w:rsidRPr="006440E1" w:rsidRDefault="00C341A6" w:rsidP="00FF35DD">
            <w:pPr>
              <w:spacing w:after="0" w:line="240" w:lineRule="auto"/>
              <w:jc w:val="center"/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</w:pPr>
            <w:r w:rsidRPr="006440E1">
              <w:rPr>
                <w:rFonts w:ascii="Univers Com 45 Light" w:eastAsia="Times New Roman" w:hAnsi="Univers Com 45 Light" w:cs="Calibri"/>
                <w:color w:val="000000"/>
                <w:sz w:val="32"/>
                <w:szCs w:val="32"/>
              </w:rPr>
              <w:t>Software Deployment &amp; Distribution</w:t>
            </w:r>
          </w:p>
        </w:tc>
      </w:tr>
    </w:tbl>
    <w:p w14:paraId="6D3583F0" w14:textId="77777777" w:rsidR="00C341A6" w:rsidRDefault="00C341A6" w:rsidP="00C341A6">
      <w:pPr>
        <w:jc w:val="center"/>
      </w:pPr>
    </w:p>
    <w:p w14:paraId="39138EFD" w14:textId="0E38B09A" w:rsidR="00C341A6" w:rsidRDefault="00C341A6" w:rsidP="00C341A6">
      <w:r>
        <w:t>Summary</w:t>
      </w:r>
      <w:r w:rsidR="00270934">
        <w:t xml:space="preserve">:  </w:t>
      </w:r>
    </w:p>
    <w:p w14:paraId="2FDBC955" w14:textId="692222A8" w:rsidR="00270934" w:rsidRDefault="00270934" w:rsidP="00C341A6">
      <w:r>
        <w:t>[Summarize high level goals here]</w:t>
      </w:r>
    </w:p>
    <w:p w14:paraId="3E61630A" w14:textId="77777777" w:rsidR="00C341A6" w:rsidRDefault="00C341A6" w:rsidP="00C341A6"/>
    <w:p w14:paraId="7D300932" w14:textId="40D5BEF1" w:rsidR="00270934" w:rsidRDefault="00C341A6" w:rsidP="00C341A6">
      <w:r>
        <w:t>The recommendations include:</w:t>
      </w:r>
    </w:p>
    <w:p w14:paraId="630AF18D" w14:textId="10E4704D" w:rsidR="00270934" w:rsidRDefault="00270934" w:rsidP="00C341A6">
      <w:r>
        <w:t>[Call out specific team recommendations]</w:t>
      </w:r>
    </w:p>
    <w:p w14:paraId="4FE20F11" w14:textId="77777777" w:rsidR="00C341A6" w:rsidRDefault="00C341A6" w:rsidP="00C341A6"/>
    <w:p w14:paraId="06D32635" w14:textId="5A2FFE4A" w:rsidR="00C341A6" w:rsidRDefault="00C341A6" w:rsidP="00270934">
      <w:r>
        <w:br w:type="page"/>
      </w:r>
    </w:p>
    <w:sdt>
      <w:sdtPr>
        <w:rPr>
          <w:rFonts w:ascii="Arial" w:eastAsiaTheme="minorHAnsi" w:hAnsi="Arial" w:cstheme="minorBidi"/>
          <w:color w:val="auto"/>
          <w:sz w:val="20"/>
          <w:szCs w:val="22"/>
        </w:rPr>
        <w:id w:val="1742447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F745E0" w14:textId="08C5F31E" w:rsidR="00565B72" w:rsidRDefault="00565B72">
          <w:pPr>
            <w:pStyle w:val="TOCHeading"/>
          </w:pPr>
          <w:r>
            <w:t>Contents</w:t>
          </w:r>
        </w:p>
        <w:p w14:paraId="5B4E4BBC" w14:textId="344F9F34" w:rsidR="00565B72" w:rsidRDefault="00565B7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935060" w:history="1">
            <w:r w:rsidRPr="001125FA">
              <w:rPr>
                <w:rStyle w:val="Hyperlink"/>
                <w:noProof/>
              </w:rPr>
              <w:t>Audit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C5B3D" w14:textId="4B3222AD" w:rsidR="00565B72" w:rsidRDefault="00FF35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935061" w:history="1">
            <w:r w:rsidR="00565B72" w:rsidRPr="001125FA">
              <w:rPr>
                <w:rStyle w:val="Hyperlink"/>
                <w:noProof/>
              </w:rPr>
              <w:t>Engineer Good Software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_Toc481935061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3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06051B3D" w14:textId="70882363" w:rsidR="00565B72" w:rsidRDefault="00FF35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935062" w:history="1">
            <w:r w:rsidR="00565B72" w:rsidRPr="001125FA">
              <w:rPr>
                <w:rStyle w:val="Hyperlink"/>
                <w:noProof/>
              </w:rPr>
              <w:t>Requirements Gathering and Tracking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_Toc481935062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3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0CF2B21A" w14:textId="13E55316" w:rsidR="00565B72" w:rsidRDefault="00FF35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935063" w:history="1">
            <w:r w:rsidR="00565B72" w:rsidRPr="001125FA">
              <w:rPr>
                <w:rStyle w:val="Hyperlink"/>
                <w:noProof/>
              </w:rPr>
              <w:t>Design Reviews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_Toc481935063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4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55A75919" w14:textId="306EBED8" w:rsidR="00565B72" w:rsidRDefault="00FF35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935064" w:history="1">
            <w:r w:rsidR="00565B72" w:rsidRPr="001125FA">
              <w:rPr>
                <w:rStyle w:val="Hyperlink"/>
                <w:noProof/>
              </w:rPr>
              <w:t>Code Reviews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_Toc481935064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4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10120321" w14:textId="64A02DDE" w:rsidR="00565B72" w:rsidRDefault="00FF35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935065" w:history="1">
            <w:r w:rsidR="00565B72" w:rsidRPr="001125FA">
              <w:rPr>
                <w:rStyle w:val="Hyperlink"/>
                <w:noProof/>
              </w:rPr>
              <w:t>Standard (Reuse)  Libraries and Templates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_Toc481935065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5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1E0EC3CF" w14:textId="6C26CEE5" w:rsidR="00565B72" w:rsidRDefault="00FF35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935066" w:history="1">
            <w:r w:rsidR="00565B72" w:rsidRPr="001125FA">
              <w:rPr>
                <w:rStyle w:val="Hyperlink"/>
                <w:noProof/>
              </w:rPr>
              <w:t>Code Management - Source Code Control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_Toc481935066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7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377AA63B" w14:textId="0FEE7FF2" w:rsidR="00565B72" w:rsidRDefault="00FF35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935067" w:history="1">
            <w:r w:rsidR="00565B72" w:rsidRPr="001125FA">
              <w:rPr>
                <w:rStyle w:val="Hyperlink"/>
                <w:noProof/>
              </w:rPr>
              <w:t>Software Testing and Release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_Toc481935067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8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7747EA97" w14:textId="28A88567" w:rsidR="00565B72" w:rsidRDefault="00FF35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935068" w:history="1">
            <w:r w:rsidR="00565B72" w:rsidRPr="001125FA">
              <w:rPr>
                <w:rStyle w:val="Hyperlink"/>
                <w:noProof/>
              </w:rPr>
              <w:t>Engage in Continuous Community Learning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_Toc481935068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10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1CFF95CC" w14:textId="3FBD5E29" w:rsidR="00565B72" w:rsidRDefault="00FF35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935069" w:history="1">
            <w:r w:rsidR="00565B72" w:rsidRPr="001125FA">
              <w:rPr>
                <w:rStyle w:val="Hyperlink"/>
                <w:noProof/>
              </w:rPr>
              <w:t>Organizational Proficiency Plan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_Toc481935069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10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14227F2A" w14:textId="64951154" w:rsidR="00565B72" w:rsidRDefault="00FF35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935070" w:history="1">
            <w:r w:rsidR="00565B72" w:rsidRPr="001125FA">
              <w:rPr>
                <w:rStyle w:val="Hyperlink"/>
                <w:noProof/>
              </w:rPr>
              <w:t>Internal Onboarding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_Toc481935070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10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0A752FC0" w14:textId="1293F5D7" w:rsidR="00565B72" w:rsidRDefault="00FF35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935071" w:history="1">
            <w:r w:rsidR="00565B72" w:rsidRPr="001125FA">
              <w:rPr>
                <w:rStyle w:val="Hyperlink"/>
                <w:noProof/>
              </w:rPr>
              <w:t>Internal User Group (for smaller teams, mentoring may suffice)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_Toc481935071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11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4CB582C9" w14:textId="31855EDF" w:rsidR="00565B72" w:rsidRDefault="00FF35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935072" w:history="1">
            <w:r w:rsidR="00565B72" w:rsidRPr="001125FA">
              <w:rPr>
                <w:rStyle w:val="Hyperlink"/>
                <w:noProof/>
              </w:rPr>
              <w:t>Learning &amp; Development Plan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_Toc481935072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11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6A672F09" w14:textId="4FC507AB" w:rsidR="00565B72" w:rsidRDefault="00FF35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935073" w:history="1">
            <w:r w:rsidR="00565B72" w:rsidRPr="001125FA">
              <w:rPr>
                <w:rStyle w:val="Hyperlink"/>
                <w:noProof/>
              </w:rPr>
              <w:t>External and Global Community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_Toc481935073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12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13845A31" w14:textId="32B710BC" w:rsidR="00565B72" w:rsidRDefault="00FF35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935074" w:history="1">
            <w:r w:rsidR="00565B72" w:rsidRPr="001125FA">
              <w:rPr>
                <w:rStyle w:val="Hyperlink"/>
                <w:noProof/>
              </w:rPr>
              <w:t>Ensure Technical Knowledge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_Toc481935074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13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5784CF2F" w14:textId="1BD1667F" w:rsidR="00565B72" w:rsidRDefault="00FF35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935075" w:history="1">
            <w:r w:rsidR="00565B72" w:rsidRPr="001125FA">
              <w:rPr>
                <w:rStyle w:val="Hyperlink"/>
                <w:noProof/>
              </w:rPr>
              <w:t>Designated Technical Lead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_Toc481935075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13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1D0D1F8F" w14:textId="3637CE13" w:rsidR="00565B72" w:rsidRDefault="00FF35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935076" w:history="1">
            <w:r w:rsidR="00565B72" w:rsidRPr="001125FA">
              <w:rPr>
                <w:rStyle w:val="Hyperlink"/>
                <w:noProof/>
              </w:rPr>
              <w:t>Development Environment and Core Concepts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_Toc481935076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13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1B80707E" w14:textId="2D2BB417" w:rsidR="00565B72" w:rsidRDefault="00FF35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935077" w:history="1">
            <w:r w:rsidR="00565B72" w:rsidRPr="001125FA">
              <w:rPr>
                <w:rStyle w:val="Hyperlink"/>
                <w:noProof/>
              </w:rPr>
              <w:t>CLD Mastery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_Toc481935077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14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29684673" w14:textId="34A3D4E9" w:rsidR="00565B72" w:rsidRDefault="00FF35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935078" w:history="1">
            <w:r w:rsidR="00565B72" w:rsidRPr="001125FA">
              <w:rPr>
                <w:rStyle w:val="Hyperlink"/>
                <w:noProof/>
              </w:rPr>
              <w:t>Architecture Mastery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_Toc481935078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14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206377DB" w14:textId="317C4069" w:rsidR="00565B72" w:rsidRDefault="00FF35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935079" w:history="1">
            <w:r w:rsidR="00565B72" w:rsidRPr="001125FA">
              <w:rPr>
                <w:rStyle w:val="Hyperlink"/>
                <w:noProof/>
              </w:rPr>
              <w:t>Software Deployment and Distribution</w:t>
            </w:r>
            <w:r w:rsidR="00565B72">
              <w:rPr>
                <w:noProof/>
                <w:webHidden/>
              </w:rPr>
              <w:tab/>
            </w:r>
            <w:r w:rsidR="00565B72">
              <w:rPr>
                <w:noProof/>
                <w:webHidden/>
              </w:rPr>
              <w:fldChar w:fldCharType="begin"/>
            </w:r>
            <w:r w:rsidR="00565B72">
              <w:rPr>
                <w:noProof/>
                <w:webHidden/>
              </w:rPr>
              <w:instrText xml:space="preserve"> PAGEREF _Toc481935079 \h </w:instrText>
            </w:r>
            <w:r w:rsidR="00565B72">
              <w:rPr>
                <w:noProof/>
                <w:webHidden/>
              </w:rPr>
            </w:r>
            <w:r w:rsidR="00565B72">
              <w:rPr>
                <w:noProof/>
                <w:webHidden/>
              </w:rPr>
              <w:fldChar w:fldCharType="separate"/>
            </w:r>
            <w:r w:rsidR="00565B72">
              <w:rPr>
                <w:noProof/>
                <w:webHidden/>
              </w:rPr>
              <w:t>16</w:t>
            </w:r>
            <w:r w:rsidR="00565B72">
              <w:rPr>
                <w:noProof/>
                <w:webHidden/>
              </w:rPr>
              <w:fldChar w:fldCharType="end"/>
            </w:r>
          </w:hyperlink>
        </w:p>
        <w:p w14:paraId="12408BBA" w14:textId="06BFD7C9" w:rsidR="00565B72" w:rsidRDefault="00565B72">
          <w:r>
            <w:rPr>
              <w:b/>
              <w:bCs/>
              <w:noProof/>
            </w:rPr>
            <w:fldChar w:fldCharType="end"/>
          </w:r>
        </w:p>
      </w:sdtContent>
    </w:sdt>
    <w:p w14:paraId="00FD1A73" w14:textId="77777777" w:rsidR="00565B72" w:rsidRDefault="00565B72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1" w:name="_Toc481935061"/>
      <w:r>
        <w:br w:type="page"/>
      </w:r>
    </w:p>
    <w:p w14:paraId="6D6D7427" w14:textId="72033B0B" w:rsidR="00C341A6" w:rsidRDefault="00C341A6" w:rsidP="00C341A6">
      <w:pPr>
        <w:pStyle w:val="Heading1"/>
      </w:pPr>
      <w:r>
        <w:lastRenderedPageBreak/>
        <w:t>Engineer Good Software</w:t>
      </w:r>
      <w:bookmarkEnd w:id="1"/>
    </w:p>
    <w:p w14:paraId="1B0DDF27" w14:textId="77777777" w:rsidR="00C341A6" w:rsidRPr="00D408C3" w:rsidRDefault="00C341A6" w:rsidP="00C341A6">
      <w:pPr>
        <w:pStyle w:val="Heading2"/>
      </w:pPr>
      <w:bookmarkStart w:id="2" w:name="_Toc481935062"/>
      <w:r w:rsidRPr="00D408C3">
        <w:t>Requirements Gathering and Tracking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64EDC78D" w14:textId="77777777" w:rsidTr="00C341A6">
        <w:tc>
          <w:tcPr>
            <w:tcW w:w="1975" w:type="dxa"/>
            <w:shd w:val="clear" w:color="auto" w:fill="D6E3BC" w:themeFill="accent3" w:themeFillTint="66"/>
          </w:tcPr>
          <w:p w14:paraId="7E368CB1" w14:textId="77777777" w:rsidR="00C341A6" w:rsidRDefault="00C341A6" w:rsidP="00FF35DD">
            <w:r>
              <w:t>Status: Complete</w:t>
            </w:r>
          </w:p>
        </w:tc>
        <w:tc>
          <w:tcPr>
            <w:tcW w:w="1170" w:type="dxa"/>
          </w:tcPr>
          <w:p w14:paraId="0DC064FB" w14:textId="77777777" w:rsidR="00C341A6" w:rsidRDefault="00C341A6" w:rsidP="00FF35DD">
            <w:r>
              <w:t>Required</w:t>
            </w:r>
          </w:p>
        </w:tc>
        <w:tc>
          <w:tcPr>
            <w:tcW w:w="6205" w:type="dxa"/>
          </w:tcPr>
          <w:p w14:paraId="28EE9C45" w14:textId="77777777" w:rsidR="00C341A6" w:rsidRPr="00565B72" w:rsidRDefault="00C341A6" w:rsidP="00FF35DD">
            <w:pPr>
              <w:rPr>
                <w:b/>
              </w:rPr>
            </w:pPr>
            <w:r w:rsidRPr="00565B72">
              <w:rPr>
                <w:b/>
              </w:rPr>
              <w:t>Team has a process for gathering requirements for a project</w:t>
            </w:r>
          </w:p>
        </w:tc>
      </w:tr>
      <w:tr w:rsidR="00C341A6" w14:paraId="6AAA8257" w14:textId="77777777" w:rsidTr="00FF35DD">
        <w:tc>
          <w:tcPr>
            <w:tcW w:w="9350" w:type="dxa"/>
            <w:gridSpan w:val="3"/>
          </w:tcPr>
          <w:p w14:paraId="110D46D0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45626431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142B615B" w14:textId="77777777" w:rsidTr="00270934">
        <w:trPr>
          <w:trHeight w:val="1043"/>
        </w:trPr>
        <w:tc>
          <w:tcPr>
            <w:tcW w:w="9350" w:type="dxa"/>
            <w:gridSpan w:val="3"/>
          </w:tcPr>
          <w:p w14:paraId="68F82EE1" w14:textId="60EAA224" w:rsidR="00306C21" w:rsidRDefault="00306C21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</w:t>
            </w:r>
          </w:p>
        </w:tc>
      </w:tr>
    </w:tbl>
    <w:p w14:paraId="5F429DF3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55FFD0D6" w14:textId="77777777" w:rsidTr="00C341A6">
        <w:tc>
          <w:tcPr>
            <w:tcW w:w="1975" w:type="dxa"/>
            <w:shd w:val="clear" w:color="auto" w:fill="FBD4B4" w:themeFill="accent6" w:themeFillTint="66"/>
          </w:tcPr>
          <w:p w14:paraId="19B24E78" w14:textId="77777777" w:rsidR="00C341A6" w:rsidRDefault="00C341A6" w:rsidP="00FF35DD">
            <w:r>
              <w:t>Status: In process</w:t>
            </w:r>
          </w:p>
        </w:tc>
        <w:tc>
          <w:tcPr>
            <w:tcW w:w="1170" w:type="dxa"/>
          </w:tcPr>
          <w:p w14:paraId="6879073E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0617B177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has a process for tracking and updating requirements</w:t>
            </w:r>
          </w:p>
        </w:tc>
      </w:tr>
      <w:tr w:rsidR="00C341A6" w:rsidRPr="0034137D" w14:paraId="2CF072F5" w14:textId="77777777" w:rsidTr="00FF35DD">
        <w:tc>
          <w:tcPr>
            <w:tcW w:w="9350" w:type="dxa"/>
            <w:gridSpan w:val="3"/>
          </w:tcPr>
          <w:p w14:paraId="51FB7AD5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37A41618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72362CE1" w14:textId="77777777" w:rsidTr="00FF35DD">
        <w:tc>
          <w:tcPr>
            <w:tcW w:w="9350" w:type="dxa"/>
            <w:gridSpan w:val="3"/>
          </w:tcPr>
          <w:p w14:paraId="3034BCA7" w14:textId="48A87653" w:rsidR="00C341A6" w:rsidRDefault="00270934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2364A841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11DA4018" w14:textId="77777777" w:rsidTr="00FF35DD">
        <w:tc>
          <w:tcPr>
            <w:tcW w:w="1975" w:type="dxa"/>
            <w:shd w:val="clear" w:color="auto" w:fill="E5B8B7" w:themeFill="accent2" w:themeFillTint="66"/>
          </w:tcPr>
          <w:p w14:paraId="67978A78" w14:textId="469F5727" w:rsidR="00C341A6" w:rsidRDefault="00C341A6" w:rsidP="00FF35DD">
            <w:r>
              <w:t>Status:</w:t>
            </w:r>
            <w:r w:rsidR="00270934">
              <w:t xml:space="preserve"> Incomplete</w:t>
            </w:r>
          </w:p>
        </w:tc>
        <w:tc>
          <w:tcPr>
            <w:tcW w:w="1170" w:type="dxa"/>
          </w:tcPr>
          <w:p w14:paraId="3BA81B06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Required </w:t>
            </w:r>
          </w:p>
        </w:tc>
        <w:tc>
          <w:tcPr>
            <w:tcW w:w="6205" w:type="dxa"/>
          </w:tcPr>
          <w:p w14:paraId="3B219191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has a process for managing changes in requirements</w:t>
            </w:r>
          </w:p>
        </w:tc>
      </w:tr>
      <w:tr w:rsidR="00C341A6" w:rsidRPr="0034137D" w14:paraId="23C1AF7A" w14:textId="77777777" w:rsidTr="00FF35DD">
        <w:tc>
          <w:tcPr>
            <w:tcW w:w="9350" w:type="dxa"/>
            <w:gridSpan w:val="3"/>
          </w:tcPr>
          <w:p w14:paraId="7CD99914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42D29598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5D010B9B" w14:textId="77777777" w:rsidTr="00FF35DD">
        <w:tc>
          <w:tcPr>
            <w:tcW w:w="9350" w:type="dxa"/>
            <w:gridSpan w:val="3"/>
          </w:tcPr>
          <w:p w14:paraId="353568C5" w14:textId="7EA1D45B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0C272270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14DADA00" w14:textId="77777777" w:rsidTr="00FF35DD">
        <w:tc>
          <w:tcPr>
            <w:tcW w:w="1975" w:type="dxa"/>
            <w:shd w:val="clear" w:color="auto" w:fill="auto"/>
          </w:tcPr>
          <w:p w14:paraId="5460D018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211C0568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205" w:type="dxa"/>
          </w:tcPr>
          <w:p w14:paraId="4B0834B5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documents the cost (time and money) to integrate the change</w:t>
            </w:r>
          </w:p>
        </w:tc>
      </w:tr>
      <w:tr w:rsidR="00C341A6" w:rsidRPr="0034137D" w14:paraId="618B45D6" w14:textId="77777777" w:rsidTr="00FF35DD">
        <w:tc>
          <w:tcPr>
            <w:tcW w:w="9350" w:type="dxa"/>
            <w:gridSpan w:val="3"/>
          </w:tcPr>
          <w:p w14:paraId="2AE9E81A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6A79E677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355224AD" w14:textId="77777777" w:rsidTr="00FF35DD">
        <w:tc>
          <w:tcPr>
            <w:tcW w:w="9350" w:type="dxa"/>
            <w:gridSpan w:val="3"/>
          </w:tcPr>
          <w:p w14:paraId="08DA2F38" w14:textId="68B92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2B55D691" w14:textId="06409E0B" w:rsidR="00C341A6" w:rsidRDefault="00C341A6" w:rsidP="00C341A6"/>
    <w:p w14:paraId="77FBB487" w14:textId="55222543" w:rsidR="00306C21" w:rsidRDefault="00306C21" w:rsidP="00C341A6"/>
    <w:p w14:paraId="19FC6CEF" w14:textId="2D3472FF" w:rsidR="00306C21" w:rsidRDefault="00306C21" w:rsidP="00C341A6"/>
    <w:p w14:paraId="502C69B1" w14:textId="77777777" w:rsidR="00306C21" w:rsidRDefault="00306C21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4DDA6317" w14:textId="77777777" w:rsidTr="00FF35DD">
        <w:tc>
          <w:tcPr>
            <w:tcW w:w="1975" w:type="dxa"/>
            <w:shd w:val="clear" w:color="auto" w:fill="auto"/>
          </w:tcPr>
          <w:p w14:paraId="17154ABA" w14:textId="77777777" w:rsidR="00C341A6" w:rsidRDefault="00C341A6" w:rsidP="00FF35DD">
            <w:r>
              <w:lastRenderedPageBreak/>
              <w:t xml:space="preserve">Status: </w:t>
            </w:r>
          </w:p>
        </w:tc>
        <w:tc>
          <w:tcPr>
            <w:tcW w:w="1170" w:type="dxa"/>
          </w:tcPr>
          <w:p w14:paraId="26E07114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205" w:type="dxa"/>
          </w:tcPr>
          <w:p w14:paraId="0B5EC5E4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has a process for signing off on the change</w:t>
            </w:r>
          </w:p>
        </w:tc>
      </w:tr>
      <w:tr w:rsidR="00C341A6" w:rsidRPr="0034137D" w14:paraId="4E194712" w14:textId="77777777" w:rsidTr="00FF35DD">
        <w:tc>
          <w:tcPr>
            <w:tcW w:w="9350" w:type="dxa"/>
            <w:gridSpan w:val="3"/>
          </w:tcPr>
          <w:p w14:paraId="4E184A16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14DF1AF1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5DE6EDAF" w14:textId="77777777" w:rsidTr="00FF35DD">
        <w:tc>
          <w:tcPr>
            <w:tcW w:w="9350" w:type="dxa"/>
            <w:gridSpan w:val="3"/>
          </w:tcPr>
          <w:p w14:paraId="3639AE77" w14:textId="35F40A26" w:rsidR="00C341A6" w:rsidRDefault="00270934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534C436F" w14:textId="5AE72C32" w:rsidR="00C341A6" w:rsidRDefault="00C341A6" w:rsidP="00C341A6">
      <w:pPr>
        <w:rPr>
          <w:b/>
        </w:rPr>
      </w:pPr>
    </w:p>
    <w:p w14:paraId="2FC3CC45" w14:textId="77777777" w:rsidR="00C341A6" w:rsidRPr="00D408C3" w:rsidRDefault="00C341A6" w:rsidP="00C341A6">
      <w:pPr>
        <w:pStyle w:val="Heading2"/>
      </w:pPr>
      <w:bookmarkStart w:id="3" w:name="_Toc481935063"/>
      <w:r w:rsidRPr="00D408C3">
        <w:t>Design Reviews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719C3409" w14:textId="77777777" w:rsidTr="00FF35DD">
        <w:tc>
          <w:tcPr>
            <w:tcW w:w="1975" w:type="dxa"/>
            <w:shd w:val="clear" w:color="auto" w:fill="auto"/>
          </w:tcPr>
          <w:p w14:paraId="05804FD5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26834CE9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162A58C5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conducts iterative design reviews for all projects</w:t>
            </w:r>
          </w:p>
        </w:tc>
      </w:tr>
      <w:tr w:rsidR="00C341A6" w:rsidRPr="0034137D" w14:paraId="088E10AC" w14:textId="77777777" w:rsidTr="00FF35DD">
        <w:tc>
          <w:tcPr>
            <w:tcW w:w="9350" w:type="dxa"/>
            <w:gridSpan w:val="3"/>
          </w:tcPr>
          <w:p w14:paraId="10853F80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62E1B949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3323773D" w14:textId="77777777" w:rsidTr="00FF35DD">
        <w:tc>
          <w:tcPr>
            <w:tcW w:w="9350" w:type="dxa"/>
            <w:gridSpan w:val="3"/>
          </w:tcPr>
          <w:p w14:paraId="360684DA" w14:textId="33BA14C1" w:rsidR="00C341A6" w:rsidRDefault="00306C21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72A2230B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73E3C278" w14:textId="77777777" w:rsidTr="00FF35DD">
        <w:tc>
          <w:tcPr>
            <w:tcW w:w="1975" w:type="dxa"/>
            <w:shd w:val="clear" w:color="auto" w:fill="auto"/>
          </w:tcPr>
          <w:p w14:paraId="51274C90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6BB11BFB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048B6D10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has a process for capturing and resolving issues found during design reviews</w:t>
            </w:r>
          </w:p>
        </w:tc>
      </w:tr>
      <w:tr w:rsidR="00C341A6" w:rsidRPr="0034137D" w14:paraId="3050F296" w14:textId="77777777" w:rsidTr="00FF35DD">
        <w:tc>
          <w:tcPr>
            <w:tcW w:w="9350" w:type="dxa"/>
            <w:gridSpan w:val="3"/>
          </w:tcPr>
          <w:p w14:paraId="03A876A0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Notes:</w:t>
            </w:r>
          </w:p>
          <w:p w14:paraId="70DB8381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59AE355A" w14:textId="77777777" w:rsidTr="00FF35DD">
        <w:tc>
          <w:tcPr>
            <w:tcW w:w="9350" w:type="dxa"/>
            <w:gridSpan w:val="3"/>
          </w:tcPr>
          <w:p w14:paraId="73492F73" w14:textId="23541A4C" w:rsidR="00C341A6" w:rsidRDefault="00306C21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0B41B12A" w14:textId="77777777" w:rsidR="00C341A6" w:rsidRDefault="00C341A6" w:rsidP="00C341A6"/>
    <w:p w14:paraId="72364836" w14:textId="77777777" w:rsidR="00C341A6" w:rsidRPr="00D408C3" w:rsidRDefault="00C341A6" w:rsidP="00C341A6">
      <w:pPr>
        <w:pStyle w:val="Heading2"/>
      </w:pPr>
      <w:bookmarkStart w:id="4" w:name="_Toc481935064"/>
      <w:r w:rsidRPr="00D408C3">
        <w:t>Code Reviews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635FA6BA" w14:textId="77777777" w:rsidTr="00FF35DD">
        <w:tc>
          <w:tcPr>
            <w:tcW w:w="1975" w:type="dxa"/>
            <w:shd w:val="clear" w:color="auto" w:fill="auto"/>
          </w:tcPr>
          <w:p w14:paraId="277D230D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06B65EB3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1D5BBC9D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A style guide is used by the team</w:t>
            </w:r>
          </w:p>
        </w:tc>
      </w:tr>
      <w:tr w:rsidR="00C341A6" w:rsidRPr="0034137D" w14:paraId="7448EB58" w14:textId="77777777" w:rsidTr="00FF35DD">
        <w:tc>
          <w:tcPr>
            <w:tcW w:w="9350" w:type="dxa"/>
            <w:gridSpan w:val="3"/>
          </w:tcPr>
          <w:p w14:paraId="678C29A6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0726BDB8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005E3D54" w14:textId="77777777" w:rsidTr="00FF35DD">
        <w:tc>
          <w:tcPr>
            <w:tcW w:w="9350" w:type="dxa"/>
            <w:gridSpan w:val="3"/>
          </w:tcPr>
          <w:p w14:paraId="4F621220" w14:textId="5E9D9328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3A6381FA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60010EDF" w14:textId="77777777" w:rsidTr="00FF35DD">
        <w:tc>
          <w:tcPr>
            <w:tcW w:w="1975" w:type="dxa"/>
            <w:shd w:val="clear" w:color="auto" w:fill="auto"/>
          </w:tcPr>
          <w:p w14:paraId="167E3216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025424D4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205" w:type="dxa"/>
          </w:tcPr>
          <w:p w14:paraId="71157A48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The team style guide includes company-specific recommendations</w:t>
            </w:r>
          </w:p>
        </w:tc>
      </w:tr>
      <w:tr w:rsidR="00C341A6" w:rsidRPr="0034137D" w14:paraId="30F74155" w14:textId="77777777" w:rsidTr="00FF35DD">
        <w:tc>
          <w:tcPr>
            <w:tcW w:w="9350" w:type="dxa"/>
            <w:gridSpan w:val="3"/>
          </w:tcPr>
          <w:p w14:paraId="23A47561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7737C115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35171799" w14:textId="77777777" w:rsidTr="00FF35DD">
        <w:tc>
          <w:tcPr>
            <w:tcW w:w="9350" w:type="dxa"/>
            <w:gridSpan w:val="3"/>
          </w:tcPr>
          <w:p w14:paraId="3CBCE12C" w14:textId="26BAA141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51F10E6A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44CA3D6C" w14:textId="77777777" w:rsidTr="00FF35DD">
        <w:tc>
          <w:tcPr>
            <w:tcW w:w="1975" w:type="dxa"/>
            <w:shd w:val="clear" w:color="auto" w:fill="auto"/>
          </w:tcPr>
          <w:p w14:paraId="27C2DD70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79B5DEDC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5133A192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uses VI Analyzer as part of the code review process</w:t>
            </w:r>
          </w:p>
        </w:tc>
      </w:tr>
      <w:tr w:rsidR="00C341A6" w:rsidRPr="0034137D" w14:paraId="384A4A00" w14:textId="77777777" w:rsidTr="00FF35DD">
        <w:tc>
          <w:tcPr>
            <w:tcW w:w="9350" w:type="dxa"/>
            <w:gridSpan w:val="3"/>
          </w:tcPr>
          <w:p w14:paraId="1DA33AD8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1A152572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18DDD8A7" w14:textId="77777777" w:rsidTr="00FF35DD">
        <w:tc>
          <w:tcPr>
            <w:tcW w:w="9350" w:type="dxa"/>
            <w:gridSpan w:val="3"/>
          </w:tcPr>
          <w:p w14:paraId="17184363" w14:textId="5D4A73F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</w:t>
            </w:r>
            <w:r w:rsidR="00306C21">
              <w:rPr>
                <w:rFonts w:ascii="Calibri" w:hAnsi="Calibri" w:cs="Calibri"/>
                <w:color w:val="000000"/>
              </w:rPr>
              <w:t xml:space="preserve">sources:  </w:t>
            </w:r>
          </w:p>
        </w:tc>
      </w:tr>
    </w:tbl>
    <w:p w14:paraId="11CD2E2D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27DA8B5A" w14:textId="77777777" w:rsidTr="00FF35DD">
        <w:tc>
          <w:tcPr>
            <w:tcW w:w="1975" w:type="dxa"/>
            <w:shd w:val="clear" w:color="auto" w:fill="auto"/>
          </w:tcPr>
          <w:p w14:paraId="07712DF9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1BFD50B9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205" w:type="dxa"/>
          </w:tcPr>
          <w:p w14:paraId="600E8393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has added unique tests to VI Analyzer</w:t>
            </w:r>
          </w:p>
        </w:tc>
      </w:tr>
      <w:tr w:rsidR="00C341A6" w:rsidRPr="0034137D" w14:paraId="177FE885" w14:textId="77777777" w:rsidTr="00FF35DD">
        <w:tc>
          <w:tcPr>
            <w:tcW w:w="9350" w:type="dxa"/>
            <w:gridSpan w:val="3"/>
          </w:tcPr>
          <w:p w14:paraId="0620B339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2F8835AD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0BBC8DB1" w14:textId="77777777" w:rsidTr="00FF35DD">
        <w:tc>
          <w:tcPr>
            <w:tcW w:w="9350" w:type="dxa"/>
            <w:gridSpan w:val="3"/>
          </w:tcPr>
          <w:p w14:paraId="48EB738C" w14:textId="14E2F708" w:rsidR="00C341A6" w:rsidRDefault="00306C21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5B946BE2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2146AE38" w14:textId="77777777" w:rsidTr="00FF35DD">
        <w:tc>
          <w:tcPr>
            <w:tcW w:w="1975" w:type="dxa"/>
            <w:shd w:val="clear" w:color="auto" w:fill="auto"/>
          </w:tcPr>
          <w:p w14:paraId="67FB99DC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3A4A882E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58571ED5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has a code review process</w:t>
            </w:r>
          </w:p>
        </w:tc>
      </w:tr>
      <w:tr w:rsidR="00C341A6" w:rsidRPr="0034137D" w14:paraId="3481DF78" w14:textId="77777777" w:rsidTr="00FF35DD">
        <w:tc>
          <w:tcPr>
            <w:tcW w:w="9350" w:type="dxa"/>
            <w:gridSpan w:val="3"/>
          </w:tcPr>
          <w:p w14:paraId="24E80BEF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2F964FD8" w14:textId="5EE57C8D" w:rsidR="00306C21" w:rsidRPr="0034137D" w:rsidRDefault="00306C21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79900C2E" w14:textId="77777777" w:rsidTr="00FF35DD">
        <w:tc>
          <w:tcPr>
            <w:tcW w:w="9350" w:type="dxa"/>
            <w:gridSpan w:val="3"/>
          </w:tcPr>
          <w:p w14:paraId="060B462E" w14:textId="0465F1DD" w:rsidR="00C341A6" w:rsidRDefault="00270934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4156CB6C" w14:textId="77777777" w:rsidR="00270934" w:rsidRDefault="002709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1E36CD30" w14:textId="77777777" w:rsidTr="00FF35DD">
        <w:tc>
          <w:tcPr>
            <w:tcW w:w="1975" w:type="dxa"/>
            <w:shd w:val="clear" w:color="auto" w:fill="auto"/>
          </w:tcPr>
          <w:p w14:paraId="263026C4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204BEFF7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1C41AA81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has a process for capturing and resolving issues found during the code review</w:t>
            </w:r>
          </w:p>
        </w:tc>
      </w:tr>
      <w:tr w:rsidR="00C341A6" w:rsidRPr="0034137D" w14:paraId="125C0F02" w14:textId="77777777" w:rsidTr="00FF35DD">
        <w:tc>
          <w:tcPr>
            <w:tcW w:w="9350" w:type="dxa"/>
            <w:gridSpan w:val="3"/>
          </w:tcPr>
          <w:p w14:paraId="376A785D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0A985E08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5BDB009C" w14:textId="77777777" w:rsidTr="00FF35DD">
        <w:tc>
          <w:tcPr>
            <w:tcW w:w="9350" w:type="dxa"/>
            <w:gridSpan w:val="3"/>
          </w:tcPr>
          <w:p w14:paraId="6FFD19FD" w14:textId="65B4BE60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09E68D44" w14:textId="18BEA449" w:rsidR="00C341A6" w:rsidRPr="00D408C3" w:rsidRDefault="00C341A6" w:rsidP="00C341A6">
      <w:pPr>
        <w:pStyle w:val="Heading2"/>
      </w:pPr>
      <w:bookmarkStart w:id="5" w:name="_Toc481935065"/>
      <w:r w:rsidRPr="00D408C3">
        <w:t>Standard (Reuse)  Libraries and Templates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10B3DF03" w14:textId="77777777" w:rsidTr="00FF35DD">
        <w:tc>
          <w:tcPr>
            <w:tcW w:w="1975" w:type="dxa"/>
            <w:shd w:val="clear" w:color="auto" w:fill="auto"/>
          </w:tcPr>
          <w:p w14:paraId="6CC623B2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08545423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262C688E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For each project, the team identifies opportunity for reuse</w:t>
            </w:r>
          </w:p>
        </w:tc>
      </w:tr>
      <w:tr w:rsidR="00C341A6" w:rsidRPr="0034137D" w14:paraId="6E75668B" w14:textId="77777777" w:rsidTr="00FF35DD">
        <w:tc>
          <w:tcPr>
            <w:tcW w:w="9350" w:type="dxa"/>
            <w:gridSpan w:val="3"/>
          </w:tcPr>
          <w:p w14:paraId="5F7F3E3F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2F83CDA8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486A0E6C" w14:textId="77777777" w:rsidTr="00FF35DD">
        <w:tc>
          <w:tcPr>
            <w:tcW w:w="9350" w:type="dxa"/>
            <w:gridSpan w:val="3"/>
          </w:tcPr>
          <w:p w14:paraId="24F801BC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  <w:p w14:paraId="78E6C6EB" w14:textId="628F0D24" w:rsidR="00306C21" w:rsidRDefault="00306C21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27B81230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61F59EBE" w14:textId="77777777" w:rsidTr="00FF35DD">
        <w:tc>
          <w:tcPr>
            <w:tcW w:w="1975" w:type="dxa"/>
            <w:shd w:val="clear" w:color="auto" w:fill="auto"/>
          </w:tcPr>
          <w:p w14:paraId="5B9E83D1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6B33D498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3E6FCC19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The team should maintain a base of reuse code that is relevant and contributes to improved code quality.</w:t>
            </w:r>
          </w:p>
        </w:tc>
      </w:tr>
      <w:tr w:rsidR="00C341A6" w:rsidRPr="0034137D" w14:paraId="13996832" w14:textId="77777777" w:rsidTr="00FF35DD">
        <w:tc>
          <w:tcPr>
            <w:tcW w:w="9350" w:type="dxa"/>
            <w:gridSpan w:val="3"/>
          </w:tcPr>
          <w:p w14:paraId="26D7B9B0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3CFB6689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1E6F45BA" w14:textId="77777777" w:rsidTr="00FF35DD">
        <w:tc>
          <w:tcPr>
            <w:tcW w:w="9350" w:type="dxa"/>
            <w:gridSpan w:val="3"/>
          </w:tcPr>
          <w:p w14:paraId="2CDC672F" w14:textId="6E4037B4" w:rsidR="00306C21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2DD2A745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0DD13D71" w14:textId="77777777" w:rsidTr="00FF35DD">
        <w:tc>
          <w:tcPr>
            <w:tcW w:w="1975" w:type="dxa"/>
            <w:shd w:val="clear" w:color="auto" w:fill="auto"/>
          </w:tcPr>
          <w:p w14:paraId="0567CC79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7A1BFF97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1F29488E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A style guideline is followed for the creation of libraries and templates and any code that supports the team's framework</w:t>
            </w:r>
          </w:p>
        </w:tc>
      </w:tr>
      <w:tr w:rsidR="00C341A6" w:rsidRPr="0034137D" w14:paraId="2DC5B24A" w14:textId="77777777" w:rsidTr="00FF35DD">
        <w:tc>
          <w:tcPr>
            <w:tcW w:w="9350" w:type="dxa"/>
            <w:gridSpan w:val="3"/>
          </w:tcPr>
          <w:p w14:paraId="2F2EC0F7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2FAD7DF3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5377C2A6" w14:textId="77777777" w:rsidTr="00FF35DD">
        <w:tc>
          <w:tcPr>
            <w:tcW w:w="9350" w:type="dxa"/>
            <w:gridSpan w:val="3"/>
          </w:tcPr>
          <w:p w14:paraId="2594AB2E" w14:textId="178FEE1A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Resources:</w:t>
            </w:r>
            <w:r w:rsidR="00306C21"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34734A53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0575C922" w14:textId="77777777" w:rsidTr="00FF35DD">
        <w:tc>
          <w:tcPr>
            <w:tcW w:w="1975" w:type="dxa"/>
            <w:shd w:val="clear" w:color="auto" w:fill="auto"/>
          </w:tcPr>
          <w:p w14:paraId="45F71AD5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33CD3E90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205" w:type="dxa"/>
          </w:tcPr>
          <w:p w14:paraId="63E5E457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The style guide includes a section that details how the team will document code and deliverables.</w:t>
            </w:r>
          </w:p>
        </w:tc>
      </w:tr>
      <w:tr w:rsidR="00C341A6" w:rsidRPr="0034137D" w14:paraId="7E1AD0AD" w14:textId="77777777" w:rsidTr="00FF35DD">
        <w:tc>
          <w:tcPr>
            <w:tcW w:w="9350" w:type="dxa"/>
            <w:gridSpan w:val="3"/>
          </w:tcPr>
          <w:p w14:paraId="12B1C391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48A85D94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76BC96B3" w14:textId="77777777" w:rsidTr="00FF35DD">
        <w:tc>
          <w:tcPr>
            <w:tcW w:w="9350" w:type="dxa"/>
            <w:gridSpan w:val="3"/>
          </w:tcPr>
          <w:p w14:paraId="3DD02F8A" w14:textId="1E5B4DC0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3D6D7BAF" w14:textId="59CB93BC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10878921" w14:textId="77777777" w:rsidTr="00FF35DD">
        <w:tc>
          <w:tcPr>
            <w:tcW w:w="1975" w:type="dxa"/>
            <w:shd w:val="clear" w:color="auto" w:fill="auto"/>
          </w:tcPr>
          <w:p w14:paraId="2C2ECEC7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1ABF78D8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3E8BB40F" w14:textId="47E6EF5E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 xml:space="preserve">Team has a process for </w:t>
            </w:r>
            <w:r w:rsidR="00565B72" w:rsidRPr="00565B72">
              <w:rPr>
                <w:rFonts w:ascii="Calibri" w:hAnsi="Calibri" w:cs="Calibri"/>
                <w:b/>
                <w:color w:val="000000"/>
              </w:rPr>
              <w:t>maintaining</w:t>
            </w:r>
            <w:r w:rsidRPr="00565B72">
              <w:rPr>
                <w:rFonts w:ascii="Calibri" w:hAnsi="Calibri" w:cs="Calibri"/>
                <w:b/>
                <w:color w:val="000000"/>
              </w:rPr>
              <w:t xml:space="preserve"> and updating libraries as needed</w:t>
            </w:r>
          </w:p>
        </w:tc>
      </w:tr>
      <w:tr w:rsidR="00C341A6" w:rsidRPr="0034137D" w14:paraId="47CBFE15" w14:textId="77777777" w:rsidTr="00FF35DD">
        <w:tc>
          <w:tcPr>
            <w:tcW w:w="9350" w:type="dxa"/>
            <w:gridSpan w:val="3"/>
          </w:tcPr>
          <w:p w14:paraId="3AA47D1F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5360E8B3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651AFCE0" w14:textId="77777777" w:rsidTr="00FF35DD">
        <w:tc>
          <w:tcPr>
            <w:tcW w:w="9350" w:type="dxa"/>
            <w:gridSpan w:val="3"/>
          </w:tcPr>
          <w:p w14:paraId="4C3695BB" w14:textId="5C565E8C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57640453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63BB7D2C" w14:textId="77777777" w:rsidTr="00FF35DD">
        <w:tc>
          <w:tcPr>
            <w:tcW w:w="1975" w:type="dxa"/>
            <w:shd w:val="clear" w:color="auto" w:fill="auto"/>
          </w:tcPr>
          <w:p w14:paraId="3306D405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2800A4ED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3BC3DB29" w14:textId="338E3EFB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 xml:space="preserve">Technical lead </w:t>
            </w:r>
            <w:r w:rsidR="00565B72" w:rsidRPr="00565B72">
              <w:rPr>
                <w:rFonts w:ascii="Calibri" w:hAnsi="Calibri" w:cs="Calibri"/>
                <w:b/>
                <w:color w:val="000000"/>
              </w:rPr>
              <w:t>can</w:t>
            </w:r>
            <w:r w:rsidRPr="00565B72">
              <w:rPr>
                <w:rFonts w:ascii="Calibri" w:hAnsi="Calibri" w:cs="Calibri"/>
                <w:b/>
                <w:color w:val="000000"/>
              </w:rPr>
              <w:t xml:space="preserve"> define tasks that should be automated and </w:t>
            </w:r>
            <w:r w:rsidR="00565B72">
              <w:rPr>
                <w:rFonts w:ascii="Calibri" w:hAnsi="Calibri" w:cs="Calibri"/>
                <w:b/>
                <w:color w:val="000000"/>
              </w:rPr>
              <w:t>executes</w:t>
            </w:r>
            <w:r w:rsidRPr="00565B72">
              <w:rPr>
                <w:rFonts w:ascii="Calibri" w:hAnsi="Calibri" w:cs="Calibri"/>
                <w:b/>
                <w:color w:val="000000"/>
              </w:rPr>
              <w:t xml:space="preserve"> on automating those tasks</w:t>
            </w:r>
          </w:p>
        </w:tc>
      </w:tr>
      <w:tr w:rsidR="00C341A6" w:rsidRPr="0034137D" w14:paraId="7F1FBCA1" w14:textId="77777777" w:rsidTr="00FF35DD">
        <w:tc>
          <w:tcPr>
            <w:tcW w:w="9350" w:type="dxa"/>
            <w:gridSpan w:val="3"/>
          </w:tcPr>
          <w:p w14:paraId="2ABDF38D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18A4A377" w14:textId="329D468D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168A69C5" w14:textId="77777777" w:rsidTr="00FF35DD">
        <w:tc>
          <w:tcPr>
            <w:tcW w:w="9350" w:type="dxa"/>
            <w:gridSpan w:val="3"/>
          </w:tcPr>
          <w:p w14:paraId="7E0EBD8B" w14:textId="7DD345D5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Resources:  </w:t>
            </w:r>
          </w:p>
        </w:tc>
      </w:tr>
    </w:tbl>
    <w:p w14:paraId="78999C0C" w14:textId="541FD6F9" w:rsidR="00C341A6" w:rsidRPr="00306C21" w:rsidRDefault="00C341A6" w:rsidP="00306C21">
      <w:pPr>
        <w:pStyle w:val="Heading2"/>
        <w:rPr>
          <w:b/>
        </w:rPr>
      </w:pPr>
      <w:r>
        <w:rPr>
          <w:b/>
        </w:rPr>
        <w:br w:type="page"/>
      </w:r>
      <w:bookmarkStart w:id="6" w:name="_Toc481935066"/>
      <w:r w:rsidRPr="00D408C3">
        <w:lastRenderedPageBreak/>
        <w:t>Code Management - Source Code Control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62F486CA" w14:textId="77777777" w:rsidTr="00FF35DD">
        <w:tc>
          <w:tcPr>
            <w:tcW w:w="1975" w:type="dxa"/>
            <w:shd w:val="clear" w:color="auto" w:fill="auto"/>
          </w:tcPr>
          <w:p w14:paraId="38047AF6" w14:textId="77777777" w:rsidR="00C341A6" w:rsidRDefault="00C341A6" w:rsidP="00FF35DD">
            <w:r>
              <w:t>Status:</w:t>
            </w:r>
          </w:p>
        </w:tc>
        <w:tc>
          <w:tcPr>
            <w:tcW w:w="1170" w:type="dxa"/>
          </w:tcPr>
          <w:p w14:paraId="1EEDF9EC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2A99A24F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has selected a SCC solution</w:t>
            </w:r>
          </w:p>
        </w:tc>
      </w:tr>
      <w:tr w:rsidR="00C341A6" w:rsidRPr="0034137D" w14:paraId="54061628" w14:textId="77777777" w:rsidTr="00FF35DD">
        <w:tc>
          <w:tcPr>
            <w:tcW w:w="9350" w:type="dxa"/>
            <w:gridSpan w:val="3"/>
          </w:tcPr>
          <w:p w14:paraId="59E3E845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175286B2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6DE927FF" w14:textId="77777777" w:rsidTr="00FF35DD">
        <w:tc>
          <w:tcPr>
            <w:tcW w:w="9350" w:type="dxa"/>
            <w:gridSpan w:val="3"/>
          </w:tcPr>
          <w:p w14:paraId="1F507D71" w14:textId="49E4725F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24B05A93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5DB8B5D6" w14:textId="77777777" w:rsidTr="00FF35DD">
        <w:tc>
          <w:tcPr>
            <w:tcW w:w="1975" w:type="dxa"/>
            <w:shd w:val="clear" w:color="auto" w:fill="auto"/>
          </w:tcPr>
          <w:p w14:paraId="1C8F7379" w14:textId="77777777" w:rsidR="00C341A6" w:rsidRDefault="00C341A6" w:rsidP="00FF35DD">
            <w:r>
              <w:t>Status: Complete</w:t>
            </w:r>
          </w:p>
        </w:tc>
        <w:tc>
          <w:tcPr>
            <w:tcW w:w="1170" w:type="dxa"/>
          </w:tcPr>
          <w:p w14:paraId="464DBA08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2EE68CEA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has determined what will and will not be kept under SCC</w:t>
            </w:r>
          </w:p>
        </w:tc>
      </w:tr>
      <w:tr w:rsidR="00C341A6" w:rsidRPr="0034137D" w14:paraId="2A5287D0" w14:textId="77777777" w:rsidTr="00FF35DD">
        <w:tc>
          <w:tcPr>
            <w:tcW w:w="9350" w:type="dxa"/>
            <w:gridSpan w:val="3"/>
          </w:tcPr>
          <w:p w14:paraId="1224C1DD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272DFD13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0BC56061" w14:textId="77777777" w:rsidTr="00FF35DD">
        <w:tc>
          <w:tcPr>
            <w:tcW w:w="9350" w:type="dxa"/>
            <w:gridSpan w:val="3"/>
          </w:tcPr>
          <w:p w14:paraId="61441423" w14:textId="611F283A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2E0F1EAA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15EE40B2" w14:textId="77777777" w:rsidTr="00FF35DD">
        <w:tc>
          <w:tcPr>
            <w:tcW w:w="1975" w:type="dxa"/>
            <w:shd w:val="clear" w:color="auto" w:fill="auto"/>
          </w:tcPr>
          <w:p w14:paraId="151826CB" w14:textId="77777777" w:rsidR="00C341A6" w:rsidRDefault="00C341A6" w:rsidP="00FF35DD">
            <w:r>
              <w:t>Status: Complete</w:t>
            </w:r>
          </w:p>
        </w:tc>
        <w:tc>
          <w:tcPr>
            <w:tcW w:w="1170" w:type="dxa"/>
          </w:tcPr>
          <w:p w14:paraId="5A94F4B7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1F7CE873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has determined how to organize the repository</w:t>
            </w:r>
          </w:p>
        </w:tc>
      </w:tr>
      <w:tr w:rsidR="00C341A6" w:rsidRPr="0034137D" w14:paraId="1521917F" w14:textId="77777777" w:rsidTr="00FF35DD">
        <w:tc>
          <w:tcPr>
            <w:tcW w:w="9350" w:type="dxa"/>
            <w:gridSpan w:val="3"/>
          </w:tcPr>
          <w:p w14:paraId="7034B9FD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31D00A22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75432141" w14:textId="77777777" w:rsidTr="00FF35DD">
        <w:tc>
          <w:tcPr>
            <w:tcW w:w="9350" w:type="dxa"/>
            <w:gridSpan w:val="3"/>
          </w:tcPr>
          <w:p w14:paraId="3B423049" w14:textId="61FFDAD6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2B5FB86B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17774EB9" w14:textId="77777777" w:rsidTr="00FF35DD">
        <w:tc>
          <w:tcPr>
            <w:tcW w:w="1975" w:type="dxa"/>
            <w:shd w:val="clear" w:color="auto" w:fill="auto"/>
          </w:tcPr>
          <w:p w14:paraId="1232B9D0" w14:textId="77777777" w:rsidR="00C341A6" w:rsidRDefault="00C341A6" w:rsidP="00FF35DD">
            <w:r>
              <w:t>Status: Complete</w:t>
            </w:r>
          </w:p>
        </w:tc>
        <w:tc>
          <w:tcPr>
            <w:tcW w:w="1170" w:type="dxa"/>
          </w:tcPr>
          <w:p w14:paraId="3F0F2B57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43FE8D16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has determined commit / push cadence</w:t>
            </w:r>
          </w:p>
        </w:tc>
      </w:tr>
      <w:tr w:rsidR="00C341A6" w:rsidRPr="0034137D" w14:paraId="6E10222A" w14:textId="77777777" w:rsidTr="00FF35DD">
        <w:tc>
          <w:tcPr>
            <w:tcW w:w="9350" w:type="dxa"/>
            <w:gridSpan w:val="3"/>
          </w:tcPr>
          <w:p w14:paraId="5713DEDB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3059549F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15C3F9EA" w14:textId="77777777" w:rsidTr="00FF35DD">
        <w:tc>
          <w:tcPr>
            <w:tcW w:w="9350" w:type="dxa"/>
            <w:gridSpan w:val="3"/>
          </w:tcPr>
          <w:p w14:paraId="7C66FB4F" w14:textId="3BC92A73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1A57555C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68E41632" w14:textId="77777777" w:rsidTr="00FF35DD">
        <w:tc>
          <w:tcPr>
            <w:tcW w:w="1975" w:type="dxa"/>
            <w:shd w:val="clear" w:color="auto" w:fill="auto"/>
          </w:tcPr>
          <w:p w14:paraId="23726B9D" w14:textId="77777777" w:rsidR="00C341A6" w:rsidRDefault="00C341A6" w:rsidP="00FF35DD">
            <w:r>
              <w:t>Status: Complete</w:t>
            </w:r>
          </w:p>
        </w:tc>
        <w:tc>
          <w:tcPr>
            <w:tcW w:w="1170" w:type="dxa"/>
          </w:tcPr>
          <w:p w14:paraId="77971A8F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7AE2C673" w14:textId="465E3490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 xml:space="preserve">Team has designs code and </w:t>
            </w:r>
            <w:r w:rsidR="00565B72" w:rsidRPr="00565B72">
              <w:rPr>
                <w:rFonts w:ascii="Calibri" w:hAnsi="Calibri" w:cs="Calibri"/>
                <w:b/>
                <w:color w:val="000000"/>
              </w:rPr>
              <w:t>procedures</w:t>
            </w:r>
            <w:r w:rsidRPr="00565B72">
              <w:rPr>
                <w:rFonts w:ascii="Calibri" w:hAnsi="Calibri" w:cs="Calibri"/>
                <w:b/>
                <w:color w:val="000000"/>
              </w:rPr>
              <w:t xml:space="preserve"> to minimize the potential for merge conflicts (directory or binary)</w:t>
            </w:r>
          </w:p>
        </w:tc>
      </w:tr>
      <w:tr w:rsidR="00C341A6" w:rsidRPr="0034137D" w14:paraId="08E2D9DE" w14:textId="77777777" w:rsidTr="00FF35DD">
        <w:tc>
          <w:tcPr>
            <w:tcW w:w="9350" w:type="dxa"/>
            <w:gridSpan w:val="3"/>
          </w:tcPr>
          <w:p w14:paraId="11347613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24A27EB0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7A9E2BE3" w14:textId="77777777" w:rsidTr="00FF35DD">
        <w:tc>
          <w:tcPr>
            <w:tcW w:w="9350" w:type="dxa"/>
            <w:gridSpan w:val="3"/>
          </w:tcPr>
          <w:p w14:paraId="01CCC868" w14:textId="77777777" w:rsidR="00C341A6" w:rsidRPr="00123BAC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  <w:p w14:paraId="2830FE72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21069775" w14:textId="77777777" w:rsidR="00C341A6" w:rsidRDefault="00C341A6" w:rsidP="00C341A6"/>
    <w:p w14:paraId="679FE0F5" w14:textId="072C8DB2" w:rsidR="00C341A6" w:rsidRPr="00306C21" w:rsidRDefault="00C341A6" w:rsidP="00306C21">
      <w:pPr>
        <w:pStyle w:val="Heading2"/>
        <w:rPr>
          <w:b/>
        </w:rPr>
      </w:pPr>
      <w:bookmarkStart w:id="7" w:name="_Toc481935067"/>
      <w:r w:rsidRPr="00D408C3">
        <w:t>Software Testing and Release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38149AC5" w14:textId="77777777" w:rsidTr="00FF35DD">
        <w:tc>
          <w:tcPr>
            <w:tcW w:w="1975" w:type="dxa"/>
            <w:shd w:val="clear" w:color="auto" w:fill="auto"/>
          </w:tcPr>
          <w:p w14:paraId="7B85F4E3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5D109928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60D07490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 xml:space="preserve">Team has a test plan and demonstrates that it has been implemented. </w:t>
            </w:r>
          </w:p>
        </w:tc>
      </w:tr>
      <w:tr w:rsidR="00C341A6" w:rsidRPr="0034137D" w14:paraId="462F95AE" w14:textId="77777777" w:rsidTr="00FF35DD">
        <w:tc>
          <w:tcPr>
            <w:tcW w:w="9350" w:type="dxa"/>
            <w:gridSpan w:val="3"/>
          </w:tcPr>
          <w:p w14:paraId="098244F9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659CA9EB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292A4FD2" w14:textId="77777777" w:rsidTr="00FF35DD">
        <w:tc>
          <w:tcPr>
            <w:tcW w:w="9350" w:type="dxa"/>
            <w:gridSpan w:val="3"/>
          </w:tcPr>
          <w:p w14:paraId="2A8E10F9" w14:textId="77777777" w:rsidR="00C341A6" w:rsidRPr="00123BAC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  <w:p w14:paraId="272DF55A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744E1C3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38D0AF79" w14:textId="77777777" w:rsidTr="00FF35DD">
        <w:tc>
          <w:tcPr>
            <w:tcW w:w="1975" w:type="dxa"/>
            <w:shd w:val="clear" w:color="auto" w:fill="auto"/>
          </w:tcPr>
          <w:p w14:paraId="0895D1B5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769AB463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28073D8A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The team uses automated testing where it is feasible.</w:t>
            </w:r>
          </w:p>
        </w:tc>
      </w:tr>
      <w:tr w:rsidR="00C341A6" w:rsidRPr="0034137D" w14:paraId="43C7F468" w14:textId="77777777" w:rsidTr="00FF35DD">
        <w:tc>
          <w:tcPr>
            <w:tcW w:w="9350" w:type="dxa"/>
            <w:gridSpan w:val="3"/>
          </w:tcPr>
          <w:p w14:paraId="38E894B7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4D9E0F90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07BC9D7A" w14:textId="77777777" w:rsidTr="00FF35DD">
        <w:tc>
          <w:tcPr>
            <w:tcW w:w="9350" w:type="dxa"/>
            <w:gridSpan w:val="3"/>
          </w:tcPr>
          <w:p w14:paraId="68F8259A" w14:textId="77777777" w:rsidR="00C341A6" w:rsidRPr="00123BAC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  <w:p w14:paraId="12C76D66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9F2065E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2989F7FF" w14:textId="77777777" w:rsidTr="00FF35DD">
        <w:tc>
          <w:tcPr>
            <w:tcW w:w="1975" w:type="dxa"/>
            <w:shd w:val="clear" w:color="auto" w:fill="auto"/>
          </w:tcPr>
          <w:p w14:paraId="04EB3512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4E5F9CC0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205" w:type="dxa"/>
          </w:tcPr>
          <w:p w14:paraId="450D47D8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Reuse code is unit tested</w:t>
            </w:r>
          </w:p>
        </w:tc>
      </w:tr>
      <w:tr w:rsidR="00C341A6" w:rsidRPr="0034137D" w14:paraId="748EB586" w14:textId="77777777" w:rsidTr="00FF35DD">
        <w:tc>
          <w:tcPr>
            <w:tcW w:w="9350" w:type="dxa"/>
            <w:gridSpan w:val="3"/>
          </w:tcPr>
          <w:p w14:paraId="2CFBB2E7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4F0B0369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6FCB33A3" w14:textId="77777777" w:rsidTr="00FF35DD">
        <w:tc>
          <w:tcPr>
            <w:tcW w:w="9350" w:type="dxa"/>
            <w:gridSpan w:val="3"/>
          </w:tcPr>
          <w:p w14:paraId="21D6C27A" w14:textId="77777777" w:rsidR="00C341A6" w:rsidRPr="00123BAC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  <w:p w14:paraId="46EF9245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188D47F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2200D424" w14:textId="77777777" w:rsidTr="00FF35DD">
        <w:tc>
          <w:tcPr>
            <w:tcW w:w="1975" w:type="dxa"/>
            <w:shd w:val="clear" w:color="auto" w:fill="auto"/>
          </w:tcPr>
          <w:p w14:paraId="594CF5B6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787B1E55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205" w:type="dxa"/>
          </w:tcPr>
          <w:p w14:paraId="26478D34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Project code is unit tested</w:t>
            </w:r>
          </w:p>
        </w:tc>
      </w:tr>
      <w:tr w:rsidR="00C341A6" w:rsidRPr="0034137D" w14:paraId="0C648E4D" w14:textId="77777777" w:rsidTr="00FF35DD">
        <w:tc>
          <w:tcPr>
            <w:tcW w:w="9350" w:type="dxa"/>
            <w:gridSpan w:val="3"/>
          </w:tcPr>
          <w:p w14:paraId="14D73129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1E85C1B2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5DD78BBC" w14:textId="77777777" w:rsidTr="00FF35DD">
        <w:tc>
          <w:tcPr>
            <w:tcW w:w="9350" w:type="dxa"/>
            <w:gridSpan w:val="3"/>
          </w:tcPr>
          <w:p w14:paraId="08B3E223" w14:textId="77777777" w:rsidR="00C341A6" w:rsidRPr="00123BAC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  <w:p w14:paraId="77F71B19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31189CAA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32123F23" w14:textId="77777777" w:rsidTr="00FF35DD">
        <w:tc>
          <w:tcPr>
            <w:tcW w:w="1975" w:type="dxa"/>
            <w:shd w:val="clear" w:color="auto" w:fill="auto"/>
          </w:tcPr>
          <w:p w14:paraId="183EF8C8" w14:textId="77777777" w:rsidR="00C341A6" w:rsidRDefault="00C341A6" w:rsidP="00FF35DD">
            <w:r>
              <w:lastRenderedPageBreak/>
              <w:t>Status:</w:t>
            </w:r>
          </w:p>
        </w:tc>
        <w:tc>
          <w:tcPr>
            <w:tcW w:w="1170" w:type="dxa"/>
          </w:tcPr>
          <w:p w14:paraId="42DACE06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205" w:type="dxa"/>
          </w:tcPr>
          <w:p w14:paraId="5F1E8CF3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leverages Desktop Execution Trace Toolkit to test for memory leaks.</w:t>
            </w:r>
          </w:p>
        </w:tc>
      </w:tr>
      <w:tr w:rsidR="00C341A6" w:rsidRPr="0034137D" w14:paraId="2FC30022" w14:textId="77777777" w:rsidTr="00FF35DD">
        <w:tc>
          <w:tcPr>
            <w:tcW w:w="9350" w:type="dxa"/>
            <w:gridSpan w:val="3"/>
          </w:tcPr>
          <w:p w14:paraId="010CFB09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6A072929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54EA9464" w14:textId="77777777" w:rsidTr="00FF35DD">
        <w:tc>
          <w:tcPr>
            <w:tcW w:w="9350" w:type="dxa"/>
            <w:gridSpan w:val="3"/>
          </w:tcPr>
          <w:p w14:paraId="66E8EF6B" w14:textId="77777777" w:rsidR="00C341A6" w:rsidRPr="00123BAC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  <w:p w14:paraId="1135B843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64BA70E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46052C45" w14:textId="77777777" w:rsidTr="00FF35DD">
        <w:tc>
          <w:tcPr>
            <w:tcW w:w="1975" w:type="dxa"/>
            <w:shd w:val="clear" w:color="auto" w:fill="auto"/>
          </w:tcPr>
          <w:p w14:paraId="5F549F0C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4C667CD4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205" w:type="dxa"/>
          </w:tcPr>
          <w:p w14:paraId="12CFB952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leverages Desktop Execution Trace Toolkit for additional testing</w:t>
            </w:r>
          </w:p>
        </w:tc>
      </w:tr>
      <w:tr w:rsidR="00C341A6" w:rsidRPr="0034137D" w14:paraId="59BF46B5" w14:textId="77777777" w:rsidTr="00FF35DD">
        <w:tc>
          <w:tcPr>
            <w:tcW w:w="9350" w:type="dxa"/>
            <w:gridSpan w:val="3"/>
          </w:tcPr>
          <w:p w14:paraId="4F8036B8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04C02104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12042488" w14:textId="77777777" w:rsidTr="00FF35DD">
        <w:tc>
          <w:tcPr>
            <w:tcW w:w="9350" w:type="dxa"/>
            <w:gridSpan w:val="3"/>
          </w:tcPr>
          <w:p w14:paraId="1A0866B2" w14:textId="77777777" w:rsidR="00C341A6" w:rsidRPr="00123BAC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  <w:p w14:paraId="4F588571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3FA3F23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33E2398A" w14:textId="77777777" w:rsidTr="00FF35DD">
        <w:tc>
          <w:tcPr>
            <w:tcW w:w="1975" w:type="dxa"/>
            <w:shd w:val="clear" w:color="auto" w:fill="auto"/>
          </w:tcPr>
          <w:p w14:paraId="7254F15C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3FBC59D9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205" w:type="dxa"/>
          </w:tcPr>
          <w:p w14:paraId="37CFA463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has a process for integration testing as needed</w:t>
            </w:r>
          </w:p>
        </w:tc>
      </w:tr>
      <w:tr w:rsidR="00C341A6" w:rsidRPr="0034137D" w14:paraId="658492D8" w14:textId="77777777" w:rsidTr="00FF35DD">
        <w:tc>
          <w:tcPr>
            <w:tcW w:w="9350" w:type="dxa"/>
            <w:gridSpan w:val="3"/>
          </w:tcPr>
          <w:p w14:paraId="08C6393B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378E3499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17EE3234" w14:textId="77777777" w:rsidTr="00FF35DD">
        <w:tc>
          <w:tcPr>
            <w:tcW w:w="9350" w:type="dxa"/>
            <w:gridSpan w:val="3"/>
          </w:tcPr>
          <w:p w14:paraId="2A024A54" w14:textId="77777777" w:rsidR="00C341A6" w:rsidRPr="00123BAC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  <w:p w14:paraId="34EA3489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2808C4D7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2CA62588" w14:textId="77777777" w:rsidTr="00FF35DD">
        <w:tc>
          <w:tcPr>
            <w:tcW w:w="1975" w:type="dxa"/>
            <w:shd w:val="clear" w:color="auto" w:fill="auto"/>
          </w:tcPr>
          <w:p w14:paraId="73743EAC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4D955321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205" w:type="dxa"/>
          </w:tcPr>
          <w:p w14:paraId="74A3028F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has a process for customer acceptance test as needed</w:t>
            </w:r>
          </w:p>
        </w:tc>
      </w:tr>
      <w:tr w:rsidR="00C341A6" w:rsidRPr="0034137D" w14:paraId="7D808569" w14:textId="77777777" w:rsidTr="00FF35DD">
        <w:tc>
          <w:tcPr>
            <w:tcW w:w="9350" w:type="dxa"/>
            <w:gridSpan w:val="3"/>
          </w:tcPr>
          <w:p w14:paraId="7CFA965D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34676453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2BB7BECC" w14:textId="77777777" w:rsidTr="00FF35DD">
        <w:tc>
          <w:tcPr>
            <w:tcW w:w="9350" w:type="dxa"/>
            <w:gridSpan w:val="3"/>
          </w:tcPr>
          <w:p w14:paraId="468B155D" w14:textId="77777777" w:rsidR="00C341A6" w:rsidRPr="00123BAC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  <w:p w14:paraId="60BF7350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31F5FD1" w14:textId="77777777" w:rsidR="00C341A6" w:rsidRDefault="00C341A6" w:rsidP="00C341A6"/>
    <w:p w14:paraId="25ABA83F" w14:textId="77777777" w:rsidR="00C341A6" w:rsidRDefault="00C341A6" w:rsidP="00C341A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5625220" w14:textId="77777777" w:rsidR="00C341A6" w:rsidRDefault="00C341A6" w:rsidP="00C341A6">
      <w:pPr>
        <w:pStyle w:val="Heading1"/>
      </w:pPr>
      <w:bookmarkStart w:id="8" w:name="_Toc481935068"/>
      <w:r w:rsidRPr="00BA2860">
        <w:lastRenderedPageBreak/>
        <w:t>Engage in Continuous Community Learning</w:t>
      </w:r>
      <w:bookmarkEnd w:id="8"/>
    </w:p>
    <w:p w14:paraId="67F57C46" w14:textId="77777777" w:rsidR="00C341A6" w:rsidRPr="00D408C3" w:rsidRDefault="00C341A6" w:rsidP="00C341A6">
      <w:pPr>
        <w:pStyle w:val="Heading2"/>
      </w:pPr>
      <w:bookmarkStart w:id="9" w:name="_Toc481935069"/>
      <w:r w:rsidRPr="00D408C3">
        <w:t>Organizational Proficiency Plan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7F5D0BF2" w14:textId="77777777" w:rsidTr="00FF35DD">
        <w:tc>
          <w:tcPr>
            <w:tcW w:w="1975" w:type="dxa"/>
            <w:shd w:val="clear" w:color="auto" w:fill="auto"/>
          </w:tcPr>
          <w:p w14:paraId="4FAD83C9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4EA5A79C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205" w:type="dxa"/>
          </w:tcPr>
          <w:p w14:paraId="441BF399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conducts yearly skills assessment</w:t>
            </w:r>
          </w:p>
        </w:tc>
      </w:tr>
      <w:tr w:rsidR="00C341A6" w:rsidRPr="0034137D" w14:paraId="0C736CE4" w14:textId="77777777" w:rsidTr="00FF35DD">
        <w:tc>
          <w:tcPr>
            <w:tcW w:w="9350" w:type="dxa"/>
            <w:gridSpan w:val="3"/>
          </w:tcPr>
          <w:p w14:paraId="2FA03B2D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310AF55B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6EB14310" w14:textId="77777777" w:rsidTr="00FF35DD">
        <w:tc>
          <w:tcPr>
            <w:tcW w:w="9350" w:type="dxa"/>
            <w:gridSpan w:val="3"/>
          </w:tcPr>
          <w:p w14:paraId="43252F95" w14:textId="77777777" w:rsidR="00C341A6" w:rsidRPr="00123BAC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  <w:p w14:paraId="049F4F48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2166A8B6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3982FDB5" w14:textId="77777777" w:rsidTr="00FF35DD">
        <w:tc>
          <w:tcPr>
            <w:tcW w:w="1975" w:type="dxa"/>
            <w:shd w:val="clear" w:color="auto" w:fill="auto"/>
          </w:tcPr>
          <w:p w14:paraId="7A63172B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467CD0A5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3D5D25E1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Team drafts and executes yearly proficiency plan</w:t>
            </w:r>
          </w:p>
        </w:tc>
      </w:tr>
      <w:tr w:rsidR="00C341A6" w:rsidRPr="0034137D" w14:paraId="095B8B51" w14:textId="77777777" w:rsidTr="00FF35DD">
        <w:tc>
          <w:tcPr>
            <w:tcW w:w="9350" w:type="dxa"/>
            <w:gridSpan w:val="3"/>
          </w:tcPr>
          <w:p w14:paraId="714BE1D7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0723F430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4255BEA9" w14:textId="77777777" w:rsidTr="00FF35DD">
        <w:tc>
          <w:tcPr>
            <w:tcW w:w="9350" w:type="dxa"/>
            <w:gridSpan w:val="3"/>
          </w:tcPr>
          <w:p w14:paraId="17FC468B" w14:textId="77777777" w:rsidR="00C341A6" w:rsidRPr="00123BAC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  <w:p w14:paraId="442B0B1A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E80278B" w14:textId="77777777" w:rsidR="00C341A6" w:rsidRDefault="00C341A6" w:rsidP="00C341A6"/>
    <w:p w14:paraId="4579EAA5" w14:textId="77777777" w:rsidR="00C341A6" w:rsidRPr="00D408C3" w:rsidRDefault="00C341A6" w:rsidP="00306C21">
      <w:pPr>
        <w:pStyle w:val="Heading2"/>
      </w:pPr>
      <w:bookmarkStart w:id="10" w:name="_Toc481935070"/>
      <w:r w:rsidRPr="00D408C3">
        <w:t>Internal Onboarding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46C10E4B" w14:textId="77777777" w:rsidTr="00FF35DD">
        <w:tc>
          <w:tcPr>
            <w:tcW w:w="1975" w:type="dxa"/>
            <w:shd w:val="clear" w:color="auto" w:fill="auto"/>
          </w:tcPr>
          <w:p w14:paraId="712B8C30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2EADFBE2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63A4DD0C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Internal training bridges the gap between NI training and being productive on the company LabVIEW team.</w:t>
            </w:r>
          </w:p>
        </w:tc>
      </w:tr>
      <w:tr w:rsidR="00C341A6" w:rsidRPr="0034137D" w14:paraId="5690C3BE" w14:textId="77777777" w:rsidTr="00FF35DD">
        <w:tc>
          <w:tcPr>
            <w:tcW w:w="9350" w:type="dxa"/>
            <w:gridSpan w:val="3"/>
          </w:tcPr>
          <w:p w14:paraId="774E3387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0E1BAB8C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47265453" w14:textId="77777777" w:rsidTr="00FF35DD">
        <w:tc>
          <w:tcPr>
            <w:tcW w:w="9350" w:type="dxa"/>
            <w:gridSpan w:val="3"/>
          </w:tcPr>
          <w:p w14:paraId="0AB23E79" w14:textId="77777777" w:rsidR="00C341A6" w:rsidRPr="00123BAC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  <w:p w14:paraId="73135164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247DDCAE" w14:textId="77777777" w:rsidR="00C341A6" w:rsidRDefault="00C341A6" w:rsidP="00C341A6"/>
    <w:p w14:paraId="0B87C19A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78096AD0" w14:textId="77777777" w:rsidTr="00FF35DD">
        <w:tc>
          <w:tcPr>
            <w:tcW w:w="1975" w:type="dxa"/>
            <w:shd w:val="clear" w:color="auto" w:fill="auto"/>
          </w:tcPr>
          <w:p w14:paraId="721AE1DF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0C58194F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2ACF9164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Processes under "Engineer Good Software" have been clearly documented.</w:t>
            </w:r>
          </w:p>
        </w:tc>
      </w:tr>
      <w:tr w:rsidR="00C341A6" w:rsidRPr="0034137D" w14:paraId="0D68716A" w14:textId="77777777" w:rsidTr="00FF35DD">
        <w:tc>
          <w:tcPr>
            <w:tcW w:w="9350" w:type="dxa"/>
            <w:gridSpan w:val="3"/>
          </w:tcPr>
          <w:p w14:paraId="1C53A454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4FD3DA3F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4DF3ACC4" w14:textId="77777777" w:rsidTr="00FF35DD">
        <w:tc>
          <w:tcPr>
            <w:tcW w:w="9350" w:type="dxa"/>
            <w:gridSpan w:val="3"/>
          </w:tcPr>
          <w:p w14:paraId="2631576D" w14:textId="66177862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Resources:  </w:t>
            </w:r>
          </w:p>
        </w:tc>
      </w:tr>
    </w:tbl>
    <w:p w14:paraId="6F683FB8" w14:textId="31427163" w:rsidR="00306C21" w:rsidRDefault="00306C21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1AA91FBF" w14:textId="77777777" w:rsidTr="00FF35DD">
        <w:tc>
          <w:tcPr>
            <w:tcW w:w="1975" w:type="dxa"/>
            <w:shd w:val="clear" w:color="auto" w:fill="auto"/>
          </w:tcPr>
          <w:p w14:paraId="2B57621C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525B9F7E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205" w:type="dxa"/>
          </w:tcPr>
          <w:p w14:paraId="20027E04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A process exists to confirm that the new individual is ready to effectively contribute to the code base</w:t>
            </w:r>
          </w:p>
        </w:tc>
      </w:tr>
      <w:tr w:rsidR="00C341A6" w:rsidRPr="0034137D" w14:paraId="68681CEB" w14:textId="77777777" w:rsidTr="00FF35DD">
        <w:tc>
          <w:tcPr>
            <w:tcW w:w="9350" w:type="dxa"/>
            <w:gridSpan w:val="3"/>
          </w:tcPr>
          <w:p w14:paraId="65339004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0628DB0C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5A399BF9" w14:textId="77777777" w:rsidTr="00FF35DD">
        <w:tc>
          <w:tcPr>
            <w:tcW w:w="9350" w:type="dxa"/>
            <w:gridSpan w:val="3"/>
          </w:tcPr>
          <w:p w14:paraId="5DDBF457" w14:textId="072F3728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6CB25926" w14:textId="77777777" w:rsidR="00306C21" w:rsidRDefault="00306C21" w:rsidP="00C341A6">
      <w:pPr>
        <w:pStyle w:val="Heading2"/>
        <w:rPr>
          <w:rFonts w:ascii="Arial" w:eastAsiaTheme="minorHAnsi" w:hAnsi="Arial" w:cstheme="minorBidi"/>
          <w:color w:val="auto"/>
          <w:sz w:val="20"/>
          <w:szCs w:val="22"/>
        </w:rPr>
      </w:pPr>
    </w:p>
    <w:p w14:paraId="756A656C" w14:textId="40B14BB6" w:rsidR="00C341A6" w:rsidRPr="00D408C3" w:rsidRDefault="00C341A6" w:rsidP="00C341A6">
      <w:pPr>
        <w:pStyle w:val="Heading2"/>
      </w:pPr>
      <w:bookmarkStart w:id="11" w:name="_Toc481935071"/>
      <w:r w:rsidRPr="00D408C3">
        <w:t>Internal User Group (for smaller teams, mentoring may suffice)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14:paraId="1D8046CC" w14:textId="77777777" w:rsidTr="00FF35DD">
        <w:tc>
          <w:tcPr>
            <w:tcW w:w="1975" w:type="dxa"/>
            <w:shd w:val="clear" w:color="auto" w:fill="auto"/>
          </w:tcPr>
          <w:p w14:paraId="0DC1C877" w14:textId="77777777" w:rsidR="00C341A6" w:rsidRDefault="00C341A6" w:rsidP="00FF35DD">
            <w:r>
              <w:t>Status: In work</w:t>
            </w:r>
          </w:p>
        </w:tc>
        <w:tc>
          <w:tcPr>
            <w:tcW w:w="1170" w:type="dxa"/>
          </w:tcPr>
          <w:p w14:paraId="5E3423D1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114EF7AC" w14:textId="77777777" w:rsidR="00C341A6" w:rsidRPr="00565B72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Meetings are conducted at least 6 times per year.</w:t>
            </w:r>
          </w:p>
        </w:tc>
      </w:tr>
      <w:tr w:rsidR="00C341A6" w:rsidRPr="0034137D" w14:paraId="52C304AA" w14:textId="77777777" w:rsidTr="00FF35DD">
        <w:tc>
          <w:tcPr>
            <w:tcW w:w="9350" w:type="dxa"/>
            <w:gridSpan w:val="3"/>
          </w:tcPr>
          <w:p w14:paraId="5D28B442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7D9831FF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0E058CD1" w14:textId="77777777" w:rsidTr="00FF35DD">
        <w:tc>
          <w:tcPr>
            <w:tcW w:w="9350" w:type="dxa"/>
            <w:gridSpan w:val="3"/>
          </w:tcPr>
          <w:p w14:paraId="183D9839" w14:textId="5ADE896D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05F7D3B2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06C9D044" w14:textId="77777777" w:rsidTr="00FF35DD">
        <w:tc>
          <w:tcPr>
            <w:tcW w:w="1975" w:type="dxa"/>
            <w:shd w:val="clear" w:color="auto" w:fill="auto"/>
          </w:tcPr>
          <w:p w14:paraId="0F80F5C2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6160DFC0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5C74C581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 w:rsidRPr="00565B72">
              <w:rPr>
                <w:rFonts w:ascii="Calibri" w:hAnsi="Calibri" w:cs="Calibri"/>
                <w:b/>
                <w:color w:val="000000"/>
              </w:rPr>
              <w:t>A designated individual(s) drives a focused agenda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341A6" w:rsidRPr="0034137D" w14:paraId="601FD6ED" w14:textId="77777777" w:rsidTr="00FF35DD">
        <w:tc>
          <w:tcPr>
            <w:tcW w:w="9350" w:type="dxa"/>
            <w:gridSpan w:val="3"/>
          </w:tcPr>
          <w:p w14:paraId="0747717C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5AD95F0A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0AB6E2F6" w14:textId="77777777" w:rsidTr="00FF35DD">
        <w:tc>
          <w:tcPr>
            <w:tcW w:w="9350" w:type="dxa"/>
            <w:gridSpan w:val="3"/>
          </w:tcPr>
          <w:p w14:paraId="4F8A60F8" w14:textId="677DCE99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252DBB2E" w14:textId="77777777" w:rsidR="00C341A6" w:rsidRDefault="00C341A6" w:rsidP="00C341A6"/>
    <w:p w14:paraId="667295F2" w14:textId="77777777" w:rsidR="00C341A6" w:rsidRPr="00D408C3" w:rsidRDefault="00C341A6" w:rsidP="00C341A6">
      <w:pPr>
        <w:pStyle w:val="Heading2"/>
      </w:pPr>
      <w:bookmarkStart w:id="12" w:name="_Toc481935072"/>
      <w:r w:rsidRPr="00D408C3">
        <w:t>Learning &amp; Development Plan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6FFEB8A6" w14:textId="77777777" w:rsidTr="00FF35DD">
        <w:tc>
          <w:tcPr>
            <w:tcW w:w="1975" w:type="dxa"/>
            <w:shd w:val="clear" w:color="auto" w:fill="auto"/>
          </w:tcPr>
          <w:p w14:paraId="54EF54A2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7C8E9E05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0651177D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 xml:space="preserve">Team has a training and certification plan for designated individuals (see section on Ensure Technical Knowledge).  </w:t>
            </w:r>
          </w:p>
        </w:tc>
      </w:tr>
      <w:tr w:rsidR="00C341A6" w:rsidRPr="0034137D" w14:paraId="27697666" w14:textId="77777777" w:rsidTr="00FF35DD">
        <w:tc>
          <w:tcPr>
            <w:tcW w:w="9350" w:type="dxa"/>
            <w:gridSpan w:val="3"/>
          </w:tcPr>
          <w:p w14:paraId="19FEB8E2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5C078440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52078BE3" w14:textId="77777777" w:rsidTr="00FF35DD">
        <w:tc>
          <w:tcPr>
            <w:tcW w:w="9350" w:type="dxa"/>
            <w:gridSpan w:val="3"/>
          </w:tcPr>
          <w:p w14:paraId="77E973AC" w14:textId="4134F665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068E6DCB" w14:textId="7D07F383" w:rsidR="00C341A6" w:rsidRDefault="00C341A6" w:rsidP="00C341A6"/>
    <w:p w14:paraId="3515E0ED" w14:textId="53F9EE1E" w:rsidR="00306C21" w:rsidRDefault="00306C21" w:rsidP="00C341A6"/>
    <w:p w14:paraId="3630E870" w14:textId="2CDB6CDC" w:rsidR="00306C21" w:rsidRDefault="00306C21" w:rsidP="00C341A6"/>
    <w:p w14:paraId="78EBFC99" w14:textId="77777777" w:rsidR="00306C21" w:rsidRDefault="00306C21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1511F28F" w14:textId="77777777" w:rsidTr="00FF35DD">
        <w:tc>
          <w:tcPr>
            <w:tcW w:w="1975" w:type="dxa"/>
            <w:shd w:val="clear" w:color="auto" w:fill="auto"/>
          </w:tcPr>
          <w:p w14:paraId="2116AE8F" w14:textId="77777777" w:rsidR="00C341A6" w:rsidRDefault="00C341A6" w:rsidP="00FF35DD">
            <w:r>
              <w:t>Status: Incomplete</w:t>
            </w:r>
          </w:p>
        </w:tc>
        <w:tc>
          <w:tcPr>
            <w:tcW w:w="1170" w:type="dxa"/>
          </w:tcPr>
          <w:p w14:paraId="7E33650F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14B8EABC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Teams demonstrate execution of the training and certification plan</w:t>
            </w:r>
          </w:p>
        </w:tc>
      </w:tr>
      <w:tr w:rsidR="00C341A6" w:rsidRPr="0034137D" w14:paraId="78E181F5" w14:textId="77777777" w:rsidTr="00FF35DD">
        <w:tc>
          <w:tcPr>
            <w:tcW w:w="9350" w:type="dxa"/>
            <w:gridSpan w:val="3"/>
          </w:tcPr>
          <w:p w14:paraId="6C931DA1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62E4A6D7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0B556776" w14:textId="77777777" w:rsidTr="00FF35DD">
        <w:tc>
          <w:tcPr>
            <w:tcW w:w="9350" w:type="dxa"/>
            <w:gridSpan w:val="3"/>
          </w:tcPr>
          <w:p w14:paraId="030C563F" w14:textId="75158381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666ED2AA" w14:textId="77777777" w:rsidR="00C341A6" w:rsidRDefault="00C341A6" w:rsidP="00C341A6"/>
    <w:p w14:paraId="4494A874" w14:textId="77777777" w:rsidR="00C341A6" w:rsidRPr="00D408C3" w:rsidRDefault="00C341A6" w:rsidP="00C341A6">
      <w:pPr>
        <w:pStyle w:val="Heading2"/>
      </w:pPr>
      <w:bookmarkStart w:id="13" w:name="_Toc481935073"/>
      <w:r w:rsidRPr="00D408C3">
        <w:t>External and Global Community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2FBACB1E" w14:textId="77777777" w:rsidTr="00FF35DD">
        <w:tc>
          <w:tcPr>
            <w:tcW w:w="1975" w:type="dxa"/>
            <w:shd w:val="clear" w:color="auto" w:fill="auto"/>
          </w:tcPr>
          <w:p w14:paraId="160F397E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611D57F6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3DC45341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Designated individuals attend regional user groups if available.</w:t>
            </w:r>
          </w:p>
        </w:tc>
      </w:tr>
      <w:tr w:rsidR="00C341A6" w:rsidRPr="0034137D" w14:paraId="409A8622" w14:textId="77777777" w:rsidTr="00FF35DD">
        <w:tc>
          <w:tcPr>
            <w:tcW w:w="9350" w:type="dxa"/>
            <w:gridSpan w:val="3"/>
          </w:tcPr>
          <w:p w14:paraId="2C0F03F5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5717A179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32C4BBAE" w14:textId="77777777" w:rsidTr="00FF35DD">
        <w:tc>
          <w:tcPr>
            <w:tcW w:w="9350" w:type="dxa"/>
            <w:gridSpan w:val="3"/>
          </w:tcPr>
          <w:p w14:paraId="6375A195" w14:textId="3B9EA02E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4060D7EE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7B82EB03" w14:textId="77777777" w:rsidTr="00FF35DD">
        <w:tc>
          <w:tcPr>
            <w:tcW w:w="1975" w:type="dxa"/>
            <w:shd w:val="clear" w:color="auto" w:fill="auto"/>
          </w:tcPr>
          <w:p w14:paraId="5E489782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21E92C19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094D74B5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Designated individuals attend Developer Days, NI Days, NIWeek if available.</w:t>
            </w:r>
          </w:p>
        </w:tc>
      </w:tr>
      <w:tr w:rsidR="00C341A6" w:rsidRPr="0034137D" w14:paraId="00EEF694" w14:textId="77777777" w:rsidTr="00FF35DD">
        <w:tc>
          <w:tcPr>
            <w:tcW w:w="9350" w:type="dxa"/>
            <w:gridSpan w:val="3"/>
          </w:tcPr>
          <w:p w14:paraId="687ED92F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655ECD18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428EA6AA" w14:textId="77777777" w:rsidTr="00FF35DD">
        <w:tc>
          <w:tcPr>
            <w:tcW w:w="9350" w:type="dxa"/>
            <w:gridSpan w:val="3"/>
          </w:tcPr>
          <w:p w14:paraId="5273E114" w14:textId="03BF7F2C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759C9EE5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6FC7561A" w14:textId="77777777" w:rsidTr="00FF35DD">
        <w:tc>
          <w:tcPr>
            <w:tcW w:w="1975" w:type="dxa"/>
            <w:shd w:val="clear" w:color="auto" w:fill="auto"/>
          </w:tcPr>
          <w:p w14:paraId="1488C0EA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5D5D7F16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205" w:type="dxa"/>
          </w:tcPr>
          <w:p w14:paraId="66E16407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Designated individuals engage in the forums or monitor relevant discussions.</w:t>
            </w:r>
          </w:p>
        </w:tc>
      </w:tr>
      <w:tr w:rsidR="00C341A6" w:rsidRPr="0034137D" w14:paraId="25BFDA8A" w14:textId="77777777" w:rsidTr="00FF35DD">
        <w:tc>
          <w:tcPr>
            <w:tcW w:w="9350" w:type="dxa"/>
            <w:gridSpan w:val="3"/>
          </w:tcPr>
          <w:p w14:paraId="4D3F236C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0A3EC95E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469F14F7" w14:textId="77777777" w:rsidTr="00FF35DD">
        <w:tc>
          <w:tcPr>
            <w:tcW w:w="9350" w:type="dxa"/>
            <w:gridSpan w:val="3"/>
          </w:tcPr>
          <w:p w14:paraId="5C15AD1D" w14:textId="707E74F3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5FF422FE" w14:textId="77777777" w:rsidR="00C341A6" w:rsidRDefault="00C341A6" w:rsidP="00C341A6"/>
    <w:p w14:paraId="6E9F9371" w14:textId="2B836732" w:rsidR="00306C21" w:rsidRDefault="00306C21" w:rsidP="00C341A6">
      <w:pPr>
        <w:pStyle w:val="Heading1"/>
      </w:pPr>
    </w:p>
    <w:p w14:paraId="6B1AAB66" w14:textId="77777777" w:rsidR="00306C21" w:rsidRPr="00306C21" w:rsidRDefault="00306C21" w:rsidP="00306C21"/>
    <w:p w14:paraId="33EF4D41" w14:textId="021805B5" w:rsidR="00C341A6" w:rsidRPr="00D408C3" w:rsidRDefault="00C341A6" w:rsidP="00C341A6">
      <w:pPr>
        <w:pStyle w:val="Heading1"/>
      </w:pPr>
      <w:bookmarkStart w:id="14" w:name="_Toc481935074"/>
      <w:r w:rsidRPr="00D408C3">
        <w:lastRenderedPageBreak/>
        <w:t>Ensure Technical Knowledge</w:t>
      </w:r>
      <w:bookmarkEnd w:id="14"/>
      <w:r w:rsidRPr="00D408C3">
        <w:t xml:space="preserve"> </w:t>
      </w:r>
    </w:p>
    <w:p w14:paraId="7E738E6D" w14:textId="77777777" w:rsidR="00C341A6" w:rsidRPr="00D408C3" w:rsidRDefault="00C341A6" w:rsidP="00C341A6">
      <w:pPr>
        <w:pStyle w:val="Heading2"/>
      </w:pPr>
      <w:bookmarkStart w:id="15" w:name="_Toc481935075"/>
      <w:r w:rsidRPr="00D408C3">
        <w:t>Designated Technical Lead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3F9B9C54" w14:textId="77777777" w:rsidTr="00FF35DD">
        <w:tc>
          <w:tcPr>
            <w:tcW w:w="1975" w:type="dxa"/>
            <w:shd w:val="clear" w:color="auto" w:fill="auto"/>
          </w:tcPr>
          <w:p w14:paraId="322BE74E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595570FA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3DDC1843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A technical lead has been designated</w:t>
            </w:r>
          </w:p>
        </w:tc>
      </w:tr>
      <w:tr w:rsidR="00C341A6" w:rsidRPr="0034137D" w14:paraId="0EBDD8E8" w14:textId="77777777" w:rsidTr="00FF35DD">
        <w:tc>
          <w:tcPr>
            <w:tcW w:w="9350" w:type="dxa"/>
            <w:gridSpan w:val="3"/>
          </w:tcPr>
          <w:p w14:paraId="4FC92220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722EF6C5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6F86FCD3" w14:textId="77777777" w:rsidTr="00FF35DD">
        <w:tc>
          <w:tcPr>
            <w:tcW w:w="9350" w:type="dxa"/>
            <w:gridSpan w:val="3"/>
          </w:tcPr>
          <w:p w14:paraId="6D339924" w14:textId="3ABF2D09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289E2982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49909420" w14:textId="77777777" w:rsidTr="00FF35DD">
        <w:tc>
          <w:tcPr>
            <w:tcW w:w="1975" w:type="dxa"/>
            <w:shd w:val="clear" w:color="auto" w:fill="auto"/>
          </w:tcPr>
          <w:p w14:paraId="56AB27A2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7F1C4FA9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7C28F01D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 xml:space="preserve">Attaining CLA is part of the employee's yearly review </w:t>
            </w:r>
          </w:p>
        </w:tc>
      </w:tr>
      <w:tr w:rsidR="00C341A6" w:rsidRPr="0034137D" w14:paraId="24309801" w14:textId="77777777" w:rsidTr="00FF35DD">
        <w:tc>
          <w:tcPr>
            <w:tcW w:w="9350" w:type="dxa"/>
            <w:gridSpan w:val="3"/>
          </w:tcPr>
          <w:p w14:paraId="4A8F78C0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7D183184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3B39B6FA" w14:textId="77777777" w:rsidTr="00FF35DD">
        <w:tc>
          <w:tcPr>
            <w:tcW w:w="9350" w:type="dxa"/>
            <w:gridSpan w:val="3"/>
          </w:tcPr>
          <w:p w14:paraId="0D66C900" w14:textId="20EBCA09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302D7494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4A341BD2" w14:textId="77777777" w:rsidTr="00FF35DD">
        <w:tc>
          <w:tcPr>
            <w:tcW w:w="1975" w:type="dxa"/>
            <w:shd w:val="clear" w:color="auto" w:fill="auto"/>
          </w:tcPr>
          <w:p w14:paraId="5ADE30D9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1904E1EE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6B5C2CEB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An individual who will drive software process standards has been designated. (could be the same as above)</w:t>
            </w:r>
          </w:p>
        </w:tc>
      </w:tr>
      <w:tr w:rsidR="00C341A6" w:rsidRPr="0034137D" w14:paraId="3EB398FA" w14:textId="77777777" w:rsidTr="00FF35DD">
        <w:tc>
          <w:tcPr>
            <w:tcW w:w="9350" w:type="dxa"/>
            <w:gridSpan w:val="3"/>
          </w:tcPr>
          <w:p w14:paraId="4C1C2938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6F6632B1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5A938057" w14:textId="77777777" w:rsidTr="00FF35DD">
        <w:tc>
          <w:tcPr>
            <w:tcW w:w="9350" w:type="dxa"/>
            <w:gridSpan w:val="3"/>
          </w:tcPr>
          <w:p w14:paraId="2D1D5D5D" w14:textId="26B5C86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67AF755A" w14:textId="77777777" w:rsidR="00C341A6" w:rsidRDefault="00C341A6" w:rsidP="00C341A6">
      <w:pPr>
        <w:rPr>
          <w:b/>
        </w:rPr>
      </w:pPr>
    </w:p>
    <w:p w14:paraId="5135DF2D" w14:textId="77777777" w:rsidR="00C341A6" w:rsidRPr="00D408C3" w:rsidRDefault="00C341A6" w:rsidP="00C341A6">
      <w:pPr>
        <w:pStyle w:val="Heading2"/>
      </w:pPr>
      <w:bookmarkStart w:id="16" w:name="_Toc481935076"/>
      <w:r w:rsidRPr="00D408C3">
        <w:t>Development Environment and Core Concepts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48B7342F" w14:textId="77777777" w:rsidTr="00FF35DD">
        <w:tc>
          <w:tcPr>
            <w:tcW w:w="1975" w:type="dxa"/>
            <w:shd w:val="clear" w:color="auto" w:fill="auto"/>
          </w:tcPr>
          <w:p w14:paraId="1ABFA741" w14:textId="77777777" w:rsidR="00C341A6" w:rsidRDefault="00C341A6" w:rsidP="00FF35DD">
            <w:r>
              <w:t>Status:</w:t>
            </w:r>
          </w:p>
        </w:tc>
        <w:tc>
          <w:tcPr>
            <w:tcW w:w="1170" w:type="dxa"/>
          </w:tcPr>
          <w:p w14:paraId="45801D4A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5EF06DF5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Specific roles/team members who only need Core 1 (and potentially Core 2) understanding have been identified.</w:t>
            </w:r>
          </w:p>
        </w:tc>
      </w:tr>
      <w:tr w:rsidR="00C341A6" w:rsidRPr="0034137D" w14:paraId="3E9D08CD" w14:textId="77777777" w:rsidTr="00FF35DD">
        <w:tc>
          <w:tcPr>
            <w:tcW w:w="9350" w:type="dxa"/>
            <w:gridSpan w:val="3"/>
          </w:tcPr>
          <w:p w14:paraId="3759C34B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09A5F462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4E1D33A7" w14:textId="77777777" w:rsidTr="00FF35DD">
        <w:tc>
          <w:tcPr>
            <w:tcW w:w="9350" w:type="dxa"/>
            <w:gridSpan w:val="3"/>
          </w:tcPr>
          <w:p w14:paraId="01986311" w14:textId="002989F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51537B83" w14:textId="04F8991F" w:rsidR="00C341A6" w:rsidRDefault="00C341A6" w:rsidP="00C341A6"/>
    <w:p w14:paraId="5016F155" w14:textId="29D80B68" w:rsidR="00306C21" w:rsidRDefault="00306C21" w:rsidP="00C341A6"/>
    <w:p w14:paraId="603A5E95" w14:textId="0A8FB521" w:rsidR="00306C21" w:rsidRDefault="00306C21" w:rsidP="00C341A6"/>
    <w:p w14:paraId="46246DF5" w14:textId="77777777" w:rsidR="00306C21" w:rsidRDefault="00306C21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57ADAC60" w14:textId="77777777" w:rsidTr="00FF35DD">
        <w:tc>
          <w:tcPr>
            <w:tcW w:w="1975" w:type="dxa"/>
            <w:shd w:val="clear" w:color="auto" w:fill="auto"/>
          </w:tcPr>
          <w:p w14:paraId="0AB640D6" w14:textId="77777777" w:rsidR="00C341A6" w:rsidRDefault="00C341A6" w:rsidP="00FF35DD">
            <w:r>
              <w:lastRenderedPageBreak/>
              <w:t xml:space="preserve">Status: </w:t>
            </w:r>
          </w:p>
        </w:tc>
        <w:tc>
          <w:tcPr>
            <w:tcW w:w="1170" w:type="dxa"/>
          </w:tcPr>
          <w:p w14:paraId="0CE208F8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567EC08C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Process for proving understanding has been established (could be CLAD certification)</w:t>
            </w:r>
          </w:p>
        </w:tc>
      </w:tr>
      <w:tr w:rsidR="00C341A6" w:rsidRPr="0034137D" w14:paraId="7248926F" w14:textId="77777777" w:rsidTr="00FF35DD">
        <w:tc>
          <w:tcPr>
            <w:tcW w:w="9350" w:type="dxa"/>
            <w:gridSpan w:val="3"/>
          </w:tcPr>
          <w:p w14:paraId="3CBABFD5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2E78FB2C" w14:textId="664E58D1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47EFD088" w14:textId="77777777" w:rsidTr="00FF35DD">
        <w:tc>
          <w:tcPr>
            <w:tcW w:w="9350" w:type="dxa"/>
            <w:gridSpan w:val="3"/>
          </w:tcPr>
          <w:p w14:paraId="17342EB0" w14:textId="1AAA4CBB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561FCCE5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3C421840" w14:textId="77777777" w:rsidTr="00FF35DD">
        <w:tc>
          <w:tcPr>
            <w:tcW w:w="1975" w:type="dxa"/>
            <w:shd w:val="clear" w:color="auto" w:fill="auto"/>
          </w:tcPr>
          <w:p w14:paraId="1D043EB7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46E6BDEF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1D11504B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Team members have proven understanding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341A6" w:rsidRPr="0034137D" w14:paraId="641D26E1" w14:textId="77777777" w:rsidTr="00FF35DD">
        <w:tc>
          <w:tcPr>
            <w:tcW w:w="9350" w:type="dxa"/>
            <w:gridSpan w:val="3"/>
          </w:tcPr>
          <w:p w14:paraId="4EA92245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499494CC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726C1ACF" w14:textId="77777777" w:rsidTr="00FF35DD">
        <w:tc>
          <w:tcPr>
            <w:tcW w:w="9350" w:type="dxa"/>
            <w:gridSpan w:val="3"/>
          </w:tcPr>
          <w:p w14:paraId="632A8CE5" w14:textId="0ED4A5F5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384D6D70" w14:textId="77777777" w:rsidR="00C341A6" w:rsidRDefault="00C341A6" w:rsidP="00C341A6"/>
    <w:p w14:paraId="0D6C2D72" w14:textId="77777777" w:rsidR="00C341A6" w:rsidRPr="00D408C3" w:rsidRDefault="00C341A6" w:rsidP="00C341A6">
      <w:pPr>
        <w:pStyle w:val="Heading2"/>
      </w:pPr>
      <w:bookmarkStart w:id="17" w:name="_Toc481935077"/>
      <w:r w:rsidRPr="00D408C3">
        <w:t>CLD Mastery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1FE60F8B" w14:textId="77777777" w:rsidTr="00FF35DD">
        <w:tc>
          <w:tcPr>
            <w:tcW w:w="1975" w:type="dxa"/>
            <w:shd w:val="clear" w:color="auto" w:fill="auto"/>
          </w:tcPr>
          <w:p w14:paraId="0A181408" w14:textId="77777777" w:rsidR="00C341A6" w:rsidRDefault="00C341A6" w:rsidP="00FF35DD">
            <w:r>
              <w:t>Status: Complete</w:t>
            </w:r>
          </w:p>
        </w:tc>
        <w:tc>
          <w:tcPr>
            <w:tcW w:w="1170" w:type="dxa"/>
          </w:tcPr>
          <w:p w14:paraId="58C5316D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2005F71E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Two individuals have attained CLD certification</w:t>
            </w:r>
          </w:p>
        </w:tc>
      </w:tr>
      <w:tr w:rsidR="00C341A6" w:rsidRPr="0034137D" w14:paraId="1D2CBAF0" w14:textId="77777777" w:rsidTr="00FF35DD">
        <w:tc>
          <w:tcPr>
            <w:tcW w:w="9350" w:type="dxa"/>
            <w:gridSpan w:val="3"/>
          </w:tcPr>
          <w:p w14:paraId="57EF1293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09A86B65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29FB7D0E" w14:textId="77777777" w:rsidTr="00FF35DD">
        <w:tc>
          <w:tcPr>
            <w:tcW w:w="9350" w:type="dxa"/>
            <w:gridSpan w:val="3"/>
          </w:tcPr>
          <w:p w14:paraId="6CF26437" w14:textId="2E3DFDE3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2FF94B4B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0B89F246" w14:textId="77777777" w:rsidTr="00FF35DD">
        <w:tc>
          <w:tcPr>
            <w:tcW w:w="1975" w:type="dxa"/>
            <w:shd w:val="clear" w:color="auto" w:fill="auto"/>
          </w:tcPr>
          <w:p w14:paraId="09CA417C" w14:textId="77777777" w:rsidR="00C341A6" w:rsidRDefault="00C341A6" w:rsidP="00FF35DD">
            <w:r>
              <w:t>Status:</w:t>
            </w:r>
          </w:p>
        </w:tc>
        <w:tc>
          <w:tcPr>
            <w:tcW w:w="1170" w:type="dxa"/>
          </w:tcPr>
          <w:p w14:paraId="2F3EDF3B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1A06A238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Team has determined who needs a CLD skill set</w:t>
            </w:r>
          </w:p>
        </w:tc>
      </w:tr>
      <w:tr w:rsidR="00C341A6" w:rsidRPr="0034137D" w14:paraId="10AAE5EC" w14:textId="77777777" w:rsidTr="00FF35DD">
        <w:tc>
          <w:tcPr>
            <w:tcW w:w="9350" w:type="dxa"/>
            <w:gridSpan w:val="3"/>
          </w:tcPr>
          <w:p w14:paraId="4620162F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57FFF019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3D5CC6AE" w14:textId="77777777" w:rsidTr="00FF35DD">
        <w:tc>
          <w:tcPr>
            <w:tcW w:w="9350" w:type="dxa"/>
            <w:gridSpan w:val="3"/>
          </w:tcPr>
          <w:p w14:paraId="3AC89DDC" w14:textId="487DB33E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2B3EDF2C" w14:textId="77777777" w:rsidR="00C341A6" w:rsidRDefault="00C341A6" w:rsidP="00C341A6"/>
    <w:p w14:paraId="26046C49" w14:textId="77777777" w:rsidR="00C341A6" w:rsidRPr="00D408C3" w:rsidRDefault="00C341A6" w:rsidP="00C341A6">
      <w:pPr>
        <w:pStyle w:val="Heading2"/>
      </w:pPr>
      <w:bookmarkStart w:id="18" w:name="_Toc481935078"/>
      <w:r w:rsidRPr="00D408C3">
        <w:t>Architecture Mastery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4D38ABE5" w14:textId="77777777" w:rsidTr="00FF35DD">
        <w:tc>
          <w:tcPr>
            <w:tcW w:w="1975" w:type="dxa"/>
            <w:shd w:val="clear" w:color="auto" w:fill="auto"/>
          </w:tcPr>
          <w:p w14:paraId="12BAE312" w14:textId="77777777" w:rsidR="00C341A6" w:rsidRDefault="00C341A6" w:rsidP="00FF35DD">
            <w:r>
              <w:t>Status:</w:t>
            </w:r>
          </w:p>
        </w:tc>
        <w:tc>
          <w:tcPr>
            <w:tcW w:w="1170" w:type="dxa"/>
          </w:tcPr>
          <w:p w14:paraId="26A5E602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4575A49B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Designated technical lead has attained CLA</w:t>
            </w:r>
          </w:p>
        </w:tc>
      </w:tr>
      <w:tr w:rsidR="00C341A6" w:rsidRPr="0034137D" w14:paraId="1FDFDE7C" w14:textId="77777777" w:rsidTr="00FF35DD">
        <w:tc>
          <w:tcPr>
            <w:tcW w:w="9350" w:type="dxa"/>
            <w:gridSpan w:val="3"/>
          </w:tcPr>
          <w:p w14:paraId="12274503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078F4F3F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6CC5DBAD" w14:textId="77777777" w:rsidTr="00FF35DD">
        <w:tc>
          <w:tcPr>
            <w:tcW w:w="9350" w:type="dxa"/>
            <w:gridSpan w:val="3"/>
          </w:tcPr>
          <w:p w14:paraId="0A189983" w14:textId="12871FD3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7D8978AD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7934FF00" w14:textId="77777777" w:rsidTr="00FF35DD">
        <w:tc>
          <w:tcPr>
            <w:tcW w:w="1975" w:type="dxa"/>
            <w:shd w:val="clear" w:color="auto" w:fill="auto"/>
          </w:tcPr>
          <w:p w14:paraId="1DE7765E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53B4AED1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55A36A61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Existing code base been reviewed by a designated NI Coach or Alliance Partner</w:t>
            </w:r>
          </w:p>
        </w:tc>
      </w:tr>
      <w:tr w:rsidR="00C341A6" w:rsidRPr="0034137D" w14:paraId="3BCDBB26" w14:textId="77777777" w:rsidTr="00FF35DD">
        <w:tc>
          <w:tcPr>
            <w:tcW w:w="9350" w:type="dxa"/>
            <w:gridSpan w:val="3"/>
          </w:tcPr>
          <w:p w14:paraId="01279532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66934BBF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31A2A5EA" w14:textId="77777777" w:rsidTr="00FF35DD">
        <w:tc>
          <w:tcPr>
            <w:tcW w:w="9350" w:type="dxa"/>
            <w:gridSpan w:val="3"/>
          </w:tcPr>
          <w:p w14:paraId="0F14F25D" w14:textId="3560CB09" w:rsidR="00C341A6" w:rsidRDefault="00306C21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</w:t>
            </w:r>
          </w:p>
        </w:tc>
      </w:tr>
    </w:tbl>
    <w:p w14:paraId="47C3CA77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428BEC40" w14:textId="77777777" w:rsidTr="00FF35DD">
        <w:tc>
          <w:tcPr>
            <w:tcW w:w="1975" w:type="dxa"/>
            <w:shd w:val="clear" w:color="auto" w:fill="auto"/>
          </w:tcPr>
          <w:p w14:paraId="3D3B0382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1C02689F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23745FCC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The team is using the best solution for the application(s)</w:t>
            </w:r>
          </w:p>
        </w:tc>
      </w:tr>
      <w:tr w:rsidR="00C341A6" w:rsidRPr="0034137D" w14:paraId="5524770C" w14:textId="77777777" w:rsidTr="00FF35DD">
        <w:tc>
          <w:tcPr>
            <w:tcW w:w="9350" w:type="dxa"/>
            <w:gridSpan w:val="3"/>
          </w:tcPr>
          <w:p w14:paraId="0CF3369C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6982AC9A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56F6C890" w14:textId="77777777" w:rsidTr="00FF35DD">
        <w:tc>
          <w:tcPr>
            <w:tcW w:w="9350" w:type="dxa"/>
            <w:gridSpan w:val="3"/>
          </w:tcPr>
          <w:p w14:paraId="2A2B3757" w14:textId="3A082BF9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547932D9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3A1B4BDD" w14:textId="77777777" w:rsidTr="00FF35DD">
        <w:tc>
          <w:tcPr>
            <w:tcW w:w="1975" w:type="dxa"/>
            <w:shd w:val="clear" w:color="auto" w:fill="auto"/>
          </w:tcPr>
          <w:p w14:paraId="48A0964F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53B3289E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1B2A2006" w14:textId="0E862564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 xml:space="preserve">The team has the </w:t>
            </w:r>
            <w:r w:rsidR="00306C21" w:rsidRPr="00306C21">
              <w:rPr>
                <w:rFonts w:ascii="Calibri" w:hAnsi="Calibri" w:cs="Calibri"/>
                <w:b/>
                <w:color w:val="000000"/>
              </w:rPr>
              <w:t>skills to</w:t>
            </w:r>
            <w:r w:rsidRPr="00306C21">
              <w:rPr>
                <w:rFonts w:ascii="Calibri" w:hAnsi="Calibri" w:cs="Calibri"/>
                <w:b/>
                <w:color w:val="000000"/>
              </w:rPr>
              <w:t xml:space="preserve"> refactor to the best solution when the refactoring timing is appropriate</w:t>
            </w:r>
          </w:p>
        </w:tc>
      </w:tr>
      <w:tr w:rsidR="00C341A6" w:rsidRPr="0034137D" w14:paraId="44A8BD27" w14:textId="77777777" w:rsidTr="00FF35DD">
        <w:tc>
          <w:tcPr>
            <w:tcW w:w="9350" w:type="dxa"/>
            <w:gridSpan w:val="3"/>
          </w:tcPr>
          <w:p w14:paraId="443A3447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07F45D37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204E8F30" w14:textId="77777777" w:rsidTr="00FF35DD">
        <w:tc>
          <w:tcPr>
            <w:tcW w:w="9350" w:type="dxa"/>
            <w:gridSpan w:val="3"/>
          </w:tcPr>
          <w:p w14:paraId="382937CD" w14:textId="1BB70D6B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00D7E481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65F59CAE" w14:textId="77777777" w:rsidTr="00FF35DD">
        <w:tc>
          <w:tcPr>
            <w:tcW w:w="1975" w:type="dxa"/>
            <w:shd w:val="clear" w:color="auto" w:fill="auto"/>
          </w:tcPr>
          <w:p w14:paraId="7565E7F3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6180533B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1305F0DA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The team has documented other architecture challenges</w:t>
            </w:r>
          </w:p>
        </w:tc>
      </w:tr>
      <w:tr w:rsidR="00C341A6" w:rsidRPr="0034137D" w14:paraId="3BF1FAE1" w14:textId="77777777" w:rsidTr="00FF35DD">
        <w:tc>
          <w:tcPr>
            <w:tcW w:w="9350" w:type="dxa"/>
            <w:gridSpan w:val="3"/>
          </w:tcPr>
          <w:p w14:paraId="1A88B5FA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09B9E77A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3C3E13ED" w14:textId="77777777" w:rsidTr="00FF35DD">
        <w:tc>
          <w:tcPr>
            <w:tcW w:w="9350" w:type="dxa"/>
            <w:gridSpan w:val="3"/>
          </w:tcPr>
          <w:p w14:paraId="1E1239BF" w14:textId="51697C1C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348F4623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2E187C69" w14:textId="77777777" w:rsidTr="00FF35DD">
        <w:tc>
          <w:tcPr>
            <w:tcW w:w="1975" w:type="dxa"/>
            <w:shd w:val="clear" w:color="auto" w:fill="auto"/>
          </w:tcPr>
          <w:p w14:paraId="77827AC9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63AD7B8F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116A179C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The team has the ability to tackle these challenges</w:t>
            </w:r>
          </w:p>
        </w:tc>
      </w:tr>
      <w:tr w:rsidR="00C341A6" w:rsidRPr="0034137D" w14:paraId="7F928B61" w14:textId="77777777" w:rsidTr="00FF35DD">
        <w:tc>
          <w:tcPr>
            <w:tcW w:w="9350" w:type="dxa"/>
            <w:gridSpan w:val="3"/>
          </w:tcPr>
          <w:p w14:paraId="7C699F95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7B1C165B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1B7D8877" w14:textId="77777777" w:rsidTr="00FF35DD">
        <w:tc>
          <w:tcPr>
            <w:tcW w:w="9350" w:type="dxa"/>
            <w:gridSpan w:val="3"/>
          </w:tcPr>
          <w:p w14:paraId="18B2B95B" w14:textId="3B43786A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39E8FDBF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0ACC07AD" w14:textId="77777777" w:rsidTr="00FF35DD">
        <w:tc>
          <w:tcPr>
            <w:tcW w:w="1975" w:type="dxa"/>
            <w:shd w:val="clear" w:color="auto" w:fill="auto"/>
          </w:tcPr>
          <w:p w14:paraId="3A5B4AEC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5B5624F6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12D4DA6B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 xml:space="preserve">The team has defined key drivers for the architecture (ease-of-use, rapid prototype, modularity, scalability) </w:t>
            </w:r>
          </w:p>
        </w:tc>
      </w:tr>
      <w:tr w:rsidR="00C341A6" w:rsidRPr="0034137D" w14:paraId="587B4FDF" w14:textId="77777777" w:rsidTr="00270934">
        <w:trPr>
          <w:trHeight w:val="701"/>
        </w:trPr>
        <w:tc>
          <w:tcPr>
            <w:tcW w:w="9350" w:type="dxa"/>
            <w:gridSpan w:val="3"/>
          </w:tcPr>
          <w:p w14:paraId="504F324B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094934CD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2D085325" w14:textId="77777777" w:rsidTr="00FF35DD">
        <w:tc>
          <w:tcPr>
            <w:tcW w:w="9350" w:type="dxa"/>
            <w:gridSpan w:val="3"/>
          </w:tcPr>
          <w:p w14:paraId="4FB34FC7" w14:textId="758136DA" w:rsidR="00C341A6" w:rsidRDefault="00306C21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</w:t>
            </w:r>
          </w:p>
        </w:tc>
      </w:tr>
    </w:tbl>
    <w:p w14:paraId="336A81B7" w14:textId="77777777" w:rsidR="00C341A6" w:rsidRDefault="00C341A6" w:rsidP="00C341A6"/>
    <w:p w14:paraId="17FF2A11" w14:textId="77777777" w:rsidR="00C341A6" w:rsidRPr="00D408C3" w:rsidRDefault="00C341A6" w:rsidP="00C341A6">
      <w:pPr>
        <w:pStyle w:val="Heading2"/>
      </w:pPr>
      <w:bookmarkStart w:id="19" w:name="_Toc481935079"/>
      <w:r w:rsidRPr="00D408C3">
        <w:t>Software Deployment and Distribution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76A1D9DA" w14:textId="77777777" w:rsidTr="00FF35DD">
        <w:tc>
          <w:tcPr>
            <w:tcW w:w="1975" w:type="dxa"/>
            <w:shd w:val="clear" w:color="auto" w:fill="auto"/>
          </w:tcPr>
          <w:p w14:paraId="32FD86D3" w14:textId="77777777" w:rsidR="00C341A6" w:rsidRDefault="00C341A6" w:rsidP="00FF35DD">
            <w:r>
              <w:t>Status:</w:t>
            </w:r>
          </w:p>
        </w:tc>
        <w:tc>
          <w:tcPr>
            <w:tcW w:w="1170" w:type="dxa"/>
          </w:tcPr>
          <w:p w14:paraId="432A0C6B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3F2B2E73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Team has a process for distributing source code and libraries to the team (VIPM or SCC/DVCS export)</w:t>
            </w:r>
          </w:p>
        </w:tc>
      </w:tr>
      <w:tr w:rsidR="00C341A6" w:rsidRPr="0034137D" w14:paraId="3C472C36" w14:textId="77777777" w:rsidTr="00FF35DD">
        <w:tc>
          <w:tcPr>
            <w:tcW w:w="9350" w:type="dxa"/>
            <w:gridSpan w:val="3"/>
          </w:tcPr>
          <w:p w14:paraId="3A2F6580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4755A928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418CE806" w14:textId="77777777" w:rsidTr="00FF35DD">
        <w:tc>
          <w:tcPr>
            <w:tcW w:w="9350" w:type="dxa"/>
            <w:gridSpan w:val="3"/>
          </w:tcPr>
          <w:p w14:paraId="41F72681" w14:textId="3D64E909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55ADFAC1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7E8DF58A" w14:textId="77777777" w:rsidTr="00FF35DD">
        <w:tc>
          <w:tcPr>
            <w:tcW w:w="1975" w:type="dxa"/>
            <w:shd w:val="clear" w:color="auto" w:fill="auto"/>
          </w:tcPr>
          <w:p w14:paraId="0E79B062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6D705326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0932D7D0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Technical lead is able to craft an effective deployment strategy.</w:t>
            </w:r>
          </w:p>
        </w:tc>
      </w:tr>
      <w:tr w:rsidR="00C341A6" w:rsidRPr="0034137D" w14:paraId="02ABE160" w14:textId="77777777" w:rsidTr="00FF35DD">
        <w:tc>
          <w:tcPr>
            <w:tcW w:w="9350" w:type="dxa"/>
            <w:gridSpan w:val="3"/>
          </w:tcPr>
          <w:p w14:paraId="2711AB11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6BDC6F6F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52FC237A" w14:textId="77777777" w:rsidTr="00FF35DD">
        <w:tc>
          <w:tcPr>
            <w:tcW w:w="9350" w:type="dxa"/>
            <w:gridSpan w:val="3"/>
          </w:tcPr>
          <w:p w14:paraId="55DE7A06" w14:textId="3E36C281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2DE9DD5B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377014C8" w14:textId="77777777" w:rsidTr="00FF35DD">
        <w:tc>
          <w:tcPr>
            <w:tcW w:w="1975" w:type="dxa"/>
            <w:shd w:val="clear" w:color="auto" w:fill="auto"/>
          </w:tcPr>
          <w:p w14:paraId="7FDDC452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79C17CF0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0EE30CD6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Team has a process for designating pre-release and released code</w:t>
            </w:r>
          </w:p>
        </w:tc>
      </w:tr>
      <w:tr w:rsidR="00C341A6" w:rsidRPr="0034137D" w14:paraId="62FDA008" w14:textId="77777777" w:rsidTr="00FF35DD">
        <w:tc>
          <w:tcPr>
            <w:tcW w:w="9350" w:type="dxa"/>
            <w:gridSpan w:val="3"/>
          </w:tcPr>
          <w:p w14:paraId="61DA087B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04844FFF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43672D13" w14:textId="77777777" w:rsidTr="00FF35DD">
        <w:tc>
          <w:tcPr>
            <w:tcW w:w="9350" w:type="dxa"/>
            <w:gridSpan w:val="3"/>
          </w:tcPr>
          <w:p w14:paraId="62507361" w14:textId="69DE26B0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</w:tc>
      </w:tr>
    </w:tbl>
    <w:p w14:paraId="68390DC3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04570DC8" w14:textId="77777777" w:rsidTr="00FF35DD">
        <w:tc>
          <w:tcPr>
            <w:tcW w:w="1975" w:type="dxa"/>
            <w:shd w:val="clear" w:color="auto" w:fill="auto"/>
          </w:tcPr>
          <w:p w14:paraId="6FD1E633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6279361A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205" w:type="dxa"/>
          </w:tcPr>
          <w:p w14:paraId="5F1D5BC9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The team has defined a cadence for regular builds</w:t>
            </w:r>
          </w:p>
        </w:tc>
      </w:tr>
      <w:tr w:rsidR="00C341A6" w:rsidRPr="0034137D" w14:paraId="38E502EB" w14:textId="77777777" w:rsidTr="00FF35DD">
        <w:tc>
          <w:tcPr>
            <w:tcW w:w="9350" w:type="dxa"/>
            <w:gridSpan w:val="3"/>
          </w:tcPr>
          <w:p w14:paraId="1AB86A61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2FD5D1F9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2F68D8EF" w14:textId="77777777" w:rsidTr="00FF35DD">
        <w:tc>
          <w:tcPr>
            <w:tcW w:w="9350" w:type="dxa"/>
            <w:gridSpan w:val="3"/>
          </w:tcPr>
          <w:p w14:paraId="56CA7149" w14:textId="6869AFC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Resources:  </w:t>
            </w:r>
          </w:p>
        </w:tc>
      </w:tr>
    </w:tbl>
    <w:p w14:paraId="64571360" w14:textId="77777777" w:rsidR="00C341A6" w:rsidRDefault="00C341A6" w:rsidP="00C34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C341A6" w:rsidRPr="0034137D" w14:paraId="6C814214" w14:textId="77777777" w:rsidTr="00FF35DD">
        <w:tc>
          <w:tcPr>
            <w:tcW w:w="1975" w:type="dxa"/>
            <w:shd w:val="clear" w:color="auto" w:fill="auto"/>
          </w:tcPr>
          <w:p w14:paraId="7B8F3FCF" w14:textId="77777777" w:rsidR="00C341A6" w:rsidRDefault="00C341A6" w:rsidP="00FF35DD">
            <w:r>
              <w:t xml:space="preserve">Status: </w:t>
            </w:r>
          </w:p>
        </w:tc>
        <w:tc>
          <w:tcPr>
            <w:tcW w:w="1170" w:type="dxa"/>
          </w:tcPr>
          <w:p w14:paraId="418FE4A8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205" w:type="dxa"/>
          </w:tcPr>
          <w:p w14:paraId="4843CFA1" w14:textId="77777777" w:rsidR="00C341A6" w:rsidRPr="00306C21" w:rsidRDefault="00C341A6" w:rsidP="00FF35DD">
            <w:pPr>
              <w:rPr>
                <w:rFonts w:ascii="Calibri" w:hAnsi="Calibri" w:cs="Calibri"/>
                <w:b/>
                <w:color w:val="000000"/>
              </w:rPr>
            </w:pPr>
            <w:r w:rsidRPr="00306C21">
              <w:rPr>
                <w:rFonts w:ascii="Calibri" w:hAnsi="Calibri" w:cs="Calibri"/>
                <w:b/>
                <w:color w:val="000000"/>
              </w:rPr>
              <w:t>The team has automated the build Process</w:t>
            </w:r>
          </w:p>
        </w:tc>
      </w:tr>
      <w:tr w:rsidR="00C341A6" w:rsidRPr="0034137D" w14:paraId="3DEE6647" w14:textId="77777777" w:rsidTr="00FF35DD">
        <w:tc>
          <w:tcPr>
            <w:tcW w:w="9350" w:type="dxa"/>
            <w:gridSpan w:val="3"/>
          </w:tcPr>
          <w:p w14:paraId="35D0FD5D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Notes: </w:t>
            </w:r>
          </w:p>
          <w:p w14:paraId="2D94BB9E" w14:textId="77777777" w:rsidR="00C341A6" w:rsidRPr="0034137D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341A6" w14:paraId="69FD779A" w14:textId="77777777" w:rsidTr="00FF35DD">
        <w:tc>
          <w:tcPr>
            <w:tcW w:w="9350" w:type="dxa"/>
            <w:gridSpan w:val="3"/>
          </w:tcPr>
          <w:p w14:paraId="7DD68F60" w14:textId="77777777" w:rsidR="00C341A6" w:rsidRPr="00123BAC" w:rsidRDefault="00C341A6" w:rsidP="00FF35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Resources:  </w:t>
            </w:r>
          </w:p>
          <w:p w14:paraId="2B47510F" w14:textId="77777777" w:rsidR="00C341A6" w:rsidRDefault="00C341A6" w:rsidP="00FF35D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3BE22FE7" w14:textId="77777777" w:rsidR="00C341A6" w:rsidRDefault="00C341A6" w:rsidP="00C341A6"/>
    <w:p w14:paraId="3095A1D1" w14:textId="3DFF773D" w:rsidR="00E03840" w:rsidRDefault="00E03840"/>
    <w:sectPr w:rsidR="00E03840" w:rsidSect="005A7C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97752" w14:textId="77777777" w:rsidR="00FF35DD" w:rsidRDefault="00FF35DD" w:rsidP="00E3578F">
      <w:pPr>
        <w:spacing w:after="0" w:line="240" w:lineRule="auto"/>
      </w:pPr>
      <w:r>
        <w:separator/>
      </w:r>
    </w:p>
  </w:endnote>
  <w:endnote w:type="continuationSeparator" w:id="0">
    <w:p w14:paraId="263249D3" w14:textId="77777777" w:rsidR="00FF35DD" w:rsidRDefault="00FF35DD" w:rsidP="00E3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Univers Com 45 Light">
    <w:altName w:val="Times New Roman"/>
    <w:panose1 w:val="020B0403020202020204"/>
    <w:charset w:val="00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F3630" w14:textId="77777777" w:rsidR="00FF35DD" w:rsidRDefault="00FF35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1514E" w14:textId="1FF6BC97" w:rsidR="00FF35DD" w:rsidRDefault="00FF35DD" w:rsidP="0007134D">
    <w:pPr>
      <w:pStyle w:val="Footer"/>
      <w:tabs>
        <w:tab w:val="left" w:pos="4320"/>
      </w:tabs>
      <w:jc w:val="center"/>
    </w:pPr>
    <w:bookmarkStart w:id="20" w:name="_GoBack"/>
    <w:r>
      <w:rPr>
        <w:noProof/>
      </w:rPr>
      <w:drawing>
        <wp:inline distT="0" distB="0" distL="0" distR="0" wp14:anchorId="57ADAE1E" wp14:editId="6F1F6B3F">
          <wp:extent cx="2039112" cy="548640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bVIEW 2017 CoE Bl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9112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0"/>
    <w:r>
      <w:rPr>
        <w:noProof/>
      </w:rPr>
      <w:pict w14:anchorId="7C39E926">
        <v:rect id="_x0000_s2049" style="position:absolute;left:0;text-align:left;margin-left:-1in;margin-top:-9.8pt;width:611.95pt;height:58.5pt;z-index:-251657216;mso-position-horizontal-relative:text;mso-position-vertical-relative:text" fillcolor="#ffd72f" stroked="f" strokecolor="#f2f2f2 [3041]" strokeweight="3pt">
          <v:fill color2="fill lighten(152)" rotate="t" method="linear sigma" type="gradient"/>
          <v:shadow on="t" type="perspective" color="#4e6128 [1606]" opacity=".5" offset="1pt" offset2="-1pt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34F2A" w14:textId="77777777" w:rsidR="00FF35DD" w:rsidRDefault="00FF35DD" w:rsidP="0007134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F4B60" w14:textId="77777777" w:rsidR="00FF35DD" w:rsidRDefault="00FF35DD" w:rsidP="00E3578F">
      <w:pPr>
        <w:spacing w:after="0" w:line="240" w:lineRule="auto"/>
      </w:pPr>
      <w:r>
        <w:separator/>
      </w:r>
    </w:p>
  </w:footnote>
  <w:footnote w:type="continuationSeparator" w:id="0">
    <w:p w14:paraId="0A6A5D1F" w14:textId="77777777" w:rsidR="00FF35DD" w:rsidRDefault="00FF35DD" w:rsidP="00E35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249BC" w14:textId="77777777" w:rsidR="00FF35DD" w:rsidRDefault="00FF3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81CE0" w14:textId="1C1E463B" w:rsidR="00FF35DD" w:rsidRPr="00B001B9" w:rsidRDefault="00FF35DD">
    <w:pPr>
      <w:pStyle w:val="Header"/>
      <w:rPr>
        <w:i/>
        <w:color w:val="7F7F7F" w:themeColor="text1" w:themeTint="80"/>
      </w:rPr>
    </w:pPr>
    <w:r>
      <w:rPr>
        <w:i/>
        <w:noProof/>
        <w:color w:val="7F7F7F" w:themeColor="text1" w:themeTint="80"/>
        <w:lang w:eastAsia="zh-TW"/>
      </w:rPr>
      <w:pict w14:anchorId="39DA97B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714.6pt;margin-top:0;width:1in;height:12.9pt;z-index:251661312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0;mso-fit-shape-to-text:t" inset=",0,,0">
            <w:txbxContent>
              <w:p w14:paraId="462D197A" w14:textId="0FED0CE7" w:rsidR="00FF35DD" w:rsidRDefault="00FF35DD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2741B5" w:rsidRPr="002741B5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2A69F" w14:textId="77777777" w:rsidR="00FF35DD" w:rsidRDefault="00FF3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23FE"/>
    <w:multiLevelType w:val="hybridMultilevel"/>
    <w:tmpl w:val="2002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17D5"/>
    <w:multiLevelType w:val="hybridMultilevel"/>
    <w:tmpl w:val="DF88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546E"/>
    <w:multiLevelType w:val="hybridMultilevel"/>
    <w:tmpl w:val="7A2E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035EA"/>
    <w:multiLevelType w:val="hybridMultilevel"/>
    <w:tmpl w:val="35FA07D4"/>
    <w:lvl w:ilvl="0" w:tplc="138C5A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F5C7C"/>
    <w:multiLevelType w:val="hybridMultilevel"/>
    <w:tmpl w:val="95AC8912"/>
    <w:lvl w:ilvl="0" w:tplc="138C5A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01B9"/>
    <w:multiLevelType w:val="hybridMultilevel"/>
    <w:tmpl w:val="7284B8C8"/>
    <w:lvl w:ilvl="0" w:tplc="63761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F0A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A6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43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69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26A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8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49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A2B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7822FA"/>
    <w:multiLevelType w:val="hybridMultilevel"/>
    <w:tmpl w:val="385452DC"/>
    <w:lvl w:ilvl="0" w:tplc="556C7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E0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A9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AD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548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62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8F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163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62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AA3D41"/>
    <w:multiLevelType w:val="hybridMultilevel"/>
    <w:tmpl w:val="3000CB5E"/>
    <w:lvl w:ilvl="0" w:tplc="EAEC1E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23D1B"/>
    <w:multiLevelType w:val="hybridMultilevel"/>
    <w:tmpl w:val="CCEC09EE"/>
    <w:lvl w:ilvl="0" w:tplc="53C2C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D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45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20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A7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82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06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2F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0A0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36939E2"/>
    <w:multiLevelType w:val="hybridMultilevel"/>
    <w:tmpl w:val="B7724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E6127"/>
    <w:multiLevelType w:val="hybridMultilevel"/>
    <w:tmpl w:val="C56C7168"/>
    <w:lvl w:ilvl="0" w:tplc="1C4E2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0DA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9CC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1CC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A8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E6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4A4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484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A23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AF9553D"/>
    <w:multiLevelType w:val="hybridMultilevel"/>
    <w:tmpl w:val="7D76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C232A"/>
    <w:multiLevelType w:val="hybridMultilevel"/>
    <w:tmpl w:val="9A76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9183F"/>
    <w:multiLevelType w:val="hybridMultilevel"/>
    <w:tmpl w:val="9688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C0D97"/>
    <w:multiLevelType w:val="hybridMultilevel"/>
    <w:tmpl w:val="31FCE896"/>
    <w:lvl w:ilvl="0" w:tplc="56EC1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43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A0A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20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3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5C5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AA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6B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5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564377"/>
    <w:multiLevelType w:val="hybridMultilevel"/>
    <w:tmpl w:val="EBA2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92620"/>
    <w:multiLevelType w:val="hybridMultilevel"/>
    <w:tmpl w:val="CC0C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035F5"/>
    <w:multiLevelType w:val="hybridMultilevel"/>
    <w:tmpl w:val="48DC86F0"/>
    <w:lvl w:ilvl="0" w:tplc="045C7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E5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5C3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E3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40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88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E4B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589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40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02805A6"/>
    <w:multiLevelType w:val="hybridMultilevel"/>
    <w:tmpl w:val="E3C6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6010A"/>
    <w:multiLevelType w:val="hybridMultilevel"/>
    <w:tmpl w:val="0048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D2257"/>
    <w:multiLevelType w:val="hybridMultilevel"/>
    <w:tmpl w:val="5582BD78"/>
    <w:lvl w:ilvl="0" w:tplc="1E4CB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EB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A5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03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D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27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AE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03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18"/>
  </w:num>
  <w:num w:numId="5">
    <w:abstractNumId w:val="16"/>
  </w:num>
  <w:num w:numId="6">
    <w:abstractNumId w:val="11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4"/>
  </w:num>
  <w:num w:numId="12">
    <w:abstractNumId w:val="8"/>
  </w:num>
  <w:num w:numId="13">
    <w:abstractNumId w:val="20"/>
  </w:num>
  <w:num w:numId="14">
    <w:abstractNumId w:val="6"/>
  </w:num>
  <w:num w:numId="15">
    <w:abstractNumId w:val="3"/>
  </w:num>
  <w:num w:numId="16">
    <w:abstractNumId w:val="0"/>
  </w:num>
  <w:num w:numId="17">
    <w:abstractNumId w:val="1"/>
  </w:num>
  <w:num w:numId="18">
    <w:abstractNumId w:val="12"/>
  </w:num>
  <w:num w:numId="19">
    <w:abstractNumId w:val="10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C3"/>
    <w:rsid w:val="00020C33"/>
    <w:rsid w:val="00045EBF"/>
    <w:rsid w:val="000512AC"/>
    <w:rsid w:val="00055FDD"/>
    <w:rsid w:val="0007134D"/>
    <w:rsid w:val="0008542C"/>
    <w:rsid w:val="00094E9B"/>
    <w:rsid w:val="0009787E"/>
    <w:rsid w:val="000B044A"/>
    <w:rsid w:val="00103B77"/>
    <w:rsid w:val="0011084C"/>
    <w:rsid w:val="00116C6B"/>
    <w:rsid w:val="00135871"/>
    <w:rsid w:val="001824D1"/>
    <w:rsid w:val="001B3935"/>
    <w:rsid w:val="001E2EAD"/>
    <w:rsid w:val="00243A73"/>
    <w:rsid w:val="00244C55"/>
    <w:rsid w:val="00253B25"/>
    <w:rsid w:val="00266339"/>
    <w:rsid w:val="00270934"/>
    <w:rsid w:val="002741B5"/>
    <w:rsid w:val="0027663E"/>
    <w:rsid w:val="0028280C"/>
    <w:rsid w:val="002F26F0"/>
    <w:rsid w:val="002F2806"/>
    <w:rsid w:val="00300357"/>
    <w:rsid w:val="00306C21"/>
    <w:rsid w:val="00307E52"/>
    <w:rsid w:val="0033786D"/>
    <w:rsid w:val="00337D82"/>
    <w:rsid w:val="0034340C"/>
    <w:rsid w:val="00345FA2"/>
    <w:rsid w:val="0036374A"/>
    <w:rsid w:val="0037773D"/>
    <w:rsid w:val="003A66CC"/>
    <w:rsid w:val="003C6381"/>
    <w:rsid w:val="003E467E"/>
    <w:rsid w:val="003E5A67"/>
    <w:rsid w:val="004002A3"/>
    <w:rsid w:val="004144BA"/>
    <w:rsid w:val="004542A8"/>
    <w:rsid w:val="00457752"/>
    <w:rsid w:val="00463499"/>
    <w:rsid w:val="004722C2"/>
    <w:rsid w:val="00473EED"/>
    <w:rsid w:val="00485DAB"/>
    <w:rsid w:val="004A25C7"/>
    <w:rsid w:val="004B2DF0"/>
    <w:rsid w:val="004C2736"/>
    <w:rsid w:val="00501476"/>
    <w:rsid w:val="005323B8"/>
    <w:rsid w:val="00534A6A"/>
    <w:rsid w:val="0053637A"/>
    <w:rsid w:val="0054171E"/>
    <w:rsid w:val="00553BF0"/>
    <w:rsid w:val="0055417D"/>
    <w:rsid w:val="00565B72"/>
    <w:rsid w:val="00577258"/>
    <w:rsid w:val="0059145D"/>
    <w:rsid w:val="005A2711"/>
    <w:rsid w:val="005A301C"/>
    <w:rsid w:val="005A7C6C"/>
    <w:rsid w:val="005F0591"/>
    <w:rsid w:val="00600D16"/>
    <w:rsid w:val="006137DF"/>
    <w:rsid w:val="0066135A"/>
    <w:rsid w:val="00662D17"/>
    <w:rsid w:val="006B4E2E"/>
    <w:rsid w:val="006D0FC8"/>
    <w:rsid w:val="00757141"/>
    <w:rsid w:val="00781E61"/>
    <w:rsid w:val="007C6E18"/>
    <w:rsid w:val="007F16D7"/>
    <w:rsid w:val="007F3385"/>
    <w:rsid w:val="007F3AC2"/>
    <w:rsid w:val="00834AF2"/>
    <w:rsid w:val="00846384"/>
    <w:rsid w:val="00855537"/>
    <w:rsid w:val="00891C43"/>
    <w:rsid w:val="00891FB4"/>
    <w:rsid w:val="0089798D"/>
    <w:rsid w:val="008C1E17"/>
    <w:rsid w:val="00902543"/>
    <w:rsid w:val="009037BD"/>
    <w:rsid w:val="00906FDE"/>
    <w:rsid w:val="0091453C"/>
    <w:rsid w:val="009161B6"/>
    <w:rsid w:val="009306F3"/>
    <w:rsid w:val="009338D8"/>
    <w:rsid w:val="009768AD"/>
    <w:rsid w:val="009839D8"/>
    <w:rsid w:val="00987CA9"/>
    <w:rsid w:val="009C4CDA"/>
    <w:rsid w:val="009F7D74"/>
    <w:rsid w:val="00A22A8C"/>
    <w:rsid w:val="00A27D41"/>
    <w:rsid w:val="00A34E9F"/>
    <w:rsid w:val="00A4139F"/>
    <w:rsid w:val="00A665F9"/>
    <w:rsid w:val="00A961E7"/>
    <w:rsid w:val="00AF28AD"/>
    <w:rsid w:val="00B001B9"/>
    <w:rsid w:val="00B1578C"/>
    <w:rsid w:val="00B24BB8"/>
    <w:rsid w:val="00B413C5"/>
    <w:rsid w:val="00B82AE5"/>
    <w:rsid w:val="00B968FD"/>
    <w:rsid w:val="00BA1B00"/>
    <w:rsid w:val="00BE0DD4"/>
    <w:rsid w:val="00BE3EC3"/>
    <w:rsid w:val="00C14F18"/>
    <w:rsid w:val="00C221DC"/>
    <w:rsid w:val="00C272C3"/>
    <w:rsid w:val="00C341A6"/>
    <w:rsid w:val="00C72E98"/>
    <w:rsid w:val="00C90037"/>
    <w:rsid w:val="00CB0C41"/>
    <w:rsid w:val="00CF7477"/>
    <w:rsid w:val="00D2141A"/>
    <w:rsid w:val="00D30163"/>
    <w:rsid w:val="00D62D3D"/>
    <w:rsid w:val="00D6606D"/>
    <w:rsid w:val="00D707C6"/>
    <w:rsid w:val="00DD2119"/>
    <w:rsid w:val="00DE084D"/>
    <w:rsid w:val="00DF1144"/>
    <w:rsid w:val="00DF67AA"/>
    <w:rsid w:val="00E01215"/>
    <w:rsid w:val="00E03840"/>
    <w:rsid w:val="00E32F0F"/>
    <w:rsid w:val="00E3578F"/>
    <w:rsid w:val="00E67859"/>
    <w:rsid w:val="00ED4AA4"/>
    <w:rsid w:val="00EE314C"/>
    <w:rsid w:val="00F0419D"/>
    <w:rsid w:val="00F30342"/>
    <w:rsid w:val="00F5592A"/>
    <w:rsid w:val="00F56667"/>
    <w:rsid w:val="00F61807"/>
    <w:rsid w:val="00F71251"/>
    <w:rsid w:val="00F8678A"/>
    <w:rsid w:val="00FB0A71"/>
    <w:rsid w:val="00FB3CD0"/>
    <w:rsid w:val="00FD2ABB"/>
    <w:rsid w:val="00FD3E47"/>
    <w:rsid w:val="00FE6063"/>
    <w:rsid w:val="00FF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0ACCE8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9D8"/>
    <w:pPr>
      <w:spacing w:after="200" w:line="276" w:lineRule="auto"/>
    </w:pPr>
    <w:rPr>
      <w:rFonts w:ascii="Arial" w:eastAsiaTheme="minorHAnsi" w:hAnsi="Arial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1A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7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2C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7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2C3"/>
    <w:rPr>
      <w:rFonts w:eastAsiaTheme="minorHAnsi"/>
      <w:sz w:val="22"/>
      <w:szCs w:val="22"/>
    </w:rPr>
  </w:style>
  <w:style w:type="paragraph" w:styleId="NoSpacing">
    <w:name w:val="No Spacing"/>
    <w:link w:val="NoSpacingChar"/>
    <w:uiPriority w:val="1"/>
    <w:qFormat/>
    <w:rsid w:val="00C272C3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272C3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72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72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2C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2C3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2C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C3"/>
    <w:rPr>
      <w:rFonts w:ascii="Lucida Grande" w:eastAsiaTheme="minorHAnsi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413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3385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B39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1A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39"/>
    <w:rsid w:val="00C341A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65B7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5B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5B7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900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99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741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529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305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748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82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0286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36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037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5136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713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930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680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626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077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1760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187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883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095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432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1336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83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63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7696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5365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898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446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143AF1-B2E4-45BB-9BCB-6233CC362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1550</Words>
  <Characters>8836</Characters>
  <Application>Microsoft Office Word</Application>
  <DocSecurity>4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Cilino</dc:creator>
  <cp:keywords/>
  <dc:description/>
  <cp:lastModifiedBy>Nancy Henson</cp:lastModifiedBy>
  <cp:revision>2</cp:revision>
  <cp:lastPrinted>2017-05-07T20:16:00Z</cp:lastPrinted>
  <dcterms:created xsi:type="dcterms:W3CDTF">2017-10-16T16:54:00Z</dcterms:created>
  <dcterms:modified xsi:type="dcterms:W3CDTF">2017-10-16T16:54:00Z</dcterms:modified>
</cp:coreProperties>
</file>