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44FBEEF" w14:textId="60CAF7CC" w:rsidR="004167C6" w:rsidRPr="0051002B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/>
          <w:sz w:val="36"/>
          <w:szCs w:val="20"/>
        </w:rPr>
      </w:pPr>
      <w:r w:rsidRPr="0051002B">
        <w:rPr>
          <w:rFonts w:ascii="微软雅黑" w:eastAsia="微软雅黑" w:hAnsi="微软雅黑" w:hint="eastAsia"/>
          <w:sz w:val="36"/>
          <w:szCs w:val="20"/>
        </w:rPr>
        <w:t>“</w:t>
      </w:r>
      <w:r w:rsidR="00186339">
        <w:rPr>
          <w:rFonts w:ascii="微软雅黑" w:eastAsia="微软雅黑" w:hAnsi="微软雅黑" w:hint="eastAsia"/>
          <w:sz w:val="36"/>
          <w:szCs w:val="20"/>
        </w:rPr>
        <w:t>二手交易平台</w:t>
      </w:r>
      <w:r w:rsidRPr="0051002B">
        <w:rPr>
          <w:rFonts w:ascii="微软雅黑" w:eastAsia="微软雅黑" w:hAnsi="微软雅黑" w:hint="eastAsia"/>
          <w:sz w:val="36"/>
          <w:szCs w:val="20"/>
        </w:rPr>
        <w:t>”软件系统的需求构思及描述</w:t>
      </w:r>
    </w:p>
    <w:p w14:paraId="2A7EE9A9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背景介绍</w:t>
      </w:r>
    </w:p>
    <w:p w14:paraId="4AB14211" w14:textId="1D306908" w:rsidR="00AD27D9" w:rsidRPr="00AD27D9" w:rsidRDefault="00AD27D9" w:rsidP="00AD27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 w:rsidRPr="00AD27D9">
        <w:rPr>
          <w:rFonts w:ascii="Segoe UI" w:hAnsi="Segoe UI" w:cs="Segoe UI"/>
          <w:color w:val="0F1115"/>
        </w:rPr>
        <w:t>随着循环经济、绿色低碳和共享理念的发展，二手物品交易逐渐成为用户处理闲置、降低消费成本、实现资源再利用的重要方式。传统二手交易多依赖线下跳蚤市场、校园群、朋友圈、分类信息网站或综合二手平台，存在信息分散、信任不足、定价困难、交易效率低、售后纠纷多等问题。本软件系统面向个</w:t>
      </w:r>
      <w:r>
        <w:rPr>
          <w:rFonts w:ascii="Segoe UI" w:hAnsi="Segoe UI" w:cs="Segoe UI" w:hint="eastAsia"/>
          <w:color w:val="0F1115"/>
        </w:rPr>
        <w:t>人</w:t>
      </w:r>
      <w:r w:rsidRPr="00AD27D9">
        <w:rPr>
          <w:rFonts w:ascii="Segoe UI" w:hAnsi="Segoe UI" w:cs="Segoe UI"/>
          <w:color w:val="0F1115"/>
        </w:rPr>
        <w:t>用户、校园用户、社区居民及小型商家，构建一个集</w:t>
      </w:r>
      <w:r w:rsidRPr="00AD27D9">
        <w:rPr>
          <w:rFonts w:ascii="Segoe UI" w:hAnsi="Segoe UI" w:cs="Segoe UI"/>
          <w:color w:val="0F1115"/>
        </w:rPr>
        <w:t>“</w:t>
      </w:r>
      <w:r w:rsidRPr="00AD27D9">
        <w:rPr>
          <w:rFonts w:ascii="Segoe UI" w:hAnsi="Segoe UI" w:cs="Segoe UI"/>
          <w:color w:val="0F1115"/>
        </w:rPr>
        <w:t>闲置发布、分类浏览、搜索推荐、</w:t>
      </w:r>
      <w:r w:rsidRPr="00AD27D9">
        <w:rPr>
          <w:rFonts w:ascii="Segoe UI" w:hAnsi="Segoe UI" w:cs="Segoe UI"/>
          <w:color w:val="0F1115"/>
        </w:rPr>
        <w:t xml:space="preserve">AI </w:t>
      </w:r>
      <w:r w:rsidRPr="00AD27D9">
        <w:rPr>
          <w:rFonts w:ascii="Segoe UI" w:hAnsi="Segoe UI" w:cs="Segoe UI"/>
          <w:color w:val="0F1115"/>
        </w:rPr>
        <w:t>估价、购物车、在线交易、拍卖竞拍、以物换物、同城服务、信用评价、售后保障、碳积分</w:t>
      </w:r>
      <w:r w:rsidRPr="00AD27D9">
        <w:rPr>
          <w:rFonts w:ascii="Segoe UI" w:hAnsi="Segoe UI" w:cs="Segoe UI"/>
          <w:color w:val="0F1115"/>
        </w:rPr>
        <w:t>”</w:t>
      </w:r>
      <w:r w:rsidRPr="00AD27D9">
        <w:rPr>
          <w:rFonts w:ascii="Segoe UI" w:hAnsi="Segoe UI" w:cs="Segoe UI"/>
          <w:color w:val="0F1115"/>
        </w:rPr>
        <w:t>于一体的二手物品交易平台。前端采用</w:t>
      </w:r>
      <w:r w:rsidRPr="00AD27D9">
        <w:rPr>
          <w:rFonts w:ascii="Segoe UI" w:hAnsi="Segoe UI" w:cs="Segoe UI"/>
          <w:color w:val="0F1115"/>
        </w:rPr>
        <w:t> </w:t>
      </w:r>
      <w:proofErr w:type="spellStart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>DevEco</w:t>
      </w:r>
      <w:proofErr w:type="spellEnd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 xml:space="preserve"> Studio + </w:t>
      </w:r>
      <w:proofErr w:type="spellStart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>HarmonyOS</w:t>
      </w:r>
      <w:proofErr w:type="spellEnd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 xml:space="preserve"> </w:t>
      </w:r>
      <w:proofErr w:type="spellStart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>ArkTS</w:t>
      </w:r>
      <w:proofErr w:type="spellEnd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>/</w:t>
      </w:r>
      <w:proofErr w:type="spellStart"/>
      <w:r w:rsidRPr="00AD27D9">
        <w:rPr>
          <w:rStyle w:val="af"/>
          <w:rFonts w:asciiTheme="minorHAnsi" w:hAnsiTheme="minorHAnsi" w:cstheme="minorHAnsi"/>
          <w:b w:val="0"/>
          <w:bCs w:val="0"/>
          <w:color w:val="0F1115"/>
        </w:rPr>
        <w:t>ArkUI</w:t>
      </w:r>
      <w:proofErr w:type="spellEnd"/>
      <w:r w:rsidRPr="00AD27D9">
        <w:rPr>
          <w:rFonts w:asciiTheme="minorHAnsi" w:hAnsiTheme="minorHAnsi" w:cstheme="minorHAnsi"/>
          <w:b/>
          <w:bCs/>
          <w:color w:val="0F1115"/>
        </w:rPr>
        <w:t> </w:t>
      </w:r>
      <w:r w:rsidRPr="00AD27D9">
        <w:rPr>
          <w:rFonts w:ascii="Segoe UI" w:hAnsi="Segoe UI" w:cs="Segoe UI"/>
          <w:color w:val="0F1115"/>
        </w:rPr>
        <w:t>开发，后端采用</w:t>
      </w:r>
      <w:r w:rsidRPr="00AD27D9">
        <w:rPr>
          <w:rFonts w:asciiTheme="minorEastAsia" w:eastAsiaTheme="minorEastAsia" w:hAnsiTheme="minorEastAsia" w:cs="Segoe UI"/>
          <w:color w:val="0F1115"/>
        </w:rPr>
        <w:t> </w:t>
      </w:r>
      <w:r w:rsidRPr="00AD27D9">
        <w:rPr>
          <w:rStyle w:val="af"/>
          <w:rFonts w:asciiTheme="minorEastAsia" w:eastAsiaTheme="minorEastAsia" w:hAnsiTheme="minorEastAsia" w:cs="Segoe UI"/>
          <w:color w:val="0F1115"/>
        </w:rPr>
        <w:t>IntelliJ IDEA 2026.1.3 + Java/Spring Boot</w:t>
      </w:r>
      <w:r w:rsidRPr="00AD27D9">
        <w:rPr>
          <w:rFonts w:asciiTheme="minorEastAsia" w:eastAsiaTheme="minorEastAsia" w:hAnsiTheme="minorEastAsia" w:cs="Segoe UI"/>
          <w:color w:val="0F1115"/>
        </w:rPr>
        <w:t> </w:t>
      </w:r>
      <w:r w:rsidRPr="00AD27D9">
        <w:rPr>
          <w:rFonts w:ascii="Segoe UI" w:hAnsi="Segoe UI" w:cs="Segoe UI"/>
          <w:color w:val="0F1115"/>
        </w:rPr>
        <w:t>开发，结合</w:t>
      </w:r>
      <w:r w:rsidRPr="00AD27D9">
        <w:rPr>
          <w:rFonts w:ascii="Segoe UI" w:hAnsi="Segoe UI" w:cs="Segoe UI"/>
          <w:color w:val="0F1115"/>
        </w:rPr>
        <w:t xml:space="preserve"> MySQL</w:t>
      </w:r>
      <w:r w:rsidRPr="00AD27D9">
        <w:rPr>
          <w:rFonts w:ascii="Segoe UI" w:hAnsi="Segoe UI" w:cs="Segoe UI"/>
          <w:color w:val="0F1115"/>
        </w:rPr>
        <w:t>、</w:t>
      </w:r>
      <w:r w:rsidRPr="00AD27D9">
        <w:rPr>
          <w:rFonts w:ascii="Segoe UI" w:hAnsi="Segoe UI" w:cs="Segoe UI"/>
          <w:color w:val="0F1115"/>
        </w:rPr>
        <w:t>Redis</w:t>
      </w:r>
      <w:r w:rsidRPr="00AD27D9">
        <w:rPr>
          <w:rFonts w:ascii="Segoe UI" w:hAnsi="Segoe UI" w:cs="Segoe UI"/>
          <w:color w:val="0F1115"/>
        </w:rPr>
        <w:t>、</w:t>
      </w:r>
      <w:r w:rsidRPr="00AD27D9">
        <w:rPr>
          <w:rFonts w:ascii="Segoe UI" w:hAnsi="Segoe UI" w:cs="Segoe UI"/>
          <w:color w:val="0F1115"/>
        </w:rPr>
        <w:t>Elasticsearch</w:t>
      </w:r>
      <w:r w:rsidRPr="00AD27D9">
        <w:rPr>
          <w:rFonts w:ascii="Segoe UI" w:hAnsi="Segoe UI" w:cs="Segoe UI"/>
          <w:color w:val="0F1115"/>
        </w:rPr>
        <w:t>、对象存储、消息队列、</w:t>
      </w:r>
      <w:r w:rsidRPr="00AD27D9">
        <w:rPr>
          <w:rFonts w:ascii="Segoe UI" w:hAnsi="Segoe UI" w:cs="Segoe UI"/>
          <w:color w:val="0F1115"/>
        </w:rPr>
        <w:t>WebSocket</w:t>
      </w:r>
      <w:r w:rsidRPr="00AD27D9">
        <w:rPr>
          <w:rFonts w:ascii="Segoe UI" w:hAnsi="Segoe UI" w:cs="Segoe UI"/>
          <w:color w:val="0F1115"/>
        </w:rPr>
        <w:t>、支付、地图、实名认证、推送等能力，形成完整的二手交易闭环。</w:t>
      </w:r>
    </w:p>
    <w:p w14:paraId="61D6B921" w14:textId="2B0A674F" w:rsidR="004167C6" w:rsidRPr="00AD27D9" w:rsidRDefault="004167C6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058924CC" w14:textId="653A1712" w:rsidR="004167C6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欲解决问题</w:t>
      </w:r>
    </w:p>
    <w:p w14:paraId="19672F6F" w14:textId="77777777" w:rsidR="00AD27D9" w:rsidRDefault="00AD27D9" w:rsidP="00AD27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本系统主要解决以下问题：</w:t>
      </w:r>
    </w:p>
    <w:p w14:paraId="2693850D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信息分散</w:t>
      </w:r>
      <w:r>
        <w:rPr>
          <w:rFonts w:ascii="Segoe UI" w:hAnsi="Segoe UI" w:cs="Segoe UI"/>
          <w:color w:val="0F1115"/>
        </w:rPr>
        <w:t>：二手物品发布和寻找渠道分散，缺少统一平台。</w:t>
      </w:r>
    </w:p>
    <w:p w14:paraId="04640165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信任缺失</w:t>
      </w:r>
      <w:r>
        <w:rPr>
          <w:rFonts w:ascii="Segoe UI" w:hAnsi="Segoe UI" w:cs="Segoe UI"/>
          <w:color w:val="0F1115"/>
        </w:rPr>
        <w:t>：买卖双方身份、商品成色、真伪、损坏情况难以确认。</w:t>
      </w:r>
    </w:p>
    <w:p w14:paraId="0B961F9D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定价困难</w:t>
      </w:r>
      <w:r>
        <w:rPr>
          <w:rFonts w:ascii="Segoe UI" w:hAnsi="Segoe UI" w:cs="Segoe UI"/>
          <w:color w:val="0F1115"/>
        </w:rPr>
        <w:t>：卖家不知道如何定价，买家担心买贵。</w:t>
      </w:r>
    </w:p>
    <w:p w14:paraId="19478C0D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交易效率低</w:t>
      </w:r>
      <w:r>
        <w:rPr>
          <w:rFonts w:ascii="Segoe UI" w:hAnsi="Segoe UI" w:cs="Segoe UI"/>
          <w:color w:val="0F1115"/>
        </w:rPr>
        <w:t>：沟通、议价、下单、支付、发货、收货流程不连贯。</w:t>
      </w:r>
    </w:p>
    <w:p w14:paraId="68D4832C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高价值商品难成交</w:t>
      </w:r>
      <w:r>
        <w:rPr>
          <w:rFonts w:ascii="Segoe UI" w:hAnsi="Segoe UI" w:cs="Segoe UI"/>
          <w:color w:val="0F1115"/>
        </w:rPr>
        <w:t>：部分稀缺、收藏、数码、乐器等商品更适合竞价，而不是一口价。</w:t>
      </w:r>
    </w:p>
    <w:p w14:paraId="3BB90E85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闲置置换需求强</w:t>
      </w:r>
      <w:r>
        <w:rPr>
          <w:rFonts w:ascii="Segoe UI" w:hAnsi="Segoe UI" w:cs="Segoe UI"/>
          <w:color w:val="0F1115"/>
        </w:rPr>
        <w:t>：用户希望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我用</w:t>
      </w:r>
      <w:r>
        <w:rPr>
          <w:rFonts w:ascii="Segoe UI" w:hAnsi="Segoe UI" w:cs="Segoe UI"/>
          <w:color w:val="0F1115"/>
        </w:rPr>
        <w:t xml:space="preserve"> A </w:t>
      </w:r>
      <w:r>
        <w:rPr>
          <w:rFonts w:ascii="Segoe UI" w:hAnsi="Segoe UI" w:cs="Segoe UI"/>
          <w:color w:val="0F1115"/>
        </w:rPr>
        <w:t>换你的</w:t>
      </w:r>
      <w:r>
        <w:rPr>
          <w:rFonts w:ascii="Segoe UI" w:hAnsi="Segoe UI" w:cs="Segoe UI"/>
          <w:color w:val="0F1115"/>
        </w:rPr>
        <w:t xml:space="preserve"> B”</w:t>
      </w:r>
      <w:r>
        <w:rPr>
          <w:rFonts w:ascii="Segoe UI" w:hAnsi="Segoe UI" w:cs="Segoe UI"/>
          <w:color w:val="0F1115"/>
        </w:rPr>
        <w:t>，但缺少匹配、估值、补差价和担保机制。</w:t>
      </w:r>
    </w:p>
    <w:p w14:paraId="456ECE7F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售后纠纷多</w:t>
      </w:r>
      <w:r>
        <w:rPr>
          <w:rFonts w:ascii="Segoe UI" w:hAnsi="Segoe UI" w:cs="Segoe UI"/>
          <w:color w:val="0F1115"/>
        </w:rPr>
        <w:t>：二手商品退换货规则不清晰，平台介入困难。</w:t>
      </w:r>
    </w:p>
    <w:p w14:paraId="46F4B13B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服务类需求分散</w:t>
      </w:r>
      <w:r>
        <w:rPr>
          <w:rFonts w:ascii="Segoe UI" w:hAnsi="Segoe UI" w:cs="Segoe UI"/>
          <w:color w:val="0F1115"/>
        </w:rPr>
        <w:t>：回收、鉴定、维修、清洗、租赁、跑腿等服务没有与商品交易打通。</w:t>
      </w:r>
    </w:p>
    <w:p w14:paraId="34400F22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lastRenderedPageBreak/>
        <w:t>环保价值难量化</w:t>
      </w:r>
      <w:r>
        <w:rPr>
          <w:rFonts w:ascii="Segoe UI" w:hAnsi="Segoe UI" w:cs="Segoe UI"/>
          <w:color w:val="0F1115"/>
        </w:rPr>
        <w:t>：用户参与二手交易后，缺少碳积分、环保贡献等正向反馈。</w:t>
      </w:r>
    </w:p>
    <w:p w14:paraId="18915802" w14:textId="77777777" w:rsidR="00AD27D9" w:rsidRDefault="00AD27D9" w:rsidP="00AD27D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发布成本高</w:t>
      </w:r>
      <w:r>
        <w:rPr>
          <w:rFonts w:ascii="Segoe UI" w:hAnsi="Segoe UI" w:cs="Segoe UI"/>
          <w:color w:val="0F1115"/>
        </w:rPr>
        <w:t>：卖家写标题、定价格、描述成色耗时，需要</w:t>
      </w:r>
      <w:r>
        <w:rPr>
          <w:rFonts w:ascii="Segoe UI" w:hAnsi="Segoe UI" w:cs="Segoe UI"/>
          <w:color w:val="0F1115"/>
        </w:rPr>
        <w:t xml:space="preserve"> AI </w:t>
      </w:r>
      <w:r>
        <w:rPr>
          <w:rFonts w:ascii="Segoe UI" w:hAnsi="Segoe UI" w:cs="Segoe UI"/>
          <w:color w:val="0F1115"/>
        </w:rPr>
        <w:t>辅助。</w:t>
      </w:r>
    </w:p>
    <w:p w14:paraId="0093EC1A" w14:textId="77777777" w:rsidR="00AD27D9" w:rsidRPr="00AD27D9" w:rsidRDefault="00AD27D9" w:rsidP="00AD27D9"/>
    <w:p w14:paraId="5A3542D8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软件创意</w:t>
      </w:r>
    </w:p>
    <w:p w14:paraId="25BCCD6C" w14:textId="77777777" w:rsidR="00AD27D9" w:rsidRDefault="00AD27D9" w:rsidP="00AD27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本系统基于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移动端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后端服务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云基础设施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第三方服务</w:t>
      </w:r>
      <w:r>
        <w:rPr>
          <w:rFonts w:ascii="Segoe UI" w:hAnsi="Segoe UI" w:cs="Segoe UI"/>
          <w:color w:val="0F1115"/>
        </w:rPr>
        <w:t xml:space="preserve"> + AI </w:t>
      </w:r>
      <w:r>
        <w:rPr>
          <w:rFonts w:ascii="Segoe UI" w:hAnsi="Segoe UI" w:cs="Segoe UI"/>
          <w:color w:val="0F1115"/>
        </w:rPr>
        <w:t>能力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的方式解决上述问题：</w:t>
      </w:r>
    </w:p>
    <w:p w14:paraId="572176E8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前端使用</w:t>
      </w:r>
      <w:r w:rsidRPr="00AD27D9">
        <w:rPr>
          <w:rFonts w:asciiTheme="majorEastAsia" w:eastAsiaTheme="majorEastAsia" w:hAnsiTheme="majorEastAsia" w:cs="Segoe UI"/>
          <w:color w:val="0F1115"/>
        </w:rPr>
        <w:t> </w:t>
      </w:r>
      <w:proofErr w:type="spellStart"/>
      <w:r w:rsidRPr="00AD27D9">
        <w:rPr>
          <w:rStyle w:val="af"/>
          <w:rFonts w:asciiTheme="majorEastAsia" w:eastAsiaTheme="majorEastAsia" w:hAnsiTheme="majorEastAsia" w:cs="Segoe UI"/>
          <w:color w:val="0F1115"/>
        </w:rPr>
        <w:t>DevEco</w:t>
      </w:r>
      <w:proofErr w:type="spellEnd"/>
      <w:r w:rsidRPr="00AD27D9">
        <w:rPr>
          <w:rStyle w:val="af"/>
          <w:rFonts w:asciiTheme="majorEastAsia" w:eastAsiaTheme="majorEastAsia" w:hAnsiTheme="majorEastAsia" w:cs="Segoe UI"/>
          <w:color w:val="0F1115"/>
        </w:rPr>
        <w:t xml:space="preserve"> Studio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开发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HarmonyOS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应用，利用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ArkTS</w:t>
      </w:r>
      <w:proofErr w:type="spellEnd"/>
      <w:r>
        <w:rPr>
          <w:rFonts w:ascii="Segoe UI" w:hAnsi="Segoe UI" w:cs="Segoe UI"/>
          <w:color w:val="0F1115"/>
        </w:rPr>
        <w:t>、</w:t>
      </w:r>
      <w:proofErr w:type="spellStart"/>
      <w:r>
        <w:rPr>
          <w:rFonts w:ascii="Segoe UI" w:hAnsi="Segoe UI" w:cs="Segoe UI"/>
          <w:color w:val="0F1115"/>
        </w:rPr>
        <w:t>ArkUI</w:t>
      </w:r>
      <w:proofErr w:type="spellEnd"/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 xml:space="preserve">Stage </w:t>
      </w:r>
      <w:r>
        <w:rPr>
          <w:rFonts w:ascii="Segoe UI" w:hAnsi="Segoe UI" w:cs="Segoe UI"/>
          <w:color w:val="0F1115"/>
        </w:rPr>
        <w:t>模型、服务卡片、元服务、华为账号一键登录、推送、</w:t>
      </w:r>
      <w:r>
        <w:rPr>
          <w:rFonts w:ascii="Segoe UI" w:hAnsi="Segoe UI" w:cs="Segoe UI"/>
          <w:color w:val="0F1115"/>
        </w:rPr>
        <w:t xml:space="preserve">Petal Maps </w:t>
      </w:r>
      <w:r>
        <w:rPr>
          <w:rFonts w:ascii="Segoe UI" w:hAnsi="Segoe UI" w:cs="Segoe UI"/>
          <w:color w:val="0F1115"/>
        </w:rPr>
        <w:t>等能力。</w:t>
      </w:r>
    </w:p>
    <w:p w14:paraId="39DB97D8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后端使用</w:t>
      </w:r>
      <w:r w:rsidRPr="00AD27D9">
        <w:rPr>
          <w:rFonts w:asciiTheme="majorEastAsia" w:eastAsiaTheme="majorEastAsia" w:hAnsiTheme="majorEastAsia" w:cs="Segoe UI"/>
          <w:color w:val="0F1115"/>
        </w:rPr>
        <w:t> </w:t>
      </w:r>
      <w:r w:rsidRPr="00AD27D9">
        <w:rPr>
          <w:rStyle w:val="af"/>
          <w:rFonts w:asciiTheme="majorEastAsia" w:eastAsiaTheme="majorEastAsia" w:hAnsiTheme="majorEastAsia" w:cs="Segoe UI"/>
          <w:b w:val="0"/>
          <w:bCs w:val="0"/>
          <w:color w:val="0F1115"/>
        </w:rPr>
        <w:t>IntelliJ IDEA + Spring Boot + MySQL + Redis + MinIO/OSS + Elasticsearch + WebSocket + RabbitMQ/Kafka</w:t>
      </w:r>
      <w:r w:rsidRPr="00AD27D9">
        <w:rPr>
          <w:rFonts w:asciiTheme="majorEastAsia" w:eastAsiaTheme="majorEastAsia" w:hAnsiTheme="majorEastAsia" w:cs="Segoe UI"/>
          <w:color w:val="0F1115"/>
        </w:rPr>
        <w:t> </w:t>
      </w:r>
      <w:r>
        <w:rPr>
          <w:rFonts w:ascii="Segoe UI" w:hAnsi="Segoe UI" w:cs="Segoe UI"/>
          <w:color w:val="0F1115"/>
        </w:rPr>
        <w:t>构建。</w:t>
      </w:r>
    </w:p>
    <w:p w14:paraId="385D1315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通过实名认证、信用分、评价体系、验货担保、平台介入降低交易风险。</w:t>
      </w:r>
    </w:p>
    <w:p w14:paraId="65B1EFC2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</w:t>
      </w:r>
      <w:r>
        <w:rPr>
          <w:rFonts w:ascii="Segoe UI" w:hAnsi="Segoe UI" w:cs="Segoe UI"/>
          <w:color w:val="0F1115"/>
        </w:rPr>
        <w:t xml:space="preserve"> AI </w:t>
      </w:r>
      <w:r>
        <w:rPr>
          <w:rFonts w:ascii="Segoe UI" w:hAnsi="Segoe UI" w:cs="Segoe UI"/>
          <w:color w:val="0F1115"/>
        </w:rPr>
        <w:t>拍照识物、智能估价、个性化推荐提升发布和购买效率。</w:t>
      </w:r>
    </w:p>
    <w:p w14:paraId="7647CB3A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通过拍卖机制解决稀缺、高价值二手商品的定价和成交问题。</w:t>
      </w:r>
    </w:p>
    <w:p w14:paraId="72B7436F" w14:textId="7BA2ECEF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通过以物换物、智能匹配、补差价、平台担保，满足用户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闲置换闲置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的需求。</w:t>
      </w:r>
    </w:p>
    <w:p w14:paraId="4478B00E" w14:textId="6506DB0E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</w:t>
      </w:r>
      <w:r>
        <w:rPr>
          <w:rFonts w:ascii="Segoe UI" w:hAnsi="Segoe UI" w:cs="Segoe UI"/>
          <w:color w:val="0F1115"/>
        </w:rPr>
        <w:t xml:space="preserve"> LBS </w:t>
      </w:r>
      <w:r>
        <w:rPr>
          <w:rFonts w:ascii="Segoe UI" w:hAnsi="Segoe UI" w:cs="Segoe UI"/>
          <w:color w:val="0F1115"/>
        </w:rPr>
        <w:t>同城定位、自提点、同城跑腿、上门回收、维修服务打通线上线下。</w:t>
      </w:r>
    </w:p>
    <w:p w14:paraId="2D3DBA4B" w14:textId="3420A9D6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通过碳积分、环保报告、公益捐赠增强用户参与感。</w:t>
      </w:r>
    </w:p>
    <w:p w14:paraId="45AD4463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通过购物车、订单、支付、物流、消息、售后构成完整交易闭环。</w:t>
      </w:r>
    </w:p>
    <w:p w14:paraId="48524125" w14:textId="21350865" w:rsidR="004167C6" w:rsidRPr="00AD27D9" w:rsidRDefault="004167C6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29CA2108" w14:textId="34689784" w:rsidR="006D6BD5" w:rsidRDefault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竞品分析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4"/>
        <w:gridCol w:w="2090"/>
        <w:gridCol w:w="2318"/>
        <w:gridCol w:w="1914"/>
      </w:tblGrid>
      <w:tr w:rsidR="00AD27D9" w:rsidRPr="00AD27D9" w14:paraId="7D32E1D0" w14:textId="77777777" w:rsidTr="00AD27D9">
        <w:tc>
          <w:tcPr>
            <w:tcW w:w="0" w:type="auto"/>
            <w:hideMark/>
          </w:tcPr>
          <w:p w14:paraId="4A8DF57C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竞品</w:t>
            </w:r>
            <w:proofErr w:type="gramEnd"/>
          </w:p>
        </w:tc>
        <w:tc>
          <w:tcPr>
            <w:tcW w:w="0" w:type="auto"/>
            <w:hideMark/>
          </w:tcPr>
          <w:p w14:paraId="430F6F70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主要特点</w:t>
            </w:r>
          </w:p>
        </w:tc>
        <w:tc>
          <w:tcPr>
            <w:tcW w:w="0" w:type="auto"/>
            <w:hideMark/>
          </w:tcPr>
          <w:p w14:paraId="4232E9EA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不足</w:t>
            </w:r>
          </w:p>
        </w:tc>
        <w:tc>
          <w:tcPr>
            <w:tcW w:w="0" w:type="auto"/>
            <w:hideMark/>
          </w:tcPr>
          <w:p w14:paraId="364481C3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本产品机会</w:t>
            </w:r>
          </w:p>
        </w:tc>
      </w:tr>
      <w:tr w:rsidR="00AD27D9" w:rsidRPr="00AD27D9" w14:paraId="75319799" w14:textId="77777777" w:rsidTr="00AD27D9">
        <w:tc>
          <w:tcPr>
            <w:tcW w:w="0" w:type="auto"/>
            <w:hideMark/>
          </w:tcPr>
          <w:p w14:paraId="240DEFCF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闲鱼</w:t>
            </w:r>
            <w:proofErr w:type="gramEnd"/>
          </w:p>
        </w:tc>
        <w:tc>
          <w:tcPr>
            <w:tcW w:w="0" w:type="auto"/>
            <w:hideMark/>
          </w:tcPr>
          <w:p w14:paraId="45B5ACCB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用户量大，社区氛围强，支持二手交易、鱼塘、直播</w:t>
            </w:r>
          </w:p>
        </w:tc>
        <w:tc>
          <w:tcPr>
            <w:tcW w:w="0" w:type="auto"/>
            <w:hideMark/>
          </w:tcPr>
          <w:p w14:paraId="65B2C45B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信息杂，信任成本高，售后纠纷较多，拍卖和换</w:t>
            </w:r>
            <w:proofErr w:type="gramStart"/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物不够</w:t>
            </w:r>
            <w:proofErr w:type="gramEnd"/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系统</w:t>
            </w:r>
          </w:p>
        </w:tc>
        <w:tc>
          <w:tcPr>
            <w:tcW w:w="0" w:type="auto"/>
            <w:hideMark/>
          </w:tcPr>
          <w:p w14:paraId="1623C462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强化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AI 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估价、信用、验货、拍卖、换物闭环</w:t>
            </w:r>
          </w:p>
        </w:tc>
      </w:tr>
      <w:tr w:rsidR="00AD27D9" w:rsidRPr="00AD27D9" w14:paraId="08E7A712" w14:textId="77777777" w:rsidTr="00AD27D9">
        <w:tc>
          <w:tcPr>
            <w:tcW w:w="0" w:type="auto"/>
            <w:hideMark/>
          </w:tcPr>
          <w:p w14:paraId="0A91CB09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转转</w:t>
            </w:r>
          </w:p>
        </w:tc>
        <w:tc>
          <w:tcPr>
            <w:tcW w:w="0" w:type="auto"/>
            <w:hideMark/>
          </w:tcPr>
          <w:p w14:paraId="1626D4E4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有验机、回收、质检体系</w:t>
            </w:r>
          </w:p>
        </w:tc>
        <w:tc>
          <w:tcPr>
            <w:tcW w:w="0" w:type="auto"/>
            <w:hideMark/>
          </w:tcPr>
          <w:p w14:paraId="6AC1E047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部分品类偏向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3C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，综合二手覆盖有限</w:t>
            </w:r>
          </w:p>
        </w:tc>
        <w:tc>
          <w:tcPr>
            <w:tcW w:w="0" w:type="auto"/>
            <w:hideMark/>
          </w:tcPr>
          <w:p w14:paraId="2AC5FF80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覆盖校园、社区、多品类，服务更灵活</w:t>
            </w:r>
          </w:p>
        </w:tc>
      </w:tr>
      <w:tr w:rsidR="00AD27D9" w:rsidRPr="00AD27D9" w14:paraId="2B0692E2" w14:textId="77777777" w:rsidTr="00AD27D9">
        <w:tc>
          <w:tcPr>
            <w:tcW w:w="0" w:type="auto"/>
            <w:hideMark/>
          </w:tcPr>
          <w:p w14:paraId="3A0121A6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lastRenderedPageBreak/>
              <w:t>爱回收</w:t>
            </w:r>
          </w:p>
        </w:tc>
        <w:tc>
          <w:tcPr>
            <w:tcW w:w="0" w:type="auto"/>
            <w:hideMark/>
          </w:tcPr>
          <w:p w14:paraId="5874BB6A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3C 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回收专业，线下门店多</w:t>
            </w:r>
          </w:p>
        </w:tc>
        <w:tc>
          <w:tcPr>
            <w:tcW w:w="0" w:type="auto"/>
            <w:hideMark/>
          </w:tcPr>
          <w:p w14:paraId="1146B0BF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以回收为主，个人对个人交易弱</w:t>
            </w:r>
          </w:p>
        </w:tc>
        <w:tc>
          <w:tcPr>
            <w:tcW w:w="0" w:type="auto"/>
            <w:hideMark/>
          </w:tcPr>
          <w:p w14:paraId="5FF73DB1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结合回收与个人交易、换物</w:t>
            </w:r>
          </w:p>
        </w:tc>
      </w:tr>
      <w:tr w:rsidR="00AD27D9" w:rsidRPr="00AD27D9" w14:paraId="1D8B14EA" w14:textId="77777777" w:rsidTr="00AD27D9">
        <w:tc>
          <w:tcPr>
            <w:tcW w:w="0" w:type="auto"/>
            <w:hideMark/>
          </w:tcPr>
          <w:p w14:paraId="363DAAF0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多抓鱼</w:t>
            </w:r>
          </w:p>
        </w:tc>
        <w:tc>
          <w:tcPr>
            <w:tcW w:w="0" w:type="auto"/>
            <w:hideMark/>
          </w:tcPr>
          <w:p w14:paraId="76D393EC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二手图书垂直体验好</w:t>
            </w:r>
          </w:p>
        </w:tc>
        <w:tc>
          <w:tcPr>
            <w:tcW w:w="0" w:type="auto"/>
            <w:hideMark/>
          </w:tcPr>
          <w:p w14:paraId="2DDEC3AA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品类单一</w:t>
            </w:r>
          </w:p>
        </w:tc>
        <w:tc>
          <w:tcPr>
            <w:tcW w:w="0" w:type="auto"/>
            <w:hideMark/>
          </w:tcPr>
          <w:p w14:paraId="56051F35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可做垂直圈子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+ 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综合平台</w:t>
            </w:r>
          </w:p>
        </w:tc>
      </w:tr>
      <w:tr w:rsidR="00AD27D9" w:rsidRPr="00AD27D9" w14:paraId="3E1B69DC" w14:textId="77777777" w:rsidTr="00AD27D9">
        <w:tc>
          <w:tcPr>
            <w:tcW w:w="0" w:type="auto"/>
            <w:hideMark/>
          </w:tcPr>
          <w:p w14:paraId="7BAE149E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eBay / Facebook Marketplace</w:t>
            </w:r>
          </w:p>
        </w:tc>
        <w:tc>
          <w:tcPr>
            <w:tcW w:w="0" w:type="auto"/>
            <w:hideMark/>
          </w:tcPr>
          <w:p w14:paraId="6059F9C4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国际化、分类信息强，拍卖机制成熟</w:t>
            </w:r>
          </w:p>
        </w:tc>
        <w:tc>
          <w:tcPr>
            <w:tcW w:w="0" w:type="auto"/>
            <w:hideMark/>
          </w:tcPr>
          <w:p w14:paraId="76CFC485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国内本地化不足</w:t>
            </w:r>
          </w:p>
        </w:tc>
        <w:tc>
          <w:tcPr>
            <w:tcW w:w="0" w:type="auto"/>
            <w:hideMark/>
          </w:tcPr>
          <w:p w14:paraId="1BB306DF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做本地化、鸿蒙生态、同城服务</w:t>
            </w:r>
          </w:p>
        </w:tc>
      </w:tr>
      <w:tr w:rsidR="00AD27D9" w:rsidRPr="00AD27D9" w14:paraId="7F5A040C" w14:textId="77777777" w:rsidTr="00AD27D9">
        <w:tc>
          <w:tcPr>
            <w:tcW w:w="0" w:type="auto"/>
            <w:hideMark/>
          </w:tcPr>
          <w:p w14:paraId="3CB8F663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校园群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proofErr w:type="gramStart"/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微信群</w:t>
            </w:r>
            <w:proofErr w:type="gramEnd"/>
          </w:p>
        </w:tc>
        <w:tc>
          <w:tcPr>
            <w:tcW w:w="0" w:type="auto"/>
            <w:hideMark/>
          </w:tcPr>
          <w:p w14:paraId="1ED10929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发布快、同校</w:t>
            </w:r>
            <w:proofErr w:type="gramStart"/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信任高</w:t>
            </w:r>
            <w:proofErr w:type="gramEnd"/>
          </w:p>
        </w:tc>
        <w:tc>
          <w:tcPr>
            <w:tcW w:w="0" w:type="auto"/>
            <w:hideMark/>
          </w:tcPr>
          <w:p w14:paraId="54593186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无平台保障、无搜索、无支付闭环</w:t>
            </w:r>
          </w:p>
        </w:tc>
        <w:tc>
          <w:tcPr>
            <w:tcW w:w="0" w:type="auto"/>
            <w:hideMark/>
          </w:tcPr>
          <w:p w14:paraId="7CCDD464" w14:textId="77777777" w:rsidR="00AD27D9" w:rsidRPr="00AD27D9" w:rsidRDefault="00AD27D9" w:rsidP="00AD27D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做校园版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AD27D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社区版，提供担保交易、拍卖、换物</w:t>
            </w:r>
          </w:p>
        </w:tc>
      </w:tr>
    </w:tbl>
    <w:p w14:paraId="2B898530" w14:textId="77777777" w:rsidR="00AD27D9" w:rsidRPr="00AD27D9" w:rsidRDefault="00AD27D9" w:rsidP="00AD27D9"/>
    <w:p w14:paraId="1699F8C4" w14:textId="0A042673" w:rsidR="004167C6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系统的组成和部署</w:t>
      </w:r>
    </w:p>
    <w:p w14:paraId="513CF60B" w14:textId="77777777" w:rsidR="00AD27D9" w:rsidRPr="00AD27D9" w:rsidRDefault="00AD27D9" w:rsidP="00AD27D9">
      <w:pPr>
        <w:pStyle w:val="3"/>
        <w:shd w:val="clear" w:color="auto" w:fill="FFFFFF"/>
        <w:spacing w:before="480" w:after="240" w:line="450" w:lineRule="atLeas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D27D9">
        <w:rPr>
          <w:rFonts w:ascii="Segoe UI" w:hAnsi="Segoe UI" w:cs="Segoe UI"/>
          <w:color w:val="0F1115"/>
          <w:sz w:val="24"/>
          <w:szCs w:val="24"/>
        </w:rPr>
        <w:t>系统组成要素</w:t>
      </w:r>
    </w:p>
    <w:p w14:paraId="2AB7F49D" w14:textId="77777777" w:rsidR="00AD27D9" w:rsidRDefault="00AD27D9" w:rsidP="00AD27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 w:rsidRPr="00AD27D9">
        <w:rPr>
          <w:rStyle w:val="af"/>
          <w:rFonts w:asciiTheme="majorEastAsia" w:eastAsiaTheme="majorEastAsia" w:hAnsiTheme="majorEastAsia" w:cs="Segoe UI"/>
          <w:b w:val="0"/>
          <w:bCs w:val="0"/>
          <w:color w:val="0F1115"/>
        </w:rPr>
        <w:t>HarmonyOS</w:t>
      </w:r>
      <w:proofErr w:type="spellEnd"/>
      <w:r>
        <w:rPr>
          <w:rStyle w:val="af"/>
          <w:rFonts w:ascii="Segoe UI" w:hAnsi="Segoe UI" w:cs="Segoe UI"/>
          <w:color w:val="0F1115"/>
        </w:rPr>
        <w:t xml:space="preserve"> </w:t>
      </w:r>
      <w:r>
        <w:rPr>
          <w:rStyle w:val="af"/>
          <w:rFonts w:ascii="Segoe UI" w:hAnsi="Segoe UI" w:cs="Segoe UI"/>
          <w:color w:val="0F1115"/>
        </w:rPr>
        <w:t>客户端</w:t>
      </w:r>
      <w:r>
        <w:rPr>
          <w:rFonts w:ascii="Segoe UI" w:hAnsi="Segoe UI" w:cs="Segoe UI"/>
          <w:color w:val="0F1115"/>
        </w:rPr>
        <w:t>：首页、分类、服务、购物车、我的、发布、消息、订单、拍卖、换物等。</w:t>
      </w:r>
    </w:p>
    <w:p w14:paraId="6E300519" w14:textId="77777777" w:rsidR="00AD27D9" w:rsidRDefault="00AD27D9" w:rsidP="00AD27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管理后台</w:t>
      </w:r>
      <w:r>
        <w:rPr>
          <w:rStyle w:val="af"/>
          <w:rFonts w:ascii="Segoe UI" w:hAnsi="Segoe UI" w:cs="Segoe UI"/>
          <w:color w:val="0F1115"/>
        </w:rPr>
        <w:t xml:space="preserve"> </w:t>
      </w:r>
      <w:r w:rsidRPr="00AD27D9">
        <w:rPr>
          <w:rStyle w:val="af"/>
          <w:rFonts w:asciiTheme="majorEastAsia" w:eastAsiaTheme="majorEastAsia" w:hAnsiTheme="majorEastAsia" w:cs="Segoe UI"/>
          <w:color w:val="0F1115"/>
        </w:rPr>
        <w:t>Web</w:t>
      </w:r>
      <w:r>
        <w:rPr>
          <w:rStyle w:val="af"/>
          <w:rFonts w:ascii="Segoe UI" w:hAnsi="Segoe UI" w:cs="Segoe UI"/>
          <w:color w:val="0F1115"/>
        </w:rPr>
        <w:t xml:space="preserve"> </w:t>
      </w:r>
      <w:r>
        <w:rPr>
          <w:rStyle w:val="af"/>
          <w:rFonts w:ascii="Segoe UI" w:hAnsi="Segoe UI" w:cs="Segoe UI"/>
          <w:color w:val="0F1115"/>
        </w:rPr>
        <w:t>端</w:t>
      </w:r>
      <w:r>
        <w:rPr>
          <w:rFonts w:ascii="Segoe UI" w:hAnsi="Segoe UI" w:cs="Segoe UI"/>
          <w:color w:val="0F1115"/>
        </w:rPr>
        <w:t>：用户管理、商品审核、拍卖管理、换物纠纷、订单管理、投诉处理、服务管理、数据统计。</w:t>
      </w:r>
    </w:p>
    <w:p w14:paraId="434076A9" w14:textId="77777777" w:rsidR="00AD27D9" w:rsidRDefault="00AD27D9" w:rsidP="00AD27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AD27D9">
        <w:rPr>
          <w:rStyle w:val="af"/>
          <w:rFonts w:asciiTheme="majorEastAsia" w:eastAsiaTheme="majorEastAsia" w:hAnsiTheme="majorEastAsia" w:cs="Segoe UI"/>
          <w:color w:val="0F1115"/>
        </w:rPr>
        <w:t>API</w:t>
      </w:r>
      <w:r>
        <w:rPr>
          <w:rStyle w:val="af"/>
          <w:rFonts w:ascii="Segoe UI" w:hAnsi="Segoe UI" w:cs="Segoe UI"/>
          <w:color w:val="0F1115"/>
        </w:rPr>
        <w:t xml:space="preserve"> </w:t>
      </w:r>
      <w:r>
        <w:rPr>
          <w:rStyle w:val="af"/>
          <w:rFonts w:ascii="Segoe UI" w:hAnsi="Segoe UI" w:cs="Segoe UI"/>
          <w:color w:val="0F1115"/>
        </w:rPr>
        <w:t>网关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Nginx / Spring Cloud Gateway</w:t>
      </w:r>
      <w:r>
        <w:rPr>
          <w:rFonts w:ascii="Segoe UI" w:hAnsi="Segoe UI" w:cs="Segoe UI"/>
          <w:color w:val="0F1115"/>
        </w:rPr>
        <w:t>，负责路由、鉴权、限流。</w:t>
      </w:r>
    </w:p>
    <w:p w14:paraId="1B14FE80" w14:textId="77777777" w:rsidR="00AD27D9" w:rsidRDefault="00AD27D9" w:rsidP="00AD27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后端服务模块</w:t>
      </w:r>
      <w:r>
        <w:rPr>
          <w:rFonts w:ascii="Segoe UI" w:hAnsi="Segoe UI" w:cs="Segoe UI"/>
          <w:color w:val="0F1115"/>
        </w:rPr>
        <w:t>：</w:t>
      </w:r>
    </w:p>
    <w:p w14:paraId="0F742475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用户服务：注册、登录、实名、地址、信用。</w:t>
      </w:r>
    </w:p>
    <w:p w14:paraId="75A75991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商品服务：发布、分类、搜索、详情、收藏。</w:t>
      </w:r>
    </w:p>
    <w:p w14:paraId="3024114E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AI </w:t>
      </w:r>
      <w:r>
        <w:rPr>
          <w:rFonts w:ascii="Segoe UI" w:hAnsi="Segoe UI" w:cs="Segoe UI"/>
          <w:color w:val="0F1115"/>
        </w:rPr>
        <w:t>估价服务：拍照识物、成色识别、价格区间、标题描述生成。</w:t>
      </w:r>
    </w:p>
    <w:p w14:paraId="72B89A1A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拍卖服务：拍卖发布、保证金、出价、倒计时、成交、流拍。</w:t>
      </w:r>
    </w:p>
    <w:p w14:paraId="2EFCBD33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换物服务：换物发布、智能匹配、换物申请、补差价、换物订单。</w:t>
      </w:r>
    </w:p>
    <w:p w14:paraId="30F31AC8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交易服务：购物车、订单、支付、退款、售后。</w:t>
      </w:r>
    </w:p>
    <w:p w14:paraId="7957288B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服务服务：回收、鉴定、维修、租赁、跑腿预约。</w:t>
      </w:r>
    </w:p>
    <w:p w14:paraId="1FBB5E0D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消息服务：</w:t>
      </w:r>
      <w:r>
        <w:rPr>
          <w:rFonts w:ascii="Segoe UI" w:hAnsi="Segoe UI" w:cs="Segoe UI"/>
          <w:color w:val="0F1115"/>
        </w:rPr>
        <w:t xml:space="preserve">IM </w:t>
      </w:r>
      <w:r>
        <w:rPr>
          <w:rFonts w:ascii="Segoe UI" w:hAnsi="Segoe UI" w:cs="Segoe UI"/>
          <w:color w:val="0F1115"/>
        </w:rPr>
        <w:t>聊天、系统通知、推送。</w:t>
      </w:r>
    </w:p>
    <w:p w14:paraId="7213CE72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搜索推荐服务：</w:t>
      </w:r>
      <w:r>
        <w:rPr>
          <w:rFonts w:ascii="Segoe UI" w:hAnsi="Segoe UI" w:cs="Segoe UI"/>
          <w:color w:val="0F1115"/>
        </w:rPr>
        <w:t>Elasticsearch</w:t>
      </w:r>
      <w:r>
        <w:rPr>
          <w:rFonts w:ascii="Segoe UI" w:hAnsi="Segoe UI" w:cs="Segoe UI"/>
          <w:color w:val="0F1115"/>
        </w:rPr>
        <w:t>、个性化推荐。</w:t>
      </w:r>
    </w:p>
    <w:p w14:paraId="7CE3CE51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风控服务</w:t>
      </w:r>
      <w:proofErr w:type="gramEnd"/>
      <w:r>
        <w:rPr>
          <w:rFonts w:ascii="Segoe UI" w:hAnsi="Segoe UI" w:cs="Segoe UI"/>
          <w:color w:val="0F1115"/>
        </w:rPr>
        <w:t>：敏感词、刷单、欺诈、信用评估。</w:t>
      </w:r>
    </w:p>
    <w:p w14:paraId="4A6EF0A3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管理服务：审核、举报、统计。</w:t>
      </w:r>
    </w:p>
    <w:p w14:paraId="1D1276C2" w14:textId="77777777" w:rsidR="00AD27D9" w:rsidRDefault="00AD27D9" w:rsidP="00AD27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基础设施</w:t>
      </w:r>
      <w:r>
        <w:rPr>
          <w:rFonts w:ascii="Segoe UI" w:hAnsi="Segoe UI" w:cs="Segoe UI"/>
          <w:color w:val="0F1115"/>
        </w:rPr>
        <w:t>：</w:t>
      </w:r>
    </w:p>
    <w:p w14:paraId="6862A646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：用户、商品、订单、拍卖、换物、支付等核心数据。</w:t>
      </w:r>
    </w:p>
    <w:p w14:paraId="2B91B54E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Redis</w:t>
      </w:r>
      <w:r>
        <w:rPr>
          <w:rFonts w:ascii="Segoe UI" w:hAnsi="Segoe UI" w:cs="Segoe UI"/>
          <w:color w:val="0F1115"/>
        </w:rPr>
        <w:t>：缓存、验证码、会话、拍卖</w:t>
      </w:r>
      <w:proofErr w:type="gramStart"/>
      <w:r>
        <w:rPr>
          <w:rFonts w:ascii="Segoe UI" w:hAnsi="Segoe UI" w:cs="Segoe UI"/>
          <w:color w:val="0F1115"/>
        </w:rPr>
        <w:t>最</w:t>
      </w:r>
      <w:proofErr w:type="gramEnd"/>
      <w:r>
        <w:rPr>
          <w:rFonts w:ascii="Segoe UI" w:hAnsi="Segoe UI" w:cs="Segoe UI"/>
          <w:color w:val="0F1115"/>
        </w:rPr>
        <w:t>高价、热点数据。</w:t>
      </w:r>
    </w:p>
    <w:p w14:paraId="0FE53E11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MinIO/</w:t>
      </w:r>
      <w:r>
        <w:rPr>
          <w:rFonts w:ascii="Segoe UI" w:hAnsi="Segoe UI" w:cs="Segoe UI"/>
          <w:color w:val="0F1115"/>
        </w:rPr>
        <w:t>华为云</w:t>
      </w:r>
      <w:r>
        <w:rPr>
          <w:rFonts w:ascii="Segoe UI" w:hAnsi="Segoe UI" w:cs="Segoe UI"/>
          <w:color w:val="0F1115"/>
        </w:rPr>
        <w:t xml:space="preserve"> OSS</w:t>
      </w:r>
      <w:r>
        <w:rPr>
          <w:rFonts w:ascii="Segoe UI" w:hAnsi="Segoe UI" w:cs="Segoe UI"/>
          <w:color w:val="0F1115"/>
        </w:rPr>
        <w:t>：商品图片、视频、凭证。</w:t>
      </w:r>
    </w:p>
    <w:p w14:paraId="688AC5A6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Elasticsearch</w:t>
      </w:r>
      <w:r>
        <w:rPr>
          <w:rFonts w:ascii="Segoe UI" w:hAnsi="Segoe UI" w:cs="Segoe UI"/>
          <w:color w:val="0F1115"/>
        </w:rPr>
        <w:t>：商品搜索、筛选、排序。</w:t>
      </w:r>
    </w:p>
    <w:p w14:paraId="2ECD6957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RabbitMQ/Kafka</w:t>
      </w:r>
      <w:r>
        <w:rPr>
          <w:rFonts w:ascii="Segoe UI" w:hAnsi="Segoe UI" w:cs="Segoe UI"/>
          <w:color w:val="0F1115"/>
        </w:rPr>
        <w:t>：异步通知、订单超时、拍卖延时、消息队列。</w:t>
      </w:r>
    </w:p>
    <w:p w14:paraId="194F07FF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Docker/K8s</w:t>
      </w:r>
      <w:r>
        <w:rPr>
          <w:rFonts w:ascii="Segoe UI" w:hAnsi="Segoe UI" w:cs="Segoe UI"/>
          <w:color w:val="0F1115"/>
        </w:rPr>
        <w:t>：部署、扩容、运维。</w:t>
      </w:r>
    </w:p>
    <w:p w14:paraId="07F28FDE" w14:textId="0EF08EA1" w:rsidR="00AD27D9" w:rsidRDefault="00AD27D9" w:rsidP="00AD27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第三方服务</w:t>
      </w:r>
      <w:r>
        <w:rPr>
          <w:rFonts w:ascii="Segoe UI" w:hAnsi="Segoe UI" w:cs="Segoe UI"/>
          <w:color w:val="0F1115"/>
        </w:rPr>
        <w:t>：华为账号、华为支付</w:t>
      </w:r>
      <w:r>
        <w:rPr>
          <w:rFonts w:ascii="Segoe UI" w:hAnsi="Segoe UI" w:cs="Segoe UI"/>
          <w:color w:val="0F1115"/>
        </w:rPr>
        <w:t>/</w:t>
      </w:r>
      <w:proofErr w:type="gramStart"/>
      <w:r>
        <w:rPr>
          <w:rFonts w:ascii="Segoe UI" w:hAnsi="Segoe UI" w:cs="Segoe UI"/>
          <w:color w:val="0F1115"/>
        </w:rPr>
        <w:t>微信</w:t>
      </w:r>
      <w:proofErr w:type="gramEnd"/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支付宝、</w:t>
      </w:r>
      <w:r>
        <w:rPr>
          <w:rFonts w:ascii="Segoe UI" w:hAnsi="Segoe UI" w:cs="Segoe UI"/>
          <w:color w:val="0F1115"/>
        </w:rPr>
        <w:t>Petal Maps</w:t>
      </w:r>
      <w:r>
        <w:rPr>
          <w:rFonts w:ascii="Segoe UI" w:hAnsi="Segoe UI" w:cs="Segoe UI"/>
          <w:color w:val="0F1115"/>
        </w:rPr>
        <w:t>、物流查询、实名认证、短信、推送。</w:t>
      </w:r>
    </w:p>
    <w:p w14:paraId="3D9C6458" w14:textId="77777777" w:rsidR="00AD27D9" w:rsidRDefault="00AD27D9" w:rsidP="00AD27D9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6700F2D0" w14:textId="1C22E7D7" w:rsidR="00AD27D9" w:rsidRP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Segoe UI"/>
          <w:color w:val="0F1115"/>
        </w:rPr>
      </w:pPr>
      <w:r w:rsidRPr="00CC5D5D">
        <w:rPr>
          <w:rStyle w:val="af"/>
          <w:rFonts w:asciiTheme="minorEastAsia" w:eastAsiaTheme="minorEastAsia" w:hAnsiTheme="minorEastAsia" w:cs="Segoe UI" w:hint="eastAsia"/>
          <w:color w:val="0F1115"/>
        </w:rPr>
        <w:t>部署架构</w:t>
      </w:r>
    </w:p>
    <w:p w14:paraId="5C43B96E" w14:textId="1CE90F21" w:rsidR="00AD27D9" w:rsidRDefault="00AD27D9" w:rsidP="00AD27D9">
      <w:r>
        <w:rPr>
          <w:rFonts w:hint="eastAsia"/>
          <w:noProof/>
        </w:rPr>
        <w:drawing>
          <wp:inline distT="0" distB="0" distL="0" distR="0" wp14:anchorId="2EEB1A40" wp14:editId="71C6A209">
            <wp:extent cx="5264150" cy="2660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1492" w14:textId="0224D1DD" w:rsidR="00CC5D5D" w:rsidRDefault="00CC5D5D" w:rsidP="00AD27D9">
      <w:pPr>
        <w:rPr>
          <w:b/>
          <w:bCs/>
          <w:sz w:val="24"/>
          <w:szCs w:val="24"/>
        </w:rPr>
      </w:pPr>
      <w:r w:rsidRPr="00CC5D5D">
        <w:rPr>
          <w:rFonts w:hint="eastAsia"/>
          <w:b/>
          <w:bCs/>
          <w:sz w:val="24"/>
          <w:szCs w:val="24"/>
        </w:rPr>
        <w:t>技术</w:t>
      </w:r>
      <w:proofErr w:type="gramStart"/>
      <w:r w:rsidRPr="00CC5D5D">
        <w:rPr>
          <w:rFonts w:hint="eastAsia"/>
          <w:b/>
          <w:bCs/>
          <w:sz w:val="24"/>
          <w:szCs w:val="24"/>
        </w:rPr>
        <w:t>栈</w:t>
      </w:r>
      <w:proofErr w:type="gramEnd"/>
    </w:p>
    <w:p w14:paraId="42C577D3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前端：</w:t>
      </w:r>
      <w:proofErr w:type="spellStart"/>
      <w:r>
        <w:rPr>
          <w:rFonts w:ascii="Segoe UI" w:hAnsi="Segoe UI" w:cs="Segoe UI"/>
          <w:color w:val="0F1115"/>
        </w:rPr>
        <w:t>DevEco</w:t>
      </w:r>
      <w:proofErr w:type="spellEnd"/>
      <w:r>
        <w:rPr>
          <w:rFonts w:ascii="Segoe UI" w:hAnsi="Segoe UI" w:cs="Segoe UI"/>
          <w:color w:val="0F1115"/>
        </w:rPr>
        <w:t xml:space="preserve"> Studio</w:t>
      </w:r>
      <w:r>
        <w:rPr>
          <w:rFonts w:ascii="Segoe UI" w:hAnsi="Segoe UI" w:cs="Segoe UI"/>
          <w:color w:val="0F1115"/>
        </w:rPr>
        <w:t>、</w:t>
      </w:r>
      <w:proofErr w:type="spellStart"/>
      <w:r>
        <w:rPr>
          <w:rFonts w:ascii="Segoe UI" w:hAnsi="Segoe UI" w:cs="Segoe UI"/>
          <w:color w:val="0F1115"/>
        </w:rPr>
        <w:t>HarmonyOS</w:t>
      </w:r>
      <w:proofErr w:type="spellEnd"/>
      <w:r>
        <w:rPr>
          <w:rFonts w:ascii="Segoe UI" w:hAnsi="Segoe UI" w:cs="Segoe UI"/>
          <w:color w:val="0F1115"/>
        </w:rPr>
        <w:t xml:space="preserve"> SDK</w:t>
      </w:r>
      <w:r>
        <w:rPr>
          <w:rFonts w:ascii="Segoe UI" w:hAnsi="Segoe UI" w:cs="Segoe UI"/>
          <w:color w:val="0F1115"/>
        </w:rPr>
        <w:t>、</w:t>
      </w:r>
      <w:proofErr w:type="spellStart"/>
      <w:r>
        <w:rPr>
          <w:rFonts w:ascii="Segoe UI" w:hAnsi="Segoe UI" w:cs="Segoe UI"/>
          <w:color w:val="0F1115"/>
        </w:rPr>
        <w:t>ArkTS</w:t>
      </w:r>
      <w:proofErr w:type="spellEnd"/>
      <w:r>
        <w:rPr>
          <w:rFonts w:ascii="Segoe UI" w:hAnsi="Segoe UI" w:cs="Segoe UI"/>
          <w:color w:val="0F1115"/>
        </w:rPr>
        <w:t>、</w:t>
      </w:r>
      <w:proofErr w:type="spellStart"/>
      <w:r>
        <w:rPr>
          <w:rFonts w:ascii="Segoe UI" w:hAnsi="Segoe UI" w:cs="Segoe UI"/>
          <w:color w:val="0F1115"/>
        </w:rPr>
        <w:t>ArkUI</w:t>
      </w:r>
      <w:proofErr w:type="spellEnd"/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 xml:space="preserve">Stage </w:t>
      </w:r>
      <w:r>
        <w:rPr>
          <w:rFonts w:ascii="Segoe UI" w:hAnsi="Segoe UI" w:cs="Segoe UI"/>
          <w:color w:val="0F1115"/>
        </w:rPr>
        <w:t>模型、服务卡片、元服务、</w:t>
      </w:r>
      <w:r>
        <w:rPr>
          <w:rFonts w:ascii="Segoe UI" w:hAnsi="Segoe UI" w:cs="Segoe UI"/>
          <w:color w:val="0F1115"/>
        </w:rPr>
        <w:t>Petal Maps</w:t>
      </w:r>
      <w:r>
        <w:rPr>
          <w:rFonts w:ascii="Segoe UI" w:hAnsi="Segoe UI" w:cs="Segoe UI"/>
          <w:color w:val="0F1115"/>
        </w:rPr>
        <w:t>、华为账号、推送。</w:t>
      </w:r>
    </w:p>
    <w:p w14:paraId="2C92B2AB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后端：</w:t>
      </w:r>
      <w:r>
        <w:rPr>
          <w:rFonts w:ascii="Segoe UI" w:hAnsi="Segoe UI" w:cs="Segoe UI"/>
          <w:color w:val="0F1115"/>
        </w:rPr>
        <w:t>IntelliJ IDEA 2026.1.3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Java 17/21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Spring Boot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Spring Cloud Gateway</w:t>
      </w:r>
      <w:r>
        <w:rPr>
          <w:rFonts w:ascii="Segoe UI" w:hAnsi="Segoe UI" w:cs="Segoe UI"/>
          <w:color w:val="0F1115"/>
        </w:rPr>
        <w:t>、</w:t>
      </w:r>
      <w:proofErr w:type="spellStart"/>
      <w:r>
        <w:rPr>
          <w:rFonts w:ascii="Segoe UI" w:hAnsi="Segoe UI" w:cs="Segoe UI"/>
          <w:color w:val="0F1115"/>
        </w:rPr>
        <w:t>MyBatis</w:t>
      </w:r>
      <w:proofErr w:type="spellEnd"/>
      <w:r>
        <w:rPr>
          <w:rFonts w:ascii="Segoe UI" w:hAnsi="Segoe UI" w:cs="Segoe UI"/>
          <w:color w:val="0F1115"/>
        </w:rPr>
        <w:t>-Plus/JPA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WebSocket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Spring Security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JWT</w:t>
      </w:r>
      <w:r>
        <w:rPr>
          <w:rFonts w:ascii="Segoe UI" w:hAnsi="Segoe UI" w:cs="Segoe UI"/>
          <w:color w:val="0F1115"/>
        </w:rPr>
        <w:t>。</w:t>
      </w:r>
    </w:p>
    <w:p w14:paraId="12DD1BDF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数据与中间件：</w:t>
      </w:r>
      <w:r>
        <w:rPr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Redis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Elasticsearch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RabbitMQ/Kafka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MinIO/OSS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Docker</w:t>
      </w:r>
      <w:r>
        <w:rPr>
          <w:rFonts w:ascii="Segoe UI" w:hAnsi="Segoe UI" w:cs="Segoe UI"/>
          <w:color w:val="0F1115"/>
        </w:rPr>
        <w:t>。</w:t>
      </w:r>
    </w:p>
    <w:p w14:paraId="4782F402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：图像识别、多模态大模型、历史成交价模型、推荐算法。</w:t>
      </w:r>
    </w:p>
    <w:p w14:paraId="5F101B19" w14:textId="77777777" w:rsidR="00CC5D5D" w:rsidRPr="00CC5D5D" w:rsidRDefault="00CC5D5D" w:rsidP="00AD27D9">
      <w:pPr>
        <w:rPr>
          <w:b/>
          <w:bCs/>
          <w:sz w:val="24"/>
          <w:szCs w:val="24"/>
        </w:rPr>
      </w:pPr>
    </w:p>
    <w:p w14:paraId="16587F62" w14:textId="5540F8B8" w:rsidR="006D6BD5" w:rsidRPr="006D6BD5" w:rsidRDefault="006D6BD5" w:rsidP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bCs w:val="0"/>
          <w:sz w:val="24"/>
          <w:szCs w:val="24"/>
        </w:rPr>
      </w:pPr>
      <w:bookmarkStart w:id="0" w:name="_Toc81982489"/>
      <w:r w:rsidRPr="006D6BD5">
        <w:rPr>
          <w:rFonts w:ascii="微软雅黑" w:eastAsia="微软雅黑" w:hAnsi="微软雅黑"/>
          <w:sz w:val="24"/>
          <w:szCs w:val="24"/>
        </w:rPr>
        <w:t>软件功能需求描述</w:t>
      </w:r>
      <w:bookmarkEnd w:id="0"/>
    </w:p>
    <w:p w14:paraId="5C1B8F4B" w14:textId="5993CBF2" w:rsid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/>
          <w:sz w:val="24"/>
          <w:szCs w:val="24"/>
        </w:rPr>
      </w:pPr>
      <w:bookmarkStart w:id="1" w:name="_Toc81982490"/>
      <w:r>
        <w:rPr>
          <w:rFonts w:ascii="微软雅黑" w:eastAsia="微软雅黑" w:hAnsi="微软雅黑" w:hint="eastAsia"/>
          <w:sz w:val="24"/>
          <w:szCs w:val="24"/>
        </w:rPr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.1 </w:t>
      </w:r>
      <w:r w:rsidRPr="006D6BD5">
        <w:rPr>
          <w:rFonts w:ascii="微软雅黑" w:eastAsia="微软雅黑" w:hAnsi="微软雅黑" w:hint="eastAsia"/>
          <w:sz w:val="24"/>
          <w:szCs w:val="24"/>
        </w:rPr>
        <w:t>软件功能概述</w:t>
      </w:r>
      <w:bookmarkEnd w:id="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71"/>
        <w:gridCol w:w="795"/>
        <w:gridCol w:w="4633"/>
        <w:gridCol w:w="690"/>
        <w:gridCol w:w="1607"/>
      </w:tblGrid>
      <w:tr w:rsidR="00CC5D5D" w:rsidRPr="00CC5D5D" w14:paraId="3229B8C1" w14:textId="77777777" w:rsidTr="00CC5D5D">
        <w:tc>
          <w:tcPr>
            <w:tcW w:w="0" w:type="auto"/>
            <w:hideMark/>
          </w:tcPr>
          <w:p w14:paraId="78C32EE1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标识</w:t>
            </w:r>
          </w:p>
        </w:tc>
        <w:tc>
          <w:tcPr>
            <w:tcW w:w="0" w:type="auto"/>
            <w:hideMark/>
          </w:tcPr>
          <w:p w14:paraId="72EA75A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功能名称</w:t>
            </w:r>
          </w:p>
        </w:tc>
        <w:tc>
          <w:tcPr>
            <w:tcW w:w="0" w:type="auto"/>
            <w:hideMark/>
          </w:tcPr>
          <w:p w14:paraId="27B09B0E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功能描述</w:t>
            </w:r>
          </w:p>
        </w:tc>
        <w:tc>
          <w:tcPr>
            <w:tcW w:w="0" w:type="auto"/>
            <w:hideMark/>
          </w:tcPr>
          <w:p w14:paraId="3D3926A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548CA1D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使用场景</w:t>
            </w:r>
          </w:p>
        </w:tc>
      </w:tr>
      <w:tr w:rsidR="00CC5D5D" w:rsidRPr="00CC5D5D" w14:paraId="38FB7411" w14:textId="77777777" w:rsidTr="00CC5D5D">
        <w:tc>
          <w:tcPr>
            <w:tcW w:w="0" w:type="auto"/>
            <w:hideMark/>
          </w:tcPr>
          <w:p w14:paraId="05A1A36D" w14:textId="4492FE6B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50741E0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首页</w:t>
            </w:r>
          </w:p>
        </w:tc>
        <w:tc>
          <w:tcPr>
            <w:tcW w:w="0" w:type="auto"/>
            <w:hideMark/>
          </w:tcPr>
          <w:p w14:paraId="2276E779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推荐商品、分类入口、搜索框、轮播、附近好物、拍卖专场、换物专区、服务入口</w:t>
            </w:r>
          </w:p>
        </w:tc>
        <w:tc>
          <w:tcPr>
            <w:tcW w:w="0" w:type="auto"/>
            <w:hideMark/>
          </w:tcPr>
          <w:p w14:paraId="469AD02B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3C30D8D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用户打开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App 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浏览</w:t>
            </w:r>
          </w:p>
        </w:tc>
      </w:tr>
      <w:tr w:rsidR="00CC5D5D" w:rsidRPr="00CC5D5D" w14:paraId="3B86F3C7" w14:textId="77777777" w:rsidTr="00CC5D5D">
        <w:tc>
          <w:tcPr>
            <w:tcW w:w="0" w:type="auto"/>
            <w:hideMark/>
          </w:tcPr>
          <w:p w14:paraId="21A0805A" w14:textId="1C97A600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568BDCF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物品分类</w:t>
            </w:r>
          </w:p>
        </w:tc>
        <w:tc>
          <w:tcPr>
            <w:tcW w:w="0" w:type="auto"/>
            <w:hideMark/>
          </w:tcPr>
          <w:p w14:paraId="3E46821F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按数码、图书、服饰、家居、母婴、运动等分类浏览</w:t>
            </w:r>
          </w:p>
        </w:tc>
        <w:tc>
          <w:tcPr>
            <w:tcW w:w="0" w:type="auto"/>
            <w:hideMark/>
          </w:tcPr>
          <w:p w14:paraId="31FAA38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7760115C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用户有明确品类需求</w:t>
            </w:r>
          </w:p>
        </w:tc>
      </w:tr>
      <w:tr w:rsidR="00CC5D5D" w:rsidRPr="00CC5D5D" w14:paraId="371B44CD" w14:textId="77777777" w:rsidTr="00CC5D5D">
        <w:tc>
          <w:tcPr>
            <w:tcW w:w="0" w:type="auto"/>
            <w:hideMark/>
          </w:tcPr>
          <w:p w14:paraId="4342EEC9" w14:textId="14C22D6D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79CF7885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搜索</w:t>
            </w:r>
          </w:p>
        </w:tc>
        <w:tc>
          <w:tcPr>
            <w:tcW w:w="0" w:type="auto"/>
            <w:hideMark/>
          </w:tcPr>
          <w:p w14:paraId="274F8EEA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关键词搜索、筛选、排序、历史记录</w:t>
            </w:r>
          </w:p>
        </w:tc>
        <w:tc>
          <w:tcPr>
            <w:tcW w:w="0" w:type="auto"/>
            <w:hideMark/>
          </w:tcPr>
          <w:p w14:paraId="322A5F94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1EA18FED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用户找特定物品</w:t>
            </w:r>
          </w:p>
        </w:tc>
      </w:tr>
      <w:tr w:rsidR="00CC5D5D" w:rsidRPr="00CC5D5D" w14:paraId="28CF56AA" w14:textId="77777777" w:rsidTr="00CC5D5D">
        <w:tc>
          <w:tcPr>
            <w:tcW w:w="0" w:type="auto"/>
            <w:hideMark/>
          </w:tcPr>
          <w:p w14:paraId="2C2B2DD0" w14:textId="7ED9CD7C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0F89470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商品详情</w:t>
            </w:r>
          </w:p>
        </w:tc>
        <w:tc>
          <w:tcPr>
            <w:tcW w:w="0" w:type="auto"/>
            <w:hideMark/>
          </w:tcPr>
          <w:p w14:paraId="20768F71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图片、价格、成色、描述、卖家、评价、收藏、聊天</w:t>
            </w:r>
          </w:p>
        </w:tc>
        <w:tc>
          <w:tcPr>
            <w:tcW w:w="0" w:type="auto"/>
            <w:hideMark/>
          </w:tcPr>
          <w:p w14:paraId="7F69A8DB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137FCC5A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用户决定是否购买</w:t>
            </w:r>
          </w:p>
        </w:tc>
      </w:tr>
      <w:tr w:rsidR="00CC5D5D" w:rsidRPr="00CC5D5D" w14:paraId="082A4E2C" w14:textId="77777777" w:rsidTr="00CC5D5D">
        <w:tc>
          <w:tcPr>
            <w:tcW w:w="0" w:type="auto"/>
            <w:hideMark/>
          </w:tcPr>
          <w:p w14:paraId="353C738D" w14:textId="7F503040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6B29C01C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发布商品</w:t>
            </w:r>
          </w:p>
        </w:tc>
        <w:tc>
          <w:tcPr>
            <w:tcW w:w="0" w:type="auto"/>
            <w:hideMark/>
          </w:tcPr>
          <w:p w14:paraId="3BBBF4D9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拍照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相册、标题、描述、价格、分类、成色、位置</w:t>
            </w:r>
          </w:p>
        </w:tc>
        <w:tc>
          <w:tcPr>
            <w:tcW w:w="0" w:type="auto"/>
            <w:hideMark/>
          </w:tcPr>
          <w:p w14:paraId="34ACFA4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6B0A60A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卖家发布闲置</w:t>
            </w:r>
          </w:p>
        </w:tc>
      </w:tr>
      <w:tr w:rsidR="00CC5D5D" w:rsidRPr="00CC5D5D" w14:paraId="6AAE0BE3" w14:textId="77777777" w:rsidTr="00CC5D5D">
        <w:tc>
          <w:tcPr>
            <w:tcW w:w="0" w:type="auto"/>
            <w:hideMark/>
          </w:tcPr>
          <w:p w14:paraId="5A059253" w14:textId="45B2A3DB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14:paraId="22CB57AA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AI 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估价</w:t>
            </w:r>
          </w:p>
        </w:tc>
        <w:tc>
          <w:tcPr>
            <w:tcW w:w="0" w:type="auto"/>
            <w:hideMark/>
          </w:tcPr>
          <w:p w14:paraId="6DEEE29B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拍照识物、成色识别、市场价参考、建议售价、标题描述生成、一键发布</w:t>
            </w:r>
          </w:p>
        </w:tc>
        <w:tc>
          <w:tcPr>
            <w:tcW w:w="0" w:type="auto"/>
            <w:hideMark/>
          </w:tcPr>
          <w:p w14:paraId="007849F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21B9A9A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卖家不知道如何定价</w:t>
            </w:r>
          </w:p>
        </w:tc>
      </w:tr>
      <w:tr w:rsidR="00CC5D5D" w:rsidRPr="00CC5D5D" w14:paraId="1727C4FE" w14:textId="77777777" w:rsidTr="00CC5D5D">
        <w:tc>
          <w:tcPr>
            <w:tcW w:w="0" w:type="auto"/>
            <w:hideMark/>
          </w:tcPr>
          <w:p w14:paraId="320AECDA" w14:textId="7BB3C8F4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682D4035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购物车</w:t>
            </w:r>
          </w:p>
        </w:tc>
        <w:tc>
          <w:tcPr>
            <w:tcW w:w="0" w:type="auto"/>
            <w:hideMark/>
          </w:tcPr>
          <w:p w14:paraId="2B05295E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加入购物车、批量结算、失效商品提示</w:t>
            </w:r>
          </w:p>
        </w:tc>
        <w:tc>
          <w:tcPr>
            <w:tcW w:w="0" w:type="auto"/>
            <w:hideMark/>
          </w:tcPr>
          <w:p w14:paraId="0010B52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1C02168C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买家多件购买</w:t>
            </w:r>
          </w:p>
        </w:tc>
      </w:tr>
      <w:tr w:rsidR="00CC5D5D" w:rsidRPr="00CC5D5D" w14:paraId="61CB002C" w14:textId="77777777" w:rsidTr="00CC5D5D">
        <w:tc>
          <w:tcPr>
            <w:tcW w:w="0" w:type="auto"/>
            <w:hideMark/>
          </w:tcPr>
          <w:p w14:paraId="6BBCF400" w14:textId="6B9AB9FD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hideMark/>
          </w:tcPr>
          <w:p w14:paraId="4AE998E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订单</w:t>
            </w:r>
          </w:p>
        </w:tc>
        <w:tc>
          <w:tcPr>
            <w:tcW w:w="0" w:type="auto"/>
            <w:hideMark/>
          </w:tcPr>
          <w:p w14:paraId="7E9B241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下单、支付、发货、收货、取消、退款</w:t>
            </w:r>
          </w:p>
        </w:tc>
        <w:tc>
          <w:tcPr>
            <w:tcW w:w="0" w:type="auto"/>
            <w:hideMark/>
          </w:tcPr>
          <w:p w14:paraId="20C4683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29DEC22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交易流程</w:t>
            </w:r>
          </w:p>
        </w:tc>
      </w:tr>
      <w:tr w:rsidR="00CC5D5D" w:rsidRPr="00CC5D5D" w14:paraId="6D5143F9" w14:textId="77777777" w:rsidTr="00CC5D5D">
        <w:tc>
          <w:tcPr>
            <w:tcW w:w="0" w:type="auto"/>
            <w:hideMark/>
          </w:tcPr>
          <w:p w14:paraId="43D2860E" w14:textId="45A4F804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hideMark/>
          </w:tcPr>
          <w:p w14:paraId="7E6D9A6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支付</w:t>
            </w:r>
          </w:p>
        </w:tc>
        <w:tc>
          <w:tcPr>
            <w:tcW w:w="0" w:type="auto"/>
            <w:hideMark/>
          </w:tcPr>
          <w:p w14:paraId="4DC96105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华为支付、微信、支付宝、余额、保证金、补差价</w:t>
            </w:r>
          </w:p>
        </w:tc>
        <w:tc>
          <w:tcPr>
            <w:tcW w:w="0" w:type="auto"/>
            <w:hideMark/>
          </w:tcPr>
          <w:p w14:paraId="419BE38B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1475267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订单付款、拍卖、换物</w:t>
            </w:r>
          </w:p>
        </w:tc>
      </w:tr>
      <w:tr w:rsidR="00CC5D5D" w:rsidRPr="00CC5D5D" w14:paraId="04FCE950" w14:textId="77777777" w:rsidTr="00CC5D5D">
        <w:tc>
          <w:tcPr>
            <w:tcW w:w="0" w:type="auto"/>
            <w:hideMark/>
          </w:tcPr>
          <w:p w14:paraId="61A98FC1" w14:textId="64CB79D5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40FCD952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服务</w:t>
            </w:r>
          </w:p>
        </w:tc>
        <w:tc>
          <w:tcPr>
            <w:tcW w:w="0" w:type="auto"/>
            <w:hideMark/>
          </w:tcPr>
          <w:p w14:paraId="3F2A0272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回收、鉴定、维修、清洗、租赁、跑腿预约</w:t>
            </w:r>
          </w:p>
        </w:tc>
        <w:tc>
          <w:tcPr>
            <w:tcW w:w="0" w:type="auto"/>
            <w:hideMark/>
          </w:tcPr>
          <w:p w14:paraId="49AC993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7D7ECFF5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用户需要二手相关服务</w:t>
            </w:r>
          </w:p>
        </w:tc>
      </w:tr>
      <w:tr w:rsidR="00CC5D5D" w:rsidRPr="00CC5D5D" w14:paraId="1A5FD8E3" w14:textId="77777777" w:rsidTr="00CC5D5D">
        <w:tc>
          <w:tcPr>
            <w:tcW w:w="0" w:type="auto"/>
            <w:hideMark/>
          </w:tcPr>
          <w:p w14:paraId="758F468D" w14:textId="6D0DCC0C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hideMark/>
          </w:tcPr>
          <w:p w14:paraId="14927AAC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消息</w:t>
            </w:r>
          </w:p>
        </w:tc>
        <w:tc>
          <w:tcPr>
            <w:tcW w:w="0" w:type="auto"/>
            <w:hideMark/>
          </w:tcPr>
          <w:p w14:paraId="5278DE3E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私聊、议价、系统通知、订单通知、拍卖提醒、换</w:t>
            </w:r>
            <w:proofErr w:type="gramStart"/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物通知</w:t>
            </w:r>
            <w:proofErr w:type="gramEnd"/>
          </w:p>
        </w:tc>
        <w:tc>
          <w:tcPr>
            <w:tcW w:w="0" w:type="auto"/>
            <w:hideMark/>
          </w:tcPr>
          <w:p w14:paraId="01F2CE7D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5AE83C5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买卖沟通</w:t>
            </w:r>
          </w:p>
        </w:tc>
      </w:tr>
      <w:tr w:rsidR="00CC5D5D" w:rsidRPr="00CC5D5D" w14:paraId="2E69FBF1" w14:textId="77777777" w:rsidTr="00CC5D5D">
        <w:tc>
          <w:tcPr>
            <w:tcW w:w="0" w:type="auto"/>
            <w:hideMark/>
          </w:tcPr>
          <w:p w14:paraId="6A102992" w14:textId="4559E93C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hideMark/>
          </w:tcPr>
          <w:p w14:paraId="0917AD3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我的</w:t>
            </w:r>
          </w:p>
        </w:tc>
        <w:tc>
          <w:tcPr>
            <w:tcW w:w="0" w:type="auto"/>
            <w:hideMark/>
          </w:tcPr>
          <w:p w14:paraId="6C5CF56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个人资料、我的发布、订单、拍卖、换物、收藏、地址、信用、碳积分</w:t>
            </w:r>
          </w:p>
        </w:tc>
        <w:tc>
          <w:tcPr>
            <w:tcW w:w="0" w:type="auto"/>
            <w:hideMark/>
          </w:tcPr>
          <w:p w14:paraId="453ED212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160DE72A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用户管理个人中心</w:t>
            </w:r>
          </w:p>
        </w:tc>
      </w:tr>
      <w:tr w:rsidR="00CC5D5D" w:rsidRPr="00CC5D5D" w14:paraId="55720123" w14:textId="77777777" w:rsidTr="00CC5D5D">
        <w:tc>
          <w:tcPr>
            <w:tcW w:w="0" w:type="auto"/>
            <w:hideMark/>
          </w:tcPr>
          <w:p w14:paraId="32F3238B" w14:textId="25558CD3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34A760EA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收藏</w:t>
            </w:r>
          </w:p>
        </w:tc>
        <w:tc>
          <w:tcPr>
            <w:tcW w:w="0" w:type="auto"/>
            <w:hideMark/>
          </w:tcPr>
          <w:p w14:paraId="143DCD8C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收藏商品、降价提醒、拍卖提醒</w:t>
            </w:r>
          </w:p>
        </w:tc>
        <w:tc>
          <w:tcPr>
            <w:tcW w:w="0" w:type="auto"/>
            <w:hideMark/>
          </w:tcPr>
          <w:p w14:paraId="220333DA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6FE8EA50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用户观望商品</w:t>
            </w:r>
          </w:p>
        </w:tc>
      </w:tr>
      <w:tr w:rsidR="00CC5D5D" w:rsidRPr="00CC5D5D" w14:paraId="76B6F9BF" w14:textId="77777777" w:rsidTr="00CC5D5D">
        <w:tc>
          <w:tcPr>
            <w:tcW w:w="0" w:type="auto"/>
            <w:hideMark/>
          </w:tcPr>
          <w:p w14:paraId="11A28225" w14:textId="5E082EF3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14</w:t>
            </w:r>
          </w:p>
        </w:tc>
        <w:tc>
          <w:tcPr>
            <w:tcW w:w="0" w:type="auto"/>
            <w:hideMark/>
          </w:tcPr>
          <w:p w14:paraId="2267848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地址</w:t>
            </w:r>
          </w:p>
        </w:tc>
        <w:tc>
          <w:tcPr>
            <w:tcW w:w="0" w:type="auto"/>
            <w:hideMark/>
          </w:tcPr>
          <w:p w14:paraId="78542CFF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收货地址、自提点、同城地址</w:t>
            </w:r>
          </w:p>
        </w:tc>
        <w:tc>
          <w:tcPr>
            <w:tcW w:w="0" w:type="auto"/>
            <w:hideMark/>
          </w:tcPr>
          <w:p w14:paraId="504F1970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058FBF9F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下单配送</w:t>
            </w:r>
          </w:p>
        </w:tc>
      </w:tr>
      <w:tr w:rsidR="00CC5D5D" w:rsidRPr="00CC5D5D" w14:paraId="3C1AAF8B" w14:textId="77777777" w:rsidTr="00CC5D5D">
        <w:tc>
          <w:tcPr>
            <w:tcW w:w="0" w:type="auto"/>
            <w:hideMark/>
          </w:tcPr>
          <w:p w14:paraId="6497FD0F" w14:textId="7AFE183C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35D41F3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评价</w:t>
            </w:r>
          </w:p>
        </w:tc>
        <w:tc>
          <w:tcPr>
            <w:tcW w:w="0" w:type="auto"/>
            <w:hideMark/>
          </w:tcPr>
          <w:p w14:paraId="25BE30A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买家评价、卖家评价、信用</w:t>
            </w:r>
            <w:proofErr w:type="gramStart"/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分变化</w:t>
            </w:r>
            <w:proofErr w:type="gramEnd"/>
          </w:p>
        </w:tc>
        <w:tc>
          <w:tcPr>
            <w:tcW w:w="0" w:type="auto"/>
            <w:hideMark/>
          </w:tcPr>
          <w:p w14:paraId="0C5CA4C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592A0550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交易完成后</w:t>
            </w:r>
          </w:p>
        </w:tc>
      </w:tr>
      <w:tr w:rsidR="00CC5D5D" w:rsidRPr="00CC5D5D" w14:paraId="68AD8157" w14:textId="77777777" w:rsidTr="00CC5D5D">
        <w:tc>
          <w:tcPr>
            <w:tcW w:w="0" w:type="auto"/>
            <w:hideMark/>
          </w:tcPr>
          <w:p w14:paraId="66CD4D66" w14:textId="00F4AE96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16</w:t>
            </w:r>
          </w:p>
        </w:tc>
        <w:tc>
          <w:tcPr>
            <w:tcW w:w="0" w:type="auto"/>
            <w:hideMark/>
          </w:tcPr>
          <w:p w14:paraId="6D1F1D1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售后</w:t>
            </w:r>
          </w:p>
        </w:tc>
        <w:tc>
          <w:tcPr>
            <w:tcW w:w="0" w:type="auto"/>
            <w:hideMark/>
          </w:tcPr>
          <w:p w14:paraId="5DABEFCB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退款、退货、平台介入、举报</w:t>
            </w:r>
          </w:p>
        </w:tc>
        <w:tc>
          <w:tcPr>
            <w:tcW w:w="0" w:type="auto"/>
            <w:hideMark/>
          </w:tcPr>
          <w:p w14:paraId="281B2314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341D720F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交易纠纷</w:t>
            </w:r>
          </w:p>
        </w:tc>
      </w:tr>
      <w:tr w:rsidR="00CC5D5D" w:rsidRPr="00CC5D5D" w14:paraId="63EEB54C" w14:textId="77777777" w:rsidTr="00CC5D5D">
        <w:tc>
          <w:tcPr>
            <w:tcW w:w="0" w:type="auto"/>
            <w:hideMark/>
          </w:tcPr>
          <w:p w14:paraId="5B183879" w14:textId="651A7FB3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18</w:t>
            </w:r>
          </w:p>
        </w:tc>
        <w:tc>
          <w:tcPr>
            <w:tcW w:w="0" w:type="auto"/>
            <w:hideMark/>
          </w:tcPr>
          <w:p w14:paraId="4B3B6F3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拍卖</w:t>
            </w:r>
          </w:p>
        </w:tc>
        <w:tc>
          <w:tcPr>
            <w:tcW w:w="0" w:type="auto"/>
            <w:hideMark/>
          </w:tcPr>
          <w:p w14:paraId="42269B7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发布拍卖、保证金、出价、倒计时、自动出价、成交、流拍</w:t>
            </w:r>
          </w:p>
        </w:tc>
        <w:tc>
          <w:tcPr>
            <w:tcW w:w="0" w:type="auto"/>
            <w:hideMark/>
          </w:tcPr>
          <w:p w14:paraId="5E265807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000BE8CD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稀缺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高价值商品竞价</w:t>
            </w:r>
          </w:p>
        </w:tc>
      </w:tr>
      <w:tr w:rsidR="00CC5D5D" w:rsidRPr="00CC5D5D" w14:paraId="5F65AAE9" w14:textId="77777777" w:rsidTr="00CC5D5D">
        <w:tc>
          <w:tcPr>
            <w:tcW w:w="0" w:type="auto"/>
            <w:hideMark/>
          </w:tcPr>
          <w:p w14:paraId="57AE009F" w14:textId="44A1D0FE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19</w:t>
            </w:r>
          </w:p>
        </w:tc>
        <w:tc>
          <w:tcPr>
            <w:tcW w:w="0" w:type="auto"/>
            <w:hideMark/>
          </w:tcPr>
          <w:p w14:paraId="495ABD5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以物换物</w:t>
            </w:r>
          </w:p>
        </w:tc>
        <w:tc>
          <w:tcPr>
            <w:tcW w:w="0" w:type="auto"/>
            <w:hideMark/>
          </w:tcPr>
          <w:p w14:paraId="391E6376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发布换物、智能匹配、发起换物、补差价、双方确认、换物订单</w:t>
            </w:r>
          </w:p>
        </w:tc>
        <w:tc>
          <w:tcPr>
            <w:tcW w:w="0" w:type="auto"/>
            <w:hideMark/>
          </w:tcPr>
          <w:p w14:paraId="5DDA69D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1F1ABA31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用户闲置换闲置</w:t>
            </w:r>
          </w:p>
        </w:tc>
      </w:tr>
      <w:tr w:rsidR="00CC5D5D" w:rsidRPr="00CC5D5D" w14:paraId="572CB04A" w14:textId="77777777" w:rsidTr="00CC5D5D">
        <w:tc>
          <w:tcPr>
            <w:tcW w:w="0" w:type="auto"/>
            <w:hideMark/>
          </w:tcPr>
          <w:p w14:paraId="5A5AA6ED" w14:textId="0EDB6762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</w:t>
            </w:r>
          </w:p>
        </w:tc>
        <w:tc>
          <w:tcPr>
            <w:tcW w:w="0" w:type="auto"/>
            <w:hideMark/>
          </w:tcPr>
          <w:p w14:paraId="62C2BCB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0" w:type="auto"/>
            <w:hideMark/>
          </w:tcPr>
          <w:p w14:paraId="63CECAE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用户、商品、订单、拍卖、换物、投诉、服务审核</w:t>
            </w:r>
          </w:p>
        </w:tc>
        <w:tc>
          <w:tcPr>
            <w:tcW w:w="0" w:type="auto"/>
            <w:hideMark/>
          </w:tcPr>
          <w:p w14:paraId="0F4A63D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hideMark/>
          </w:tcPr>
          <w:p w14:paraId="33E444B5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平台运营</w:t>
            </w:r>
          </w:p>
        </w:tc>
      </w:tr>
      <w:tr w:rsidR="00CC5D5D" w:rsidRPr="00CC5D5D" w14:paraId="1B1E81CD" w14:textId="77777777" w:rsidTr="00CC5D5D">
        <w:tc>
          <w:tcPr>
            <w:tcW w:w="0" w:type="auto"/>
            <w:hideMark/>
          </w:tcPr>
          <w:p w14:paraId="6873ED3C" w14:textId="1219DC8B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21</w:t>
            </w:r>
          </w:p>
        </w:tc>
        <w:tc>
          <w:tcPr>
            <w:tcW w:w="0" w:type="auto"/>
            <w:hideMark/>
          </w:tcPr>
          <w:p w14:paraId="4260F548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推荐</w:t>
            </w:r>
          </w:p>
        </w:tc>
        <w:tc>
          <w:tcPr>
            <w:tcW w:w="0" w:type="auto"/>
            <w:hideMark/>
          </w:tcPr>
          <w:p w14:paraId="1CAEA6DF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猜你喜欢、附近好物、相似商品</w:t>
            </w:r>
          </w:p>
        </w:tc>
        <w:tc>
          <w:tcPr>
            <w:tcW w:w="0" w:type="auto"/>
            <w:hideMark/>
          </w:tcPr>
          <w:p w14:paraId="73447913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hideMark/>
          </w:tcPr>
          <w:p w14:paraId="24E5B35B" w14:textId="77777777" w:rsidR="00CC5D5D" w:rsidRPr="00CC5D5D" w:rsidRDefault="00CC5D5D" w:rsidP="00CC5D5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C5D5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提升转化</w:t>
            </w:r>
          </w:p>
        </w:tc>
      </w:tr>
    </w:tbl>
    <w:p w14:paraId="1603F9C1" w14:textId="77777777" w:rsidR="00CC5D5D" w:rsidRPr="00CC5D5D" w:rsidRDefault="00CC5D5D" w:rsidP="00CC5D5D"/>
    <w:p w14:paraId="622E7720" w14:textId="052E6DFB" w:rsid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/>
          <w:sz w:val="24"/>
          <w:szCs w:val="24"/>
        </w:rPr>
      </w:pPr>
      <w:bookmarkStart w:id="2" w:name="_Toc81982491"/>
      <w:r>
        <w:rPr>
          <w:rFonts w:ascii="微软雅黑" w:eastAsia="微软雅黑" w:hAnsi="微软雅黑" w:hint="eastAsia"/>
          <w:sz w:val="24"/>
          <w:szCs w:val="24"/>
        </w:rPr>
        <w:lastRenderedPageBreak/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.2 </w:t>
      </w:r>
      <w:r w:rsidRPr="006D6BD5">
        <w:rPr>
          <w:rFonts w:ascii="微软雅黑" w:eastAsia="微软雅黑" w:hAnsi="微软雅黑" w:hint="eastAsia"/>
          <w:sz w:val="24"/>
          <w:szCs w:val="24"/>
        </w:rPr>
        <w:t>软件需求的用例模型</w:t>
      </w:r>
      <w:bookmarkEnd w:id="2"/>
    </w:p>
    <w:p w14:paraId="613DF379" w14:textId="195B2BE4" w:rsidR="00CC5D5D" w:rsidRDefault="00CC5D5D" w:rsidP="00CC5D5D">
      <w:r>
        <w:rPr>
          <w:noProof/>
        </w:rPr>
        <w:drawing>
          <wp:inline distT="0" distB="0" distL="0" distR="0" wp14:anchorId="32D14616" wp14:editId="75780B6C">
            <wp:extent cx="3225800" cy="64516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64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B1FF" w14:textId="66DCEE4D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浏览首页</w:t>
      </w:r>
    </w:p>
    <w:p w14:paraId="63E14B31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前置条件：用户打开</w:t>
      </w:r>
      <w:r>
        <w:rPr>
          <w:rFonts w:ascii="Segoe UI" w:hAnsi="Segoe UI" w:cs="Segoe UI"/>
          <w:color w:val="0F1115"/>
        </w:rPr>
        <w:t xml:space="preserve"> App</w:t>
      </w:r>
      <w:r>
        <w:rPr>
          <w:rFonts w:ascii="Segoe UI" w:hAnsi="Segoe UI" w:cs="Segoe UI"/>
          <w:color w:val="0F1115"/>
        </w:rPr>
        <w:t>。</w:t>
      </w:r>
    </w:p>
    <w:p w14:paraId="28B31658" w14:textId="53F3303E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主流程：系统加载轮播、推荐商品、分类入口、附近好物、换物专区、服务入口；用户点击进入详情。</w:t>
      </w:r>
    </w:p>
    <w:p w14:paraId="796CED81" w14:textId="7333F5F4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后置条件：用户进入商品详情或分类页。</w:t>
      </w:r>
    </w:p>
    <w:p w14:paraId="2B6F77EC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62E06F43" w14:textId="033DC179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lastRenderedPageBreak/>
        <w:t>搜索与分类浏览</w:t>
      </w:r>
    </w:p>
    <w:p w14:paraId="571951DA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前置条件：用户输入关键词或点击分类。</w:t>
      </w:r>
    </w:p>
    <w:p w14:paraId="419B1711" w14:textId="77A06B3E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主流程：系统返回商品列表，支持价格、成色、距离、发布时间筛选。</w:t>
      </w:r>
    </w:p>
    <w:p w14:paraId="75D0C7AE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后置条件：用户选择商品。</w:t>
      </w:r>
    </w:p>
    <w:p w14:paraId="65896814" w14:textId="07551CD8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查看商品详情</w:t>
      </w:r>
    </w:p>
    <w:p w14:paraId="636AA97F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前置条件：用户点击商品。</w:t>
      </w:r>
    </w:p>
    <w:p w14:paraId="16714DD5" w14:textId="3258594A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主流程：展示图片、价格、描述、卖家信用、评价、收藏、聊天、加入购物车、立即购买。</w:t>
      </w:r>
    </w:p>
    <w:p w14:paraId="13C38FD7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后置条件：用户收藏、聊天、</w:t>
      </w:r>
      <w:proofErr w:type="gramStart"/>
      <w:r>
        <w:rPr>
          <w:rFonts w:ascii="Segoe UI" w:hAnsi="Segoe UI" w:cs="Segoe UI"/>
          <w:color w:val="0F1115"/>
        </w:rPr>
        <w:t>加购或</w:t>
      </w:r>
      <w:proofErr w:type="gramEnd"/>
      <w:r>
        <w:rPr>
          <w:rFonts w:ascii="Segoe UI" w:hAnsi="Segoe UI" w:cs="Segoe UI"/>
          <w:color w:val="0F1115"/>
        </w:rPr>
        <w:t>下单。</w:t>
      </w:r>
    </w:p>
    <w:p w14:paraId="5071EC11" w14:textId="67403194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发布商品</w:t>
      </w:r>
    </w:p>
    <w:p w14:paraId="3D7A3486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前置条件：用户已登录并实名。</w:t>
      </w:r>
    </w:p>
    <w:p w14:paraId="20C26103" w14:textId="744E1749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主流程：上传图片、填写标题、描述、价格、分类、成色、位置；可调用</w:t>
      </w:r>
      <w:r>
        <w:rPr>
          <w:rFonts w:ascii="Segoe UI" w:hAnsi="Segoe UI" w:cs="Segoe UI"/>
          <w:color w:val="0F1115"/>
        </w:rPr>
        <w:t xml:space="preserve"> AI </w:t>
      </w:r>
      <w:r>
        <w:rPr>
          <w:rFonts w:ascii="Segoe UI" w:hAnsi="Segoe UI" w:cs="Segoe UI"/>
          <w:color w:val="0F1115"/>
        </w:rPr>
        <w:t>估价；提交审核。</w:t>
      </w:r>
    </w:p>
    <w:p w14:paraId="1E1871CA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后置条件：商品进入待审核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在售状态。</w:t>
      </w:r>
    </w:p>
    <w:p w14:paraId="7C697C1A" w14:textId="2AD222B5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使用</w:t>
      </w:r>
      <w:r>
        <w:rPr>
          <w:rStyle w:val="af"/>
          <w:rFonts w:ascii="Segoe UI" w:hAnsi="Segoe UI" w:cs="Segoe UI"/>
          <w:color w:val="0F1115"/>
        </w:rPr>
        <w:t xml:space="preserve"> AI </w:t>
      </w:r>
      <w:r>
        <w:rPr>
          <w:rStyle w:val="af"/>
          <w:rFonts w:ascii="Segoe UI" w:hAnsi="Segoe UI" w:cs="Segoe UI"/>
          <w:color w:val="0F1115"/>
        </w:rPr>
        <w:t>估价</w:t>
      </w:r>
    </w:p>
    <w:p w14:paraId="75CAF098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前置条件：用户已登录，准备发布商品。</w:t>
      </w:r>
    </w:p>
    <w:p w14:paraId="2796EBB0" w14:textId="5771185B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主流程：用户上传照片或填写品牌、型号、成色、购买时间、配件情况；系统识别品类和成色，查询历史成交价，返回参考价区间、建议售价、标题和描述。</w:t>
      </w:r>
    </w:p>
    <w:p w14:paraId="63DC8AC3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后置条件：用户采用估价结果并一键发布。</w:t>
      </w:r>
    </w:p>
    <w:p w14:paraId="1EC45427" w14:textId="74995631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加入购物车</w:t>
      </w:r>
    </w:p>
    <w:p w14:paraId="6CDD1290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前置条件：用户已登录。</w:t>
      </w:r>
    </w:p>
    <w:p w14:paraId="781E1991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主流程：选择商品规格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数量，加入购物车。</w:t>
      </w:r>
    </w:p>
    <w:p w14:paraId="4C5989AD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后置条件：购物车更新。</w:t>
      </w:r>
    </w:p>
    <w:p w14:paraId="2203908F" w14:textId="3EEF4FD1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下单支付</w:t>
      </w:r>
    </w:p>
    <w:p w14:paraId="7DCD8833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前置条件：用户已登录，商品有效。</w:t>
      </w:r>
    </w:p>
    <w:p w14:paraId="50EF0CF4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主流程：确认订单、地址、优惠、支付方式；调用支付；支付成功生成订单。</w:t>
      </w:r>
    </w:p>
    <w:p w14:paraId="4F49981C" w14:textId="1399FD63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后置条件：订单进入待发货。</w:t>
      </w:r>
    </w:p>
    <w:p w14:paraId="159A8301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555D57CA" w14:textId="58FD9716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聊天议价</w:t>
      </w:r>
    </w:p>
    <w:p w14:paraId="78FDD69E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前置条件：买卖双方已登录。</w:t>
      </w:r>
    </w:p>
    <w:p w14:paraId="3D1F5D5D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主流程：发送文字、图片、报价；卖家同意后生成订单。</w:t>
      </w:r>
    </w:p>
    <w:p w14:paraId="7797036E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后置条件：沟通记录保存。</w:t>
      </w:r>
    </w:p>
    <w:p w14:paraId="776B88F8" w14:textId="0682E76B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预约服务</w:t>
      </w:r>
    </w:p>
    <w:p w14:paraId="73729597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前置条件：用户选择回收、维修、鉴定、租赁等服务。</w:t>
      </w:r>
    </w:p>
    <w:p w14:paraId="0DE1B9AB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主流程：选择服务、时间、地址、联系方式，提交预约。</w:t>
      </w:r>
    </w:p>
    <w:p w14:paraId="3DC089C5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后置条件：生成服务订单。</w:t>
      </w:r>
    </w:p>
    <w:p w14:paraId="1E721114" w14:textId="57533801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评价与售后</w:t>
      </w:r>
    </w:p>
    <w:p w14:paraId="1905DCD2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前置条件：订单完成。</w:t>
      </w:r>
    </w:p>
    <w:p w14:paraId="10F532BE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主流程：用户评价、打分、上传图片；如有问题申请退款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退货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平台介入。</w:t>
      </w:r>
    </w:p>
    <w:p w14:paraId="3B10D267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后置条件：信用分更新，纠纷进入处理流程。</w:t>
      </w:r>
    </w:p>
    <w:p w14:paraId="0F649B6D" w14:textId="255CCD61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发布换物</w:t>
      </w:r>
    </w:p>
    <w:p w14:paraId="21AB6E8E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前置条件：用户已登录并实名。</w:t>
      </w:r>
    </w:p>
    <w:p w14:paraId="48BCFBC7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主流程：用户发布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我提供的物品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我想要的物品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，填写估值、成色、位置、是否接受补差价。</w:t>
      </w:r>
    </w:p>
    <w:p w14:paraId="346BC8CD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后置条件：换物需求进入换物专区。</w:t>
      </w:r>
    </w:p>
    <w:p w14:paraId="26033DE9" w14:textId="24863AF3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发起换物</w:t>
      </w:r>
    </w:p>
    <w:p w14:paraId="656ADA86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前置条件：双方均有换物意向。</w:t>
      </w:r>
    </w:p>
    <w:p w14:paraId="080AE8E6" w14:textId="30CA51ED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主流程：用户选择对方物品发起换物申请；对方收到通知。</w:t>
      </w:r>
    </w:p>
    <w:p w14:paraId="25957BB9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后置条件：生成换物申请记录。</w:t>
      </w:r>
    </w:p>
    <w:p w14:paraId="72B83C93" w14:textId="7FFEF1D6" w:rsidR="00CC5D5D" w:rsidRDefault="00CC5D5D" w:rsidP="00CC5D5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"/>
          <w:rFonts w:ascii="Segoe UI" w:hAnsi="Segoe UI" w:cs="Segoe UI"/>
          <w:color w:val="0F1115"/>
        </w:rPr>
        <w:t>补差价与确认换物</w:t>
      </w:r>
    </w:p>
    <w:p w14:paraId="20F8C179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前置条件：对方同意换物申请。</w:t>
      </w:r>
    </w:p>
    <w:p w14:paraId="0223125B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主流程：系统计算估值差额；一方补差价；平台担保；双方选择快递或自提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面交；确认完成后订单结束。</w:t>
      </w:r>
    </w:p>
    <w:p w14:paraId="5D3E0E73" w14:textId="77777777" w:rsidR="00CC5D5D" w:rsidRDefault="00CC5D5D" w:rsidP="00CC5D5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后置条件：生成换物订单，信用分更新。</w:t>
      </w:r>
    </w:p>
    <w:p w14:paraId="59AF94D5" w14:textId="77777777" w:rsidR="00CC5D5D" w:rsidRPr="00CC5D5D" w:rsidRDefault="00CC5D5D" w:rsidP="00CC5D5D"/>
    <w:p w14:paraId="23668B56" w14:textId="77777777" w:rsidR="00002EEE" w:rsidRDefault="006D6BD5" w:rsidP="00002EEE">
      <w:pPr>
        <w:pStyle w:val="2"/>
        <w:spacing w:before="120" w:after="0" w:line="240" w:lineRule="auto"/>
        <w:ind w:left="210"/>
        <w:rPr>
          <w:rFonts w:ascii="微软雅黑" w:eastAsia="微软雅黑" w:hAnsi="微软雅黑"/>
          <w:sz w:val="24"/>
          <w:szCs w:val="24"/>
        </w:rPr>
      </w:pPr>
      <w:bookmarkStart w:id="3" w:name="_Toc81982492"/>
      <w:r>
        <w:rPr>
          <w:rFonts w:ascii="微软雅黑" w:eastAsia="微软雅黑" w:hAnsi="微软雅黑" w:hint="eastAsia"/>
          <w:sz w:val="24"/>
          <w:szCs w:val="24"/>
        </w:rPr>
        <w:lastRenderedPageBreak/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.3 </w:t>
      </w:r>
      <w:r w:rsidRPr="006D6BD5">
        <w:rPr>
          <w:rFonts w:ascii="微软雅黑" w:eastAsia="微软雅黑" w:hAnsi="微软雅黑" w:hint="eastAsia"/>
          <w:sz w:val="24"/>
          <w:szCs w:val="24"/>
        </w:rPr>
        <w:t>软件需求的分析模型</w:t>
      </w:r>
      <w:bookmarkEnd w:id="3"/>
    </w:p>
    <w:p w14:paraId="0FE4CBDC" w14:textId="26135C67" w:rsidR="00002EEE" w:rsidRDefault="00002EEE" w:rsidP="00002EEE">
      <w:pPr>
        <w:pStyle w:val="2"/>
        <w:spacing w:before="120" w:after="0" w:line="240" w:lineRule="auto"/>
        <w:ind w:left="210"/>
        <w:rPr>
          <w:rFonts w:asciiTheme="majorEastAsia" w:hAnsiTheme="majorEastAsia" w:cs="Segoe UI"/>
          <w:color w:val="0F1115"/>
          <w:sz w:val="24"/>
          <w:szCs w:val="24"/>
        </w:rPr>
      </w:pPr>
      <w:r w:rsidRPr="00002EEE">
        <w:rPr>
          <w:rFonts w:asciiTheme="majorEastAsia" w:hAnsiTheme="majorEastAsia" w:cs="Segoe UI"/>
          <w:color w:val="0F1115"/>
          <w:sz w:val="24"/>
          <w:szCs w:val="24"/>
        </w:rPr>
        <w:t>AI 估价与发布商品顺序图</w:t>
      </w:r>
    </w:p>
    <w:p w14:paraId="4FCC9CD4" w14:textId="0F7B2F71" w:rsidR="00002EEE" w:rsidRPr="00002EEE" w:rsidRDefault="00002EEE" w:rsidP="00002EEE">
      <w:r>
        <w:rPr>
          <w:noProof/>
        </w:rPr>
        <w:drawing>
          <wp:inline distT="0" distB="0" distL="0" distR="0" wp14:anchorId="4644E03D" wp14:editId="5B5B68B6">
            <wp:extent cx="5270500" cy="27432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27ED" w14:textId="1AE387AE" w:rsidR="00002EEE" w:rsidRPr="00002EEE" w:rsidRDefault="00002EEE" w:rsidP="00002EEE">
      <w:pPr>
        <w:pStyle w:val="3"/>
        <w:shd w:val="clear" w:color="auto" w:fill="FFFFFF"/>
        <w:spacing w:before="480" w:after="240" w:line="450" w:lineRule="atLeast"/>
        <w:rPr>
          <w:rFonts w:asciiTheme="majorEastAsia" w:eastAsiaTheme="majorEastAsia" w:hAnsiTheme="majorEastAsia" w:cs="Segoe UI"/>
          <w:color w:val="0F1115"/>
          <w:kern w:val="0"/>
          <w:sz w:val="24"/>
          <w:szCs w:val="24"/>
        </w:rPr>
      </w:pPr>
      <w:r w:rsidRPr="00002EEE">
        <w:rPr>
          <w:rFonts w:asciiTheme="majorEastAsia" w:eastAsiaTheme="majorEastAsia" w:hAnsiTheme="majorEastAsia" w:cs="Segoe UI"/>
          <w:color w:val="0F1115"/>
          <w:sz w:val="24"/>
          <w:szCs w:val="24"/>
        </w:rPr>
        <w:t>以物换物顺序图</w:t>
      </w:r>
    </w:p>
    <w:p w14:paraId="1D33456A" w14:textId="5D28967B" w:rsidR="00002EEE" w:rsidRDefault="00002EEE" w:rsidP="00002EEE">
      <w:pPr>
        <w:pStyle w:val="3"/>
        <w:shd w:val="clear" w:color="auto" w:fill="FFFFFF"/>
        <w:spacing w:before="480" w:after="240" w:line="450" w:lineRule="atLeast"/>
        <w:rPr>
          <w:rFonts w:asciiTheme="majorEastAsia" w:eastAsiaTheme="majorEastAsia" w:hAnsiTheme="majorEastAsia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7921E77D" wp14:editId="3ADAC64D">
            <wp:extent cx="5274310" cy="3154431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0B0B" w14:textId="52FAAD47" w:rsidR="00002EEE" w:rsidRDefault="00002EEE" w:rsidP="00002EEE">
      <w:pPr>
        <w:pStyle w:val="3"/>
        <w:shd w:val="clear" w:color="auto" w:fill="FFFFFF"/>
        <w:spacing w:before="480" w:after="240" w:line="450" w:lineRule="atLeast"/>
        <w:rPr>
          <w:rFonts w:asciiTheme="majorEastAsia" w:eastAsiaTheme="majorEastAsia" w:hAnsiTheme="majorEastAsia" w:cs="Segoe UI"/>
          <w:color w:val="0F1115"/>
          <w:sz w:val="24"/>
          <w:szCs w:val="24"/>
        </w:rPr>
      </w:pPr>
      <w:r w:rsidRPr="00002EEE">
        <w:rPr>
          <w:rFonts w:asciiTheme="majorEastAsia" w:eastAsiaTheme="majorEastAsia" w:hAnsiTheme="majorEastAsia" w:cs="Segoe UI"/>
          <w:color w:val="0F1115"/>
          <w:sz w:val="24"/>
          <w:szCs w:val="24"/>
        </w:rPr>
        <w:t>购买下单支付顺序图</w:t>
      </w:r>
    </w:p>
    <w:p w14:paraId="75D6585A" w14:textId="02DDAC36" w:rsidR="00002EEE" w:rsidRDefault="00002EEE" w:rsidP="00002EEE"/>
    <w:p w14:paraId="0D243D81" w14:textId="425845F2" w:rsidR="00DC3F92" w:rsidRDefault="00DC3F92" w:rsidP="00002EEE"/>
    <w:p w14:paraId="4F803BB5" w14:textId="057F6167" w:rsidR="00DC3F92" w:rsidRDefault="00DC3F92" w:rsidP="00002EEE"/>
    <w:p w14:paraId="02C86D4F" w14:textId="5E162EB6" w:rsidR="00DC3F92" w:rsidRDefault="00DC3F92" w:rsidP="00002EEE"/>
    <w:p w14:paraId="140AF31C" w14:textId="0AF58B76" w:rsidR="00DC3F92" w:rsidRPr="00002EEE" w:rsidRDefault="00DC3F92" w:rsidP="00002EEE">
      <w:r>
        <w:rPr>
          <w:noProof/>
        </w:rPr>
        <w:drawing>
          <wp:inline distT="0" distB="0" distL="0" distR="0" wp14:anchorId="114E1683" wp14:editId="36238016">
            <wp:extent cx="5270500" cy="26289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08AC" w14:textId="689142B4" w:rsidR="00002EEE" w:rsidRDefault="00002EEE" w:rsidP="00002EEE">
      <w:pPr>
        <w:pStyle w:val="3"/>
        <w:shd w:val="clear" w:color="auto" w:fill="FFFFFF"/>
        <w:spacing w:before="480" w:after="240" w:line="450" w:lineRule="atLeast"/>
        <w:rPr>
          <w:rFonts w:asciiTheme="majorEastAsia" w:eastAsiaTheme="majorEastAsia" w:hAnsiTheme="majorEastAsia" w:cs="Segoe UI"/>
          <w:color w:val="0F1115"/>
          <w:sz w:val="24"/>
          <w:szCs w:val="24"/>
        </w:rPr>
      </w:pPr>
      <w:r w:rsidRPr="00002EEE">
        <w:rPr>
          <w:rFonts w:asciiTheme="majorEastAsia" w:eastAsiaTheme="majorEastAsia" w:hAnsiTheme="majorEastAsia" w:cs="Segoe UI"/>
          <w:color w:val="0F1115"/>
          <w:sz w:val="24"/>
          <w:szCs w:val="24"/>
        </w:rPr>
        <w:t>预约服务顺序图</w:t>
      </w:r>
    </w:p>
    <w:p w14:paraId="6035BDF2" w14:textId="2A77CFF5" w:rsidR="00DC3F92" w:rsidRDefault="00DC3F92" w:rsidP="00DC3F92">
      <w:r>
        <w:rPr>
          <w:noProof/>
        </w:rPr>
        <w:drawing>
          <wp:inline distT="0" distB="0" distL="0" distR="0" wp14:anchorId="715F7A75" wp14:editId="3BAE2375">
            <wp:extent cx="5264150" cy="2921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AD37" w14:textId="110EEE33" w:rsidR="00DC3F92" w:rsidRDefault="00DC3F92" w:rsidP="00DC3F92"/>
    <w:p w14:paraId="04D4DE7E" w14:textId="75683195" w:rsidR="00DC3F92" w:rsidRDefault="00DC3F92" w:rsidP="00DC3F92"/>
    <w:p w14:paraId="3943089B" w14:textId="5BADF64D" w:rsidR="00DC3F92" w:rsidRDefault="00DC3F92" w:rsidP="00DC3F92"/>
    <w:p w14:paraId="3BCED991" w14:textId="097D513E" w:rsidR="00DC3F92" w:rsidRDefault="00DC3F92" w:rsidP="00DC3F92"/>
    <w:p w14:paraId="27A26887" w14:textId="1C90D4F1" w:rsidR="00DC3F92" w:rsidRDefault="00DC3F92" w:rsidP="00DC3F92"/>
    <w:p w14:paraId="7B45E97B" w14:textId="441AFBE9" w:rsidR="00DC3F92" w:rsidRDefault="00DC3F92" w:rsidP="00DC3F92"/>
    <w:p w14:paraId="5A3EE698" w14:textId="77777777" w:rsidR="00DC3F92" w:rsidRPr="00DC3F92" w:rsidRDefault="00DC3F92" w:rsidP="00DC3F92"/>
    <w:p w14:paraId="65BB358C" w14:textId="24F9D609" w:rsidR="00002EEE" w:rsidRDefault="00002EEE" w:rsidP="00002EEE">
      <w:pPr>
        <w:pStyle w:val="3"/>
        <w:shd w:val="clear" w:color="auto" w:fill="FFFFFF"/>
        <w:spacing w:before="480" w:after="240" w:line="450" w:lineRule="atLeast"/>
        <w:rPr>
          <w:rFonts w:asciiTheme="majorEastAsia" w:eastAsiaTheme="majorEastAsia" w:hAnsiTheme="majorEastAsia" w:cs="Segoe UI"/>
          <w:color w:val="0F1115"/>
          <w:sz w:val="24"/>
          <w:szCs w:val="24"/>
        </w:rPr>
      </w:pPr>
      <w:r w:rsidRPr="00002EEE">
        <w:rPr>
          <w:rFonts w:asciiTheme="majorEastAsia" w:eastAsiaTheme="majorEastAsia" w:hAnsiTheme="majorEastAsia" w:cs="Segoe UI"/>
          <w:color w:val="0F1115"/>
          <w:sz w:val="24"/>
          <w:szCs w:val="24"/>
        </w:rPr>
        <w:lastRenderedPageBreak/>
        <w:t>分析类图</w:t>
      </w:r>
    </w:p>
    <w:p w14:paraId="645ED40D" w14:textId="4D48FAC0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B1F4776" wp14:editId="11420EA9">
            <wp:extent cx="5264150" cy="5867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70C5" w14:textId="3B9AE0F3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3FB4AAA3" w14:textId="1102F952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3A238AEB" w14:textId="009521D5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743F8E4A" w14:textId="4542A9A4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2972C83B" w14:textId="33783622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25C180C2" w14:textId="0B75541E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2F28BADF" w14:textId="4895CAC9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35916FB1" w14:textId="277697A5" w:rsidR="00DC3F92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0BA44D37" w14:textId="77777777" w:rsidR="00DC3F92" w:rsidRPr="00002EEE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</w:p>
    <w:p w14:paraId="3E696163" w14:textId="77777777" w:rsidR="00002EEE" w:rsidRPr="00002EEE" w:rsidRDefault="00002EEE" w:rsidP="00002EEE">
      <w:pPr>
        <w:pStyle w:val="4"/>
        <w:shd w:val="clear" w:color="auto" w:fill="FFFFFF"/>
        <w:spacing w:before="240" w:after="240" w:line="420" w:lineRule="atLeast"/>
        <w:rPr>
          <w:rFonts w:asciiTheme="majorEastAsia" w:hAnsiTheme="majorEastAsia" w:cs="Segoe UI"/>
          <w:color w:val="0F1115"/>
          <w:kern w:val="0"/>
          <w:sz w:val="24"/>
          <w:szCs w:val="24"/>
        </w:rPr>
      </w:pPr>
      <w:r w:rsidRPr="00002EEE">
        <w:rPr>
          <w:rFonts w:asciiTheme="majorEastAsia" w:hAnsiTheme="majorEastAsia" w:cs="Segoe UI"/>
          <w:color w:val="0F1115"/>
          <w:sz w:val="24"/>
          <w:szCs w:val="24"/>
        </w:rPr>
        <w:lastRenderedPageBreak/>
        <w:t>商品状态图</w:t>
      </w:r>
    </w:p>
    <w:p w14:paraId="69CBDF78" w14:textId="4D3DF07A" w:rsidR="00DC3F92" w:rsidRPr="00002EEE" w:rsidRDefault="00DC3F92" w:rsidP="007343A1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2DAC52AC" wp14:editId="45C72332">
            <wp:extent cx="1719334" cy="3486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256" cy="350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4B32" w14:textId="31A88BD3" w:rsidR="00DC3F92" w:rsidRPr="00DC3F92" w:rsidRDefault="00002EEE" w:rsidP="00DC3F92">
      <w:pPr>
        <w:pStyle w:val="4"/>
        <w:shd w:val="clear" w:color="auto" w:fill="FFFFFF"/>
        <w:spacing w:before="240" w:after="240" w:line="420" w:lineRule="atLeast"/>
        <w:rPr>
          <w:rFonts w:asciiTheme="majorEastAsia" w:hAnsiTheme="majorEastAsia" w:cs="Segoe UI"/>
          <w:color w:val="0F1115"/>
          <w:sz w:val="24"/>
          <w:szCs w:val="24"/>
        </w:rPr>
      </w:pPr>
      <w:r w:rsidRPr="00002EEE">
        <w:rPr>
          <w:rFonts w:asciiTheme="majorEastAsia" w:hAnsiTheme="majorEastAsia" w:cs="Segoe UI"/>
          <w:color w:val="0F1115"/>
          <w:sz w:val="24"/>
          <w:szCs w:val="24"/>
        </w:rPr>
        <w:lastRenderedPageBreak/>
        <w:t>订单状态图</w:t>
      </w:r>
    </w:p>
    <w:p w14:paraId="55F3FEA8" w14:textId="6313DFF0" w:rsidR="00DC3F92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7A68A63D" wp14:editId="59B5E1E9">
            <wp:extent cx="1893084" cy="63436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909" cy="634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EA5C" w14:textId="15657BAE" w:rsidR="00DC3F92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</w:p>
    <w:p w14:paraId="714674C9" w14:textId="36FB342A" w:rsidR="00DC3F92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</w:p>
    <w:p w14:paraId="5E0CED86" w14:textId="31010559" w:rsidR="00DC3F92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</w:p>
    <w:p w14:paraId="0F36EEBE" w14:textId="4971A678" w:rsidR="00DC3F92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</w:p>
    <w:p w14:paraId="280C3352" w14:textId="77198F93" w:rsidR="00DC3F92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</w:p>
    <w:p w14:paraId="2AA602D9" w14:textId="77777777" w:rsidR="00DC3F92" w:rsidRPr="00002EEE" w:rsidRDefault="00DC3F92" w:rsidP="00002EEE">
      <w:pPr>
        <w:rPr>
          <w:rFonts w:asciiTheme="majorEastAsia" w:eastAsiaTheme="majorEastAsia" w:hAnsiTheme="majorEastAsia"/>
          <w:sz w:val="24"/>
          <w:szCs w:val="24"/>
        </w:rPr>
      </w:pPr>
    </w:p>
    <w:p w14:paraId="2E803E99" w14:textId="77777777" w:rsidR="00002EEE" w:rsidRPr="00002EEE" w:rsidRDefault="00002EEE" w:rsidP="00002EEE">
      <w:pPr>
        <w:pStyle w:val="4"/>
        <w:shd w:val="clear" w:color="auto" w:fill="FFFFFF"/>
        <w:spacing w:before="240" w:after="240" w:line="420" w:lineRule="atLeast"/>
        <w:rPr>
          <w:rFonts w:asciiTheme="majorEastAsia" w:hAnsiTheme="majorEastAsia" w:cs="Segoe UI"/>
          <w:color w:val="0F1115"/>
          <w:kern w:val="0"/>
          <w:sz w:val="24"/>
          <w:szCs w:val="24"/>
        </w:rPr>
      </w:pPr>
      <w:r w:rsidRPr="00002EEE">
        <w:rPr>
          <w:rFonts w:asciiTheme="majorEastAsia" w:hAnsiTheme="majorEastAsia" w:cs="Segoe UI"/>
          <w:color w:val="0F1115"/>
          <w:sz w:val="24"/>
          <w:szCs w:val="24"/>
        </w:rPr>
        <w:lastRenderedPageBreak/>
        <w:t>换物状态图</w:t>
      </w:r>
    </w:p>
    <w:p w14:paraId="50C0EF38" w14:textId="6C7E4CD3" w:rsidR="00002EEE" w:rsidRPr="00002EEE" w:rsidRDefault="00DC3F92" w:rsidP="007343A1">
      <w:r>
        <w:rPr>
          <w:rFonts w:hint="eastAsia"/>
          <w:noProof/>
        </w:rPr>
        <w:drawing>
          <wp:inline distT="0" distB="0" distL="0" distR="0" wp14:anchorId="3EF31F09" wp14:editId="55AC717C">
            <wp:extent cx="2484229" cy="5562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165" cy="556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4B9D" w14:textId="588EA281" w:rsidR="004167C6" w:rsidRPr="0051002B" w:rsidRDefault="000D5851" w:rsidP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可行性及潜在风险</w:t>
      </w:r>
    </w:p>
    <w:p w14:paraId="4268C79F" w14:textId="1AA3D2D3" w:rsidR="00DC3F92" w:rsidRPr="00DC3F92" w:rsidRDefault="00DC3F92" w:rsidP="00DC3F92">
      <w:pPr>
        <w:pStyle w:val="3"/>
        <w:shd w:val="clear" w:color="auto" w:fill="FFFFFF"/>
        <w:spacing w:before="480" w:after="240" w:line="450" w:lineRule="atLeas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3F92">
        <w:rPr>
          <w:rFonts w:ascii="Segoe UI" w:hAnsi="Segoe UI" w:cs="Segoe UI"/>
          <w:color w:val="0F1115"/>
          <w:sz w:val="24"/>
          <w:szCs w:val="24"/>
        </w:rPr>
        <w:t>技术可行性</w:t>
      </w:r>
    </w:p>
    <w:p w14:paraId="48BEF6CD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前端：</w:t>
      </w:r>
      <w:proofErr w:type="spellStart"/>
      <w:r>
        <w:rPr>
          <w:rFonts w:ascii="Segoe UI" w:hAnsi="Segoe UI" w:cs="Segoe UI"/>
          <w:color w:val="0F1115"/>
        </w:rPr>
        <w:t>DevEco</w:t>
      </w:r>
      <w:proofErr w:type="spellEnd"/>
      <w:r>
        <w:rPr>
          <w:rFonts w:ascii="Segoe UI" w:hAnsi="Segoe UI" w:cs="Segoe UI"/>
          <w:color w:val="0F1115"/>
        </w:rPr>
        <w:t xml:space="preserve"> Studio + </w:t>
      </w:r>
      <w:proofErr w:type="spellStart"/>
      <w:r>
        <w:rPr>
          <w:rFonts w:ascii="Segoe UI" w:hAnsi="Segoe UI" w:cs="Segoe UI"/>
          <w:color w:val="0F1115"/>
        </w:rPr>
        <w:t>ArkTS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ArkUI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可以完成首页、分类、购物车、我的、拍卖、换物等移动端页面。</w:t>
      </w:r>
    </w:p>
    <w:p w14:paraId="610F00B8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后端：</w:t>
      </w:r>
      <w:r>
        <w:rPr>
          <w:rFonts w:ascii="Segoe UI" w:hAnsi="Segoe UI" w:cs="Segoe UI"/>
          <w:color w:val="0F1115"/>
        </w:rPr>
        <w:t xml:space="preserve">IntelliJ IDEA + Spring Boot </w:t>
      </w:r>
      <w:r>
        <w:rPr>
          <w:rFonts w:ascii="Segoe UI" w:hAnsi="Segoe UI" w:cs="Segoe UI"/>
          <w:color w:val="0F1115"/>
        </w:rPr>
        <w:t>技术成熟，适合快速开发</w:t>
      </w:r>
      <w:r>
        <w:rPr>
          <w:rFonts w:ascii="Segoe UI" w:hAnsi="Segoe UI" w:cs="Segoe UI"/>
          <w:color w:val="0F1115"/>
        </w:rPr>
        <w:t xml:space="preserve"> REST API</w:t>
      </w:r>
      <w:r>
        <w:rPr>
          <w:rFonts w:ascii="Segoe UI" w:hAnsi="Segoe UI" w:cs="Segoe UI"/>
          <w:color w:val="0F1115"/>
        </w:rPr>
        <w:t>。</w:t>
      </w:r>
    </w:p>
    <w:p w14:paraId="179B826A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数据库：</w:t>
      </w:r>
      <w:r>
        <w:rPr>
          <w:rFonts w:ascii="Segoe UI" w:hAnsi="Segoe UI" w:cs="Segoe UI"/>
          <w:color w:val="0F1115"/>
        </w:rPr>
        <w:t xml:space="preserve">MySQL + Redis + Elasticsearch + MinIO </w:t>
      </w:r>
      <w:r>
        <w:rPr>
          <w:rFonts w:ascii="Segoe UI" w:hAnsi="Segoe UI" w:cs="Segoe UI"/>
          <w:color w:val="0F1115"/>
        </w:rPr>
        <w:t>可满足交易、搜索、图片存储。</w:t>
      </w:r>
    </w:p>
    <w:p w14:paraId="43E6E1BE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实时通信：</w:t>
      </w:r>
      <w:r>
        <w:rPr>
          <w:rFonts w:ascii="Segoe UI" w:hAnsi="Segoe UI" w:cs="Segoe UI"/>
          <w:color w:val="0F1115"/>
        </w:rPr>
        <w:t xml:space="preserve">WebSocket </w:t>
      </w:r>
      <w:r>
        <w:rPr>
          <w:rFonts w:ascii="Segoe UI" w:hAnsi="Segoe UI" w:cs="Segoe UI"/>
          <w:color w:val="0F1115"/>
        </w:rPr>
        <w:t>可实现聊天议价、拍卖出价实时推送。</w:t>
      </w:r>
    </w:p>
    <w:p w14:paraId="0B6F0992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AI </w:t>
      </w:r>
      <w:r>
        <w:rPr>
          <w:rFonts w:ascii="Segoe UI" w:hAnsi="Segoe UI" w:cs="Segoe UI"/>
          <w:color w:val="0F1115"/>
        </w:rPr>
        <w:t>估价：可调用多模态大模型或华为云</w:t>
      </w:r>
      <w:r>
        <w:rPr>
          <w:rFonts w:ascii="Segoe UI" w:hAnsi="Segoe UI" w:cs="Segoe UI"/>
          <w:color w:val="0F1115"/>
        </w:rPr>
        <w:t xml:space="preserve"> AI </w:t>
      </w:r>
      <w:r>
        <w:rPr>
          <w:rFonts w:ascii="Segoe UI" w:hAnsi="Segoe UI" w:cs="Segoe UI"/>
          <w:color w:val="0F1115"/>
        </w:rPr>
        <w:t>能力，结合历史成交价数据实现估价。</w:t>
      </w:r>
    </w:p>
    <w:p w14:paraId="3DCEEDD2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拍卖：</w:t>
      </w:r>
      <w:r>
        <w:rPr>
          <w:rFonts w:ascii="Segoe UI" w:hAnsi="Segoe UI" w:cs="Segoe UI"/>
          <w:color w:val="0F1115"/>
        </w:rPr>
        <w:t xml:space="preserve">Redis </w:t>
      </w:r>
      <w:r>
        <w:rPr>
          <w:rFonts w:ascii="Segoe UI" w:hAnsi="Segoe UI" w:cs="Segoe UI"/>
          <w:color w:val="0F1115"/>
        </w:rPr>
        <w:t>原子操作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消息队列延时消息可支撑倒计时、出价和成交。</w:t>
      </w:r>
    </w:p>
    <w:p w14:paraId="46866B94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换物：状态机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支付补差价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平台担保可实现换物闭环。</w:t>
      </w:r>
    </w:p>
    <w:p w14:paraId="2DD9E1E3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第三方：华为账号、支付、地图、推送等可接入。</w:t>
      </w:r>
    </w:p>
    <w:p w14:paraId="1ABB8221" w14:textId="6EDD51FB" w:rsidR="00DC3F92" w:rsidRPr="00DC3F92" w:rsidRDefault="00DC3F92" w:rsidP="00DC3F9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DC3F92">
        <w:rPr>
          <w:rFonts w:ascii="Segoe UI" w:hAnsi="Segoe UI" w:cs="Segoe UI"/>
          <w:color w:val="0F1115"/>
          <w:sz w:val="24"/>
          <w:szCs w:val="24"/>
        </w:rPr>
        <w:t>条件可行性</w:t>
      </w:r>
    </w:p>
    <w:p w14:paraId="267BFC77" w14:textId="46878DB4" w:rsidR="00DC3F92" w:rsidRDefault="00DC3F92" w:rsidP="00DC3F9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具备：</w:t>
      </w:r>
    </w:p>
    <w:p w14:paraId="7D9117DA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开发电脑、</w:t>
      </w:r>
      <w:proofErr w:type="spellStart"/>
      <w:r>
        <w:rPr>
          <w:rFonts w:ascii="Segoe UI" w:hAnsi="Segoe UI" w:cs="Segoe UI"/>
          <w:color w:val="0F1115"/>
        </w:rPr>
        <w:t>HarmonyOS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测试设备或模拟器。</w:t>
      </w:r>
    </w:p>
    <w:p w14:paraId="424CEFFF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云服务器、域名、</w:t>
      </w:r>
      <w:r>
        <w:rPr>
          <w:rFonts w:ascii="Segoe UI" w:hAnsi="Segoe UI" w:cs="Segoe UI"/>
          <w:color w:val="0F1115"/>
        </w:rPr>
        <w:t xml:space="preserve">HTTPS </w:t>
      </w:r>
      <w:r>
        <w:rPr>
          <w:rFonts w:ascii="Segoe UI" w:hAnsi="Segoe UI" w:cs="Segoe UI"/>
          <w:color w:val="0F1115"/>
        </w:rPr>
        <w:t>证书。</w:t>
      </w:r>
    </w:p>
    <w:p w14:paraId="1C9FCF66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第三方支付、短信、实名认证、地图等账号。</w:t>
      </w:r>
    </w:p>
    <w:p w14:paraId="39E433A7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测试用户和商品数据。</w:t>
      </w:r>
    </w:p>
    <w:p w14:paraId="029E5EF8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AI </w:t>
      </w:r>
      <w:r>
        <w:rPr>
          <w:rFonts w:ascii="Segoe UI" w:hAnsi="Segoe UI" w:cs="Segoe UI"/>
          <w:color w:val="0F1115"/>
        </w:rPr>
        <w:t>估价所需的历史成交数据或第三方模型接口。</w:t>
      </w:r>
    </w:p>
    <w:p w14:paraId="7F41A468" w14:textId="3F593C8B" w:rsidR="00DC3F92" w:rsidRPr="00DC3F92" w:rsidRDefault="00DC3F92" w:rsidP="00DC3F9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7.3 </w:t>
      </w:r>
      <w:r>
        <w:rPr>
          <w:rFonts w:ascii="Segoe UI" w:hAnsi="Segoe UI" w:cs="Segoe UI"/>
          <w:color w:val="0F1115"/>
          <w:sz w:val="30"/>
          <w:szCs w:val="30"/>
        </w:rPr>
        <w:t>时间可行性</w:t>
      </w:r>
    </w:p>
    <w:p w14:paraId="144D3108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 xml:space="preserve"> 1 </w:t>
      </w:r>
      <w:r>
        <w:rPr>
          <w:rFonts w:ascii="Segoe UI" w:hAnsi="Segoe UI" w:cs="Segoe UI"/>
          <w:color w:val="0F1115"/>
        </w:rPr>
        <w:t>阶段：登录、首页、分类、搜索、商品详情、发布、我的。</w:t>
      </w:r>
    </w:p>
    <w:p w14:paraId="705EAE22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 xml:space="preserve"> 2 </w:t>
      </w:r>
      <w:r>
        <w:rPr>
          <w:rFonts w:ascii="Segoe UI" w:hAnsi="Segoe UI" w:cs="Segoe UI"/>
          <w:color w:val="0F1115"/>
        </w:rPr>
        <w:t>阶段：购物车、订单、支付、消息、地址、评价、售后。</w:t>
      </w:r>
    </w:p>
    <w:p w14:paraId="7B4B5153" w14:textId="77777777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 xml:space="preserve"> 3 </w:t>
      </w:r>
      <w:r>
        <w:rPr>
          <w:rFonts w:ascii="Segoe UI" w:hAnsi="Segoe UI" w:cs="Segoe UI"/>
          <w:color w:val="0F1115"/>
        </w:rPr>
        <w:t>阶段：</w:t>
      </w:r>
      <w:r>
        <w:rPr>
          <w:rFonts w:ascii="Segoe UI" w:hAnsi="Segoe UI" w:cs="Segoe UI"/>
          <w:color w:val="0F1115"/>
        </w:rPr>
        <w:t xml:space="preserve">AI </w:t>
      </w:r>
      <w:r>
        <w:rPr>
          <w:rFonts w:ascii="Segoe UI" w:hAnsi="Segoe UI" w:cs="Segoe UI"/>
          <w:color w:val="0F1115"/>
        </w:rPr>
        <w:t>估价、拍卖、以物换物、服务预约、管理后台。</w:t>
      </w:r>
    </w:p>
    <w:p w14:paraId="137BCA7A" w14:textId="5C39251C" w:rsidR="00DC3F92" w:rsidRDefault="00DC3F92" w:rsidP="00DC3F92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 xml:space="preserve"> 4 </w:t>
      </w:r>
      <w:r>
        <w:rPr>
          <w:rFonts w:ascii="Segoe UI" w:hAnsi="Segoe UI" w:cs="Segoe UI"/>
          <w:color w:val="0F1115"/>
        </w:rPr>
        <w:t>阶段：推荐、多设备协同。</w:t>
      </w:r>
    </w:p>
    <w:p w14:paraId="0F135E66" w14:textId="2CE22C6C" w:rsidR="00DC3F92" w:rsidRPr="00DC3F92" w:rsidRDefault="00DC3F92" w:rsidP="00DC3F9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DC3F92">
        <w:rPr>
          <w:rFonts w:ascii="Segoe UI" w:hAnsi="Segoe UI" w:cs="Segoe UI"/>
          <w:color w:val="0F1115"/>
          <w:sz w:val="24"/>
          <w:szCs w:val="24"/>
        </w:rPr>
        <w:lastRenderedPageBreak/>
        <w:t>规模可行性</w:t>
      </w:r>
    </w:p>
    <w:p w14:paraId="75192BBE" w14:textId="3F57B996" w:rsidR="00DC3F92" w:rsidRDefault="00DC3F92" w:rsidP="00DC3F9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从</w:t>
      </w:r>
      <w:r>
        <w:rPr>
          <w:rFonts w:ascii="Segoe UI" w:hAnsi="Segoe UI" w:cs="Segoe UI"/>
          <w:color w:val="0F1115"/>
        </w:rPr>
        <w:t>单体架构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模块化</w:t>
      </w:r>
      <w:r>
        <w:rPr>
          <w:rFonts w:ascii="Segoe UI" w:hAnsi="Segoe UI" w:cs="Segoe UI" w:hint="eastAsia"/>
          <w:color w:val="0F1115"/>
        </w:rPr>
        <w:t>出发</w:t>
      </w:r>
      <w:r>
        <w:rPr>
          <w:rFonts w:ascii="Segoe UI" w:hAnsi="Segoe UI" w:cs="Segoe UI"/>
          <w:color w:val="0F1115"/>
        </w:rPr>
        <w:t>，</w:t>
      </w:r>
      <w:proofErr w:type="gramStart"/>
      <w:r>
        <w:rPr>
          <w:rFonts w:ascii="Segoe UI" w:hAnsi="Segoe UI" w:cs="Segoe UI" w:hint="eastAsia"/>
          <w:color w:val="0F1115"/>
        </w:rPr>
        <w:t>后续</w:t>
      </w:r>
      <w:r>
        <w:rPr>
          <w:rFonts w:ascii="Segoe UI" w:hAnsi="Segoe UI" w:cs="Segoe UI"/>
          <w:color w:val="0F1115"/>
        </w:rPr>
        <w:t>做微服务</w:t>
      </w:r>
      <w:proofErr w:type="gramEnd"/>
      <w:r>
        <w:rPr>
          <w:rFonts w:ascii="Segoe UI" w:hAnsi="Segoe UI" w:cs="Segoe UI"/>
          <w:color w:val="0F1115"/>
        </w:rPr>
        <w:t>。用户量增大后再拆分商品、订单、支付、消息、拍卖、换物等服务。拍卖模块需要重点考虑并发和一致性。</w:t>
      </w:r>
    </w:p>
    <w:p w14:paraId="61B01D2B" w14:textId="77777777" w:rsidR="00DC3F92" w:rsidRDefault="00DC3F92" w:rsidP="00DC3F9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7.5 </w:t>
      </w:r>
      <w:r>
        <w:rPr>
          <w:rFonts w:ascii="Segoe UI" w:hAnsi="Segoe UI" w:cs="Segoe UI"/>
          <w:color w:val="0F1115"/>
          <w:sz w:val="30"/>
          <w:szCs w:val="30"/>
        </w:rPr>
        <w:t>潜在风险与对策</w:t>
      </w:r>
    </w:p>
    <w:tbl>
      <w:tblPr>
        <w:tblStyle w:val="a9"/>
        <w:tblW w:w="9067" w:type="dxa"/>
        <w:tblInd w:w="-5" w:type="dxa"/>
        <w:tblLook w:val="04A0" w:firstRow="1" w:lastRow="0" w:firstColumn="1" w:lastColumn="0" w:noHBand="0" w:noVBand="1"/>
      </w:tblPr>
      <w:tblGrid>
        <w:gridCol w:w="1786"/>
        <w:gridCol w:w="3034"/>
        <w:gridCol w:w="4247"/>
      </w:tblGrid>
      <w:tr w:rsidR="00DC3F92" w14:paraId="07DB429C" w14:textId="77777777" w:rsidTr="00DC3F92">
        <w:tc>
          <w:tcPr>
            <w:tcW w:w="0" w:type="auto"/>
            <w:hideMark/>
          </w:tcPr>
          <w:p w14:paraId="3C5BF248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风险</w:t>
            </w:r>
          </w:p>
        </w:tc>
        <w:tc>
          <w:tcPr>
            <w:tcW w:w="3034" w:type="dxa"/>
            <w:hideMark/>
          </w:tcPr>
          <w:p w14:paraId="2E6A9112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说明</w:t>
            </w:r>
          </w:p>
        </w:tc>
        <w:tc>
          <w:tcPr>
            <w:tcW w:w="4247" w:type="dxa"/>
            <w:hideMark/>
          </w:tcPr>
          <w:p w14:paraId="494C1C02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对策</w:t>
            </w:r>
          </w:p>
        </w:tc>
      </w:tr>
      <w:tr w:rsidR="00DC3F92" w14:paraId="7767E7FB" w14:textId="77777777" w:rsidTr="00DC3F92">
        <w:tc>
          <w:tcPr>
            <w:tcW w:w="0" w:type="auto"/>
            <w:hideMark/>
          </w:tcPr>
          <w:p w14:paraId="019711E6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冷启动</w:t>
            </w:r>
          </w:p>
        </w:tc>
        <w:tc>
          <w:tcPr>
            <w:tcW w:w="3034" w:type="dxa"/>
            <w:hideMark/>
          </w:tcPr>
          <w:p w14:paraId="1B965303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没有用户和商品</w:t>
            </w:r>
          </w:p>
        </w:tc>
        <w:tc>
          <w:tcPr>
            <w:tcW w:w="4247" w:type="dxa"/>
            <w:hideMark/>
          </w:tcPr>
          <w:p w14:paraId="70FB653E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从校园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社区切入，邀请发布</w:t>
            </w:r>
          </w:p>
        </w:tc>
      </w:tr>
      <w:tr w:rsidR="00DC3F92" w14:paraId="141F8BD0" w14:textId="77777777" w:rsidTr="00DC3F92">
        <w:tc>
          <w:tcPr>
            <w:tcW w:w="0" w:type="auto"/>
            <w:hideMark/>
          </w:tcPr>
          <w:p w14:paraId="683B725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信任风险</w:t>
            </w:r>
          </w:p>
        </w:tc>
        <w:tc>
          <w:tcPr>
            <w:tcW w:w="3034" w:type="dxa"/>
            <w:hideMark/>
          </w:tcPr>
          <w:p w14:paraId="4B9EF5BC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假货、货不对板</w:t>
            </w:r>
          </w:p>
        </w:tc>
        <w:tc>
          <w:tcPr>
            <w:tcW w:w="4247" w:type="dxa"/>
            <w:hideMark/>
          </w:tcPr>
          <w:p w14:paraId="2C45FD9F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实名、信用分、验货担保、评价</w:t>
            </w:r>
          </w:p>
        </w:tc>
      </w:tr>
      <w:tr w:rsidR="00DC3F92" w14:paraId="197D134B" w14:textId="77777777" w:rsidTr="00DC3F92">
        <w:tc>
          <w:tcPr>
            <w:tcW w:w="0" w:type="auto"/>
            <w:hideMark/>
          </w:tcPr>
          <w:p w14:paraId="1943763E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AI </w:t>
            </w:r>
            <w:r>
              <w:rPr>
                <w:rFonts w:ascii="Segoe UI" w:hAnsi="Segoe UI" w:cs="Segoe UI"/>
                <w:sz w:val="23"/>
                <w:szCs w:val="23"/>
              </w:rPr>
              <w:t>估价不准</w:t>
            </w:r>
          </w:p>
        </w:tc>
        <w:tc>
          <w:tcPr>
            <w:tcW w:w="3034" w:type="dxa"/>
            <w:hideMark/>
          </w:tcPr>
          <w:p w14:paraId="4C1BED88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图片模糊、数据不足、模型偏差</w:t>
            </w:r>
          </w:p>
        </w:tc>
        <w:tc>
          <w:tcPr>
            <w:tcW w:w="4247" w:type="dxa"/>
            <w:hideMark/>
          </w:tcPr>
          <w:p w14:paraId="66745F68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人工复核、给出价格区间、免责提示、持续训练</w:t>
            </w:r>
          </w:p>
        </w:tc>
      </w:tr>
      <w:tr w:rsidR="00DC3F92" w14:paraId="0A460843" w14:textId="77777777" w:rsidTr="00DC3F92">
        <w:tc>
          <w:tcPr>
            <w:tcW w:w="0" w:type="auto"/>
            <w:hideMark/>
          </w:tcPr>
          <w:p w14:paraId="6E59D70C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拍卖恶意出价</w:t>
            </w:r>
          </w:p>
        </w:tc>
        <w:tc>
          <w:tcPr>
            <w:tcW w:w="3034" w:type="dxa"/>
            <w:hideMark/>
          </w:tcPr>
          <w:p w14:paraId="079BC70C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悔拍、抬价、恶意竞争</w:t>
            </w:r>
          </w:p>
        </w:tc>
        <w:tc>
          <w:tcPr>
            <w:tcW w:w="4247" w:type="dxa"/>
            <w:hideMark/>
          </w:tcPr>
          <w:p w14:paraId="7E2FC92F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保证金、信用门槛、违约扣款、黑名单</w:t>
            </w:r>
          </w:p>
        </w:tc>
      </w:tr>
      <w:tr w:rsidR="00DC3F92" w14:paraId="433A252E" w14:textId="77777777" w:rsidTr="00DC3F92">
        <w:tc>
          <w:tcPr>
            <w:tcW w:w="0" w:type="auto"/>
            <w:hideMark/>
          </w:tcPr>
          <w:p w14:paraId="3BB7B34E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拍卖合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规</w:t>
            </w:r>
            <w:proofErr w:type="gramEnd"/>
          </w:p>
        </w:tc>
        <w:tc>
          <w:tcPr>
            <w:tcW w:w="3034" w:type="dxa"/>
            <w:hideMark/>
          </w:tcPr>
          <w:p w14:paraId="11667D52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拍卖规则、支付、资质</w:t>
            </w:r>
          </w:p>
        </w:tc>
        <w:tc>
          <w:tcPr>
            <w:tcW w:w="4247" w:type="dxa"/>
            <w:hideMark/>
          </w:tcPr>
          <w:p w14:paraId="23E27F4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明确规则，咨询合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规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，限制品类</w:t>
            </w:r>
          </w:p>
        </w:tc>
      </w:tr>
      <w:tr w:rsidR="00DC3F92" w14:paraId="14B1DCB6" w14:textId="77777777" w:rsidTr="00DC3F92">
        <w:tc>
          <w:tcPr>
            <w:tcW w:w="0" w:type="auto"/>
            <w:hideMark/>
          </w:tcPr>
          <w:p w14:paraId="28B133BF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换物估值争议</w:t>
            </w:r>
          </w:p>
        </w:tc>
        <w:tc>
          <w:tcPr>
            <w:tcW w:w="3034" w:type="dxa"/>
            <w:hideMark/>
          </w:tcPr>
          <w:p w14:paraId="311AFEA7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双方对物品价值认知不同</w:t>
            </w:r>
          </w:p>
        </w:tc>
        <w:tc>
          <w:tcPr>
            <w:tcW w:w="4247" w:type="dxa"/>
            <w:hideMark/>
          </w:tcPr>
          <w:p w14:paraId="73A82575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平台估价、补差价、协商记录、仲裁</w:t>
            </w:r>
          </w:p>
        </w:tc>
      </w:tr>
      <w:tr w:rsidR="00DC3F92" w14:paraId="25136AAB" w14:textId="77777777" w:rsidTr="00DC3F92">
        <w:tc>
          <w:tcPr>
            <w:tcW w:w="0" w:type="auto"/>
            <w:hideMark/>
          </w:tcPr>
          <w:p w14:paraId="066CF87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换物欺诈</w:t>
            </w:r>
          </w:p>
        </w:tc>
        <w:tc>
          <w:tcPr>
            <w:tcW w:w="3034" w:type="dxa"/>
            <w:hideMark/>
          </w:tcPr>
          <w:p w14:paraId="1D85294E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一方不发货或货不对板</w:t>
            </w:r>
          </w:p>
        </w:tc>
        <w:tc>
          <w:tcPr>
            <w:tcW w:w="4247" w:type="dxa"/>
            <w:hideMark/>
          </w:tcPr>
          <w:p w14:paraId="188E45A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平台担保、信用分、视频验货、纠纷介入</w:t>
            </w:r>
          </w:p>
        </w:tc>
      </w:tr>
      <w:tr w:rsidR="00DC3F92" w14:paraId="032CE33E" w14:textId="77777777" w:rsidTr="00DC3F92">
        <w:tc>
          <w:tcPr>
            <w:tcW w:w="0" w:type="auto"/>
            <w:hideMark/>
          </w:tcPr>
          <w:p w14:paraId="74EFE8C7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交易纠纷</w:t>
            </w:r>
          </w:p>
        </w:tc>
        <w:tc>
          <w:tcPr>
            <w:tcW w:w="3034" w:type="dxa"/>
            <w:hideMark/>
          </w:tcPr>
          <w:p w14:paraId="32C1FF26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退款退货争议</w:t>
            </w:r>
          </w:p>
        </w:tc>
        <w:tc>
          <w:tcPr>
            <w:tcW w:w="4247" w:type="dxa"/>
            <w:hideMark/>
          </w:tcPr>
          <w:p w14:paraId="57661B29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平台介入、证据留存、规则明确</w:t>
            </w:r>
          </w:p>
        </w:tc>
      </w:tr>
      <w:tr w:rsidR="00DC3F92" w14:paraId="65F5B440" w14:textId="77777777" w:rsidTr="00DC3F92">
        <w:tc>
          <w:tcPr>
            <w:tcW w:w="0" w:type="auto"/>
            <w:hideMark/>
          </w:tcPr>
          <w:p w14:paraId="6C1671DA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支付风险</w:t>
            </w:r>
          </w:p>
        </w:tc>
        <w:tc>
          <w:tcPr>
            <w:tcW w:w="3034" w:type="dxa"/>
            <w:hideMark/>
          </w:tcPr>
          <w:p w14:paraId="341A981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支付超时、回调失败</w:t>
            </w:r>
          </w:p>
        </w:tc>
        <w:tc>
          <w:tcPr>
            <w:tcW w:w="4247" w:type="dxa"/>
            <w:hideMark/>
          </w:tcPr>
          <w:p w14:paraId="7B4A218A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幂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等、对账、超时取消</w:t>
            </w:r>
          </w:p>
        </w:tc>
      </w:tr>
      <w:tr w:rsidR="00DC3F92" w14:paraId="76F18739" w14:textId="77777777" w:rsidTr="00DC3F92">
        <w:tc>
          <w:tcPr>
            <w:tcW w:w="0" w:type="auto"/>
            <w:hideMark/>
          </w:tcPr>
          <w:p w14:paraId="1E10E4AD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数据安全</w:t>
            </w:r>
          </w:p>
        </w:tc>
        <w:tc>
          <w:tcPr>
            <w:tcW w:w="3034" w:type="dxa"/>
            <w:hideMark/>
          </w:tcPr>
          <w:p w14:paraId="09218A22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用户隐私泄露</w:t>
            </w:r>
          </w:p>
        </w:tc>
        <w:tc>
          <w:tcPr>
            <w:tcW w:w="4247" w:type="dxa"/>
            <w:hideMark/>
          </w:tcPr>
          <w:p w14:paraId="66BCE030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HTTPS</w:t>
            </w:r>
            <w:r>
              <w:rPr>
                <w:rFonts w:ascii="Segoe UI" w:hAnsi="Segoe UI" w:cs="Segoe UI"/>
                <w:sz w:val="23"/>
                <w:szCs w:val="23"/>
              </w:rPr>
              <w:t>、加密、权限控制、脱敏</w:t>
            </w:r>
          </w:p>
        </w:tc>
      </w:tr>
      <w:tr w:rsidR="00DC3F92" w14:paraId="2896AB31" w14:textId="77777777" w:rsidTr="00DC3F92">
        <w:tc>
          <w:tcPr>
            <w:tcW w:w="0" w:type="auto"/>
            <w:hideMark/>
          </w:tcPr>
          <w:p w14:paraId="2ADD843A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内容合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规</w:t>
            </w:r>
            <w:proofErr w:type="gramEnd"/>
          </w:p>
        </w:tc>
        <w:tc>
          <w:tcPr>
            <w:tcW w:w="3034" w:type="dxa"/>
            <w:hideMark/>
          </w:tcPr>
          <w:p w14:paraId="0F267BEA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违规商品</w:t>
            </w:r>
          </w:p>
        </w:tc>
        <w:tc>
          <w:tcPr>
            <w:tcW w:w="4247" w:type="dxa"/>
            <w:hideMark/>
          </w:tcPr>
          <w:p w14:paraId="526C877D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敏感词、人工审核、举报</w:t>
            </w:r>
          </w:p>
        </w:tc>
      </w:tr>
      <w:tr w:rsidR="00DC3F92" w14:paraId="4D81B6D2" w14:textId="77777777" w:rsidTr="00DC3F92">
        <w:tc>
          <w:tcPr>
            <w:tcW w:w="0" w:type="auto"/>
            <w:hideMark/>
          </w:tcPr>
          <w:p w14:paraId="3732360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性能问题</w:t>
            </w:r>
          </w:p>
        </w:tc>
        <w:tc>
          <w:tcPr>
            <w:tcW w:w="3034" w:type="dxa"/>
            <w:hideMark/>
          </w:tcPr>
          <w:p w14:paraId="1C50032A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搜索慢、拍卖并发高</w:t>
            </w:r>
          </w:p>
        </w:tc>
        <w:tc>
          <w:tcPr>
            <w:tcW w:w="4247" w:type="dxa"/>
            <w:hideMark/>
          </w:tcPr>
          <w:p w14:paraId="44961A74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Redis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ES</w:t>
            </w:r>
            <w:r>
              <w:rPr>
                <w:rFonts w:ascii="Segoe UI" w:hAnsi="Segoe UI" w:cs="Segoe UI"/>
                <w:sz w:val="23"/>
                <w:szCs w:val="23"/>
              </w:rPr>
              <w:t>、分库分表、限流、消息队列</w:t>
            </w:r>
          </w:p>
        </w:tc>
      </w:tr>
      <w:tr w:rsidR="00DC3F92" w14:paraId="67369B4E" w14:textId="77777777" w:rsidTr="00DC3F92">
        <w:tc>
          <w:tcPr>
            <w:tcW w:w="0" w:type="auto"/>
            <w:hideMark/>
          </w:tcPr>
          <w:p w14:paraId="044F7899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鸿蒙适配</w:t>
            </w:r>
          </w:p>
        </w:tc>
        <w:tc>
          <w:tcPr>
            <w:tcW w:w="3034" w:type="dxa"/>
            <w:hideMark/>
          </w:tcPr>
          <w:p w14:paraId="77D2450B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设备差异</w:t>
            </w:r>
          </w:p>
        </w:tc>
        <w:tc>
          <w:tcPr>
            <w:tcW w:w="4247" w:type="dxa"/>
            <w:hideMark/>
          </w:tcPr>
          <w:p w14:paraId="58AFB16E" w14:textId="77777777" w:rsidR="00DC3F92" w:rsidRDefault="00DC3F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响应式布局、多设备测试</w:t>
            </w:r>
          </w:p>
        </w:tc>
      </w:tr>
    </w:tbl>
    <w:p w14:paraId="4DD1C08B" w14:textId="538A754B" w:rsidR="004167C6" w:rsidRPr="00DC3F92" w:rsidRDefault="004167C6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sectPr w:rsidR="004167C6" w:rsidRPr="00DC3F9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33E80" w14:textId="77777777" w:rsidR="00212F5E" w:rsidRDefault="00212F5E" w:rsidP="0051002B">
      <w:r>
        <w:separator/>
      </w:r>
    </w:p>
  </w:endnote>
  <w:endnote w:type="continuationSeparator" w:id="0">
    <w:p w14:paraId="0AA1D7EF" w14:textId="77777777" w:rsidR="00212F5E" w:rsidRDefault="00212F5E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02DB1" w14:textId="77777777" w:rsidR="00212F5E" w:rsidRDefault="00212F5E" w:rsidP="0051002B">
      <w:r>
        <w:separator/>
      </w:r>
    </w:p>
  </w:footnote>
  <w:footnote w:type="continuationSeparator" w:id="0">
    <w:p w14:paraId="37C069BD" w14:textId="77777777" w:rsidR="00212F5E" w:rsidRDefault="00212F5E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FB5"/>
    <w:multiLevelType w:val="multilevel"/>
    <w:tmpl w:val="3AD4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3DC4"/>
    <w:multiLevelType w:val="multilevel"/>
    <w:tmpl w:val="7C0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3CBE"/>
    <w:multiLevelType w:val="multilevel"/>
    <w:tmpl w:val="267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571E"/>
    <w:multiLevelType w:val="multilevel"/>
    <w:tmpl w:val="DAF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919DB"/>
    <w:multiLevelType w:val="multilevel"/>
    <w:tmpl w:val="22D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C2946"/>
    <w:multiLevelType w:val="multilevel"/>
    <w:tmpl w:val="40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3B98"/>
    <w:multiLevelType w:val="multilevel"/>
    <w:tmpl w:val="D51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53E8B"/>
    <w:multiLevelType w:val="multilevel"/>
    <w:tmpl w:val="3E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585"/>
    <w:multiLevelType w:val="multilevel"/>
    <w:tmpl w:val="7B5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E7078"/>
    <w:multiLevelType w:val="multilevel"/>
    <w:tmpl w:val="0FDA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E343A"/>
    <w:multiLevelType w:val="multilevel"/>
    <w:tmpl w:val="A9B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77AD0"/>
    <w:multiLevelType w:val="multilevel"/>
    <w:tmpl w:val="BE4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E2E1A"/>
    <w:multiLevelType w:val="multilevel"/>
    <w:tmpl w:val="93A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1142"/>
    <w:multiLevelType w:val="multilevel"/>
    <w:tmpl w:val="741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826ED"/>
    <w:multiLevelType w:val="multilevel"/>
    <w:tmpl w:val="FD7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6A9773D4"/>
    <w:multiLevelType w:val="multilevel"/>
    <w:tmpl w:val="AD7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8435B"/>
    <w:multiLevelType w:val="multilevel"/>
    <w:tmpl w:val="7BB8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3082A"/>
    <w:multiLevelType w:val="multilevel"/>
    <w:tmpl w:val="C56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E7318"/>
    <w:multiLevelType w:val="multilevel"/>
    <w:tmpl w:val="44C2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B0EAD"/>
    <w:multiLevelType w:val="multilevel"/>
    <w:tmpl w:val="4FA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30698">
    <w:abstractNumId w:val="15"/>
  </w:num>
  <w:num w:numId="2" w16cid:durableId="126363999">
    <w:abstractNumId w:val="19"/>
  </w:num>
  <w:num w:numId="3" w16cid:durableId="1950551094">
    <w:abstractNumId w:val="18"/>
  </w:num>
  <w:num w:numId="4" w16cid:durableId="601914573">
    <w:abstractNumId w:val="17"/>
  </w:num>
  <w:num w:numId="5" w16cid:durableId="652369198">
    <w:abstractNumId w:val="7"/>
  </w:num>
  <w:num w:numId="6" w16cid:durableId="47532513">
    <w:abstractNumId w:val="2"/>
  </w:num>
  <w:num w:numId="7" w16cid:durableId="14574296">
    <w:abstractNumId w:val="6"/>
  </w:num>
  <w:num w:numId="8" w16cid:durableId="1047876835">
    <w:abstractNumId w:val="13"/>
  </w:num>
  <w:num w:numId="9" w16cid:durableId="1604605375">
    <w:abstractNumId w:val="9"/>
  </w:num>
  <w:num w:numId="10" w16cid:durableId="1485395636">
    <w:abstractNumId w:val="8"/>
  </w:num>
  <w:num w:numId="11" w16cid:durableId="201555423">
    <w:abstractNumId w:val="4"/>
  </w:num>
  <w:num w:numId="12" w16cid:durableId="765536631">
    <w:abstractNumId w:val="3"/>
  </w:num>
  <w:num w:numId="13" w16cid:durableId="1932277717">
    <w:abstractNumId w:val="0"/>
  </w:num>
  <w:num w:numId="14" w16cid:durableId="436753288">
    <w:abstractNumId w:val="1"/>
  </w:num>
  <w:num w:numId="15" w16cid:durableId="1343702124">
    <w:abstractNumId w:val="5"/>
  </w:num>
  <w:num w:numId="16" w16cid:durableId="701631737">
    <w:abstractNumId w:val="14"/>
  </w:num>
  <w:num w:numId="17" w16cid:durableId="1660888807">
    <w:abstractNumId w:val="10"/>
  </w:num>
  <w:num w:numId="18" w16cid:durableId="837426487">
    <w:abstractNumId w:val="16"/>
  </w:num>
  <w:num w:numId="19" w16cid:durableId="463891581">
    <w:abstractNumId w:val="11"/>
  </w:num>
  <w:num w:numId="20" w16cid:durableId="888952876">
    <w:abstractNumId w:val="20"/>
  </w:num>
  <w:num w:numId="21" w16cid:durableId="14752916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02EEE"/>
    <w:rsid w:val="000A7293"/>
    <w:rsid w:val="000D5851"/>
    <w:rsid w:val="000D6177"/>
    <w:rsid w:val="00186339"/>
    <w:rsid w:val="001E7330"/>
    <w:rsid w:val="00212F5E"/>
    <w:rsid w:val="00270176"/>
    <w:rsid w:val="00292606"/>
    <w:rsid w:val="002A51D7"/>
    <w:rsid w:val="002E66A0"/>
    <w:rsid w:val="0033564F"/>
    <w:rsid w:val="00354E7A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7343A1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D27D9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CC5D5D"/>
    <w:rsid w:val="00D1151E"/>
    <w:rsid w:val="00DC3F92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02E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rsid w:val="006D6BD5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  <w:style w:type="paragraph" w:customStyle="1" w:styleId="ds-markdown-paragraph">
    <w:name w:val="ds-markdown-paragraph"/>
    <w:basedOn w:val="a"/>
    <w:rsid w:val="00AD27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AD27D9"/>
    <w:rPr>
      <w:b/>
      <w:bCs/>
    </w:rPr>
  </w:style>
  <w:style w:type="character" w:customStyle="1" w:styleId="40">
    <w:name w:val="标题 4 字符"/>
    <w:basedOn w:val="a0"/>
    <w:link w:val="4"/>
    <w:uiPriority w:val="9"/>
    <w:rsid w:val="00002EEE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17</Pages>
  <Words>2650</Words>
  <Characters>3022</Characters>
  <Application>Microsoft Office Word</Application>
  <DocSecurity>0</DocSecurity>
  <Lines>274</Lines>
  <Paragraphs>354</Paragraphs>
  <ScaleCrop>false</ScaleCrop>
  <Company>Microsoft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弘罡 吕</cp:lastModifiedBy>
  <cp:revision>48</cp:revision>
  <dcterms:created xsi:type="dcterms:W3CDTF">2015-11-11T11:30:00Z</dcterms:created>
  <dcterms:modified xsi:type="dcterms:W3CDTF">2026-09-11T09:41:00Z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