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DCF7" w14:textId="42B10663" w:rsidR="00C07ACD" w:rsidRPr="007A3BDB" w:rsidRDefault="00A76CE5" w:rsidP="007A3BDB">
      <w:pPr>
        <w:pStyle w:val="1"/>
      </w:pPr>
      <w:r w:rsidRPr="007A3BDB">
        <w:t>Operat</w:t>
      </w:r>
      <w:r w:rsidRPr="007A3BDB">
        <w:rPr>
          <w:rFonts w:hint="eastAsia"/>
        </w:rPr>
        <w:t>or</w:t>
      </w:r>
      <w:r w:rsidRPr="007A3BDB">
        <w:t xml:space="preserve"> from velocity </w:t>
      </w:r>
      <w:r w:rsidRPr="007A3BDB">
        <w:rPr>
          <w:rFonts w:hint="eastAsia"/>
        </w:rPr>
        <w:t>to</w:t>
      </w:r>
      <w:r w:rsidRPr="007A3BDB">
        <w:t xml:space="preserve"> temperature</w:t>
      </w:r>
    </w:p>
    <w:p w14:paraId="006AFD96" w14:textId="5BF412D5" w:rsidR="00A76CE5" w:rsidRDefault="00A76CE5" w:rsidP="00A76CE5">
      <w:bookmarkStart w:id="0" w:name="_Hlk111577102"/>
      <w:r>
        <w:rPr>
          <w:rFonts w:hint="eastAsia"/>
        </w:rPr>
        <w:t>利用</w:t>
      </w:r>
      <w:r>
        <w:rPr>
          <w:rFonts w:hint="eastAsia"/>
        </w:rPr>
        <w:t>1D</w:t>
      </w:r>
      <w:r>
        <w:rPr>
          <w:rFonts w:hint="eastAsia"/>
        </w:rPr>
        <w:t>正激波后</w:t>
      </w:r>
      <w:r>
        <w:rPr>
          <w:rFonts w:hint="eastAsia"/>
        </w:rPr>
        <w:t>STS</w:t>
      </w:r>
      <w:r>
        <w:rPr>
          <w:rFonts w:hint="eastAsia"/>
        </w:rPr>
        <w:t>计算数据，训练</w:t>
      </w:r>
      <w:proofErr w:type="spellStart"/>
      <w:r>
        <w:rPr>
          <w:rFonts w:hint="eastAsia"/>
        </w:rPr>
        <w:t>DeepOnet</w:t>
      </w:r>
      <w:proofErr w:type="spellEnd"/>
      <w:r>
        <w:rPr>
          <w:rFonts w:hint="eastAsia"/>
        </w:rPr>
        <w:t>：</w:t>
      </w:r>
      <w:r>
        <w:rPr>
          <w:rFonts w:hint="eastAsia"/>
        </w:rPr>
        <w:t>U</w:t>
      </w:r>
      <w:r w:rsidR="00D53C5D">
        <w:t>(x)</w:t>
      </w:r>
      <w:r w:rsidR="00283187">
        <w:rPr>
          <w:rFonts w:hint="eastAsia"/>
        </w:rPr>
        <w:t>—</w:t>
      </w:r>
      <w:r w:rsidR="00283187">
        <w:t>&gt;T</w:t>
      </w:r>
      <w:r w:rsidR="00D53C5D">
        <w:t>(x)</w:t>
      </w:r>
      <w:r w:rsidR="00D53C5D">
        <w:rPr>
          <w:rFonts w:hint="eastAsia"/>
        </w:rPr>
        <w:t>。</w:t>
      </w:r>
    </w:p>
    <w:p w14:paraId="3D8351EA" w14:textId="216A4109" w:rsidR="00D53C5D" w:rsidRDefault="00D53C5D" w:rsidP="00A76CE5">
      <w:r>
        <w:rPr>
          <w:rFonts w:hint="eastAsia"/>
        </w:rPr>
        <w:t>工质</w:t>
      </w:r>
      <w:r>
        <w:rPr>
          <w:rFonts w:hint="eastAsia"/>
        </w:rPr>
        <w:t>O2/</w:t>
      </w:r>
      <w:r>
        <w:t>O</w:t>
      </w:r>
      <w:r>
        <w:rPr>
          <w:rFonts w:hint="eastAsia"/>
        </w:rPr>
        <w:t>，来流条件：</w:t>
      </w:r>
      <w:r>
        <w:rPr>
          <w:rFonts w:hint="eastAsia"/>
        </w:rPr>
        <w:t>V=</w:t>
      </w:r>
      <w:r>
        <w:t>4440</w:t>
      </w:r>
      <w:r>
        <w:rPr>
          <w:rFonts w:hint="eastAsia"/>
        </w:rPr>
        <w:t>m/s</w:t>
      </w:r>
      <w:r>
        <w:rPr>
          <w:rFonts w:hint="eastAsia"/>
        </w:rPr>
        <w:t>，</w:t>
      </w:r>
      <w:r>
        <w:t>P=106.658Pa</w:t>
      </w:r>
      <w:r>
        <w:rPr>
          <w:rFonts w:hint="eastAsia"/>
        </w:rPr>
        <w:t>，</w:t>
      </w:r>
      <w:r>
        <w:t>T=295K</w:t>
      </w:r>
      <w:r w:rsidR="00CE42AC">
        <w:rPr>
          <w:rFonts w:hint="eastAsia"/>
        </w:rPr>
        <w:t>。</w:t>
      </w:r>
    </w:p>
    <w:p w14:paraId="044DC6D2" w14:textId="11CE967F" w:rsidR="00CE42AC" w:rsidRDefault="00CE42AC" w:rsidP="00A76CE5">
      <w:bookmarkStart w:id="1" w:name="_Hlk111577124"/>
      <w:bookmarkEnd w:id="0"/>
      <w:r>
        <w:rPr>
          <w:rFonts w:hint="eastAsia"/>
        </w:rPr>
        <w:t>目的：输入速度</w:t>
      </w:r>
      <w:r>
        <w:rPr>
          <w:rFonts w:hint="eastAsia"/>
        </w:rPr>
        <w:t>U</w:t>
      </w:r>
      <w:r>
        <w:t>(x)</w:t>
      </w:r>
      <w:r w:rsidR="00D61235">
        <w:rPr>
          <w:rFonts w:hint="eastAsia"/>
        </w:rPr>
        <w:t>和</w:t>
      </w:r>
      <w:r w:rsidR="00D61235">
        <w:rPr>
          <w:rFonts w:hint="eastAsia"/>
        </w:rPr>
        <w:t>x</w:t>
      </w:r>
      <w:bookmarkEnd w:id="1"/>
      <w:r w:rsidR="00D61235">
        <w:rPr>
          <w:rFonts w:hint="eastAsia"/>
        </w:rPr>
        <w:t>（即</w:t>
      </w:r>
      <w:r w:rsidR="00D61235" w:rsidRPr="00D61235">
        <w:rPr>
          <w:rFonts w:hint="eastAsia"/>
          <w:highlight w:val="yellow"/>
        </w:rPr>
        <w:t>传感器的位置和传感器的值</w:t>
      </w:r>
      <w:r w:rsidR="00D61235">
        <w:rPr>
          <w:rFonts w:hint="eastAsia"/>
        </w:rPr>
        <w:t>）</w:t>
      </w:r>
      <w:r>
        <w:rPr>
          <w:rFonts w:hint="eastAsia"/>
        </w:rPr>
        <w:t>，输出</w:t>
      </w:r>
      <w:r>
        <w:rPr>
          <w:rFonts w:hint="eastAsia"/>
        </w:rPr>
        <w:t>T</w:t>
      </w:r>
      <w:r>
        <w:t>(x)</w:t>
      </w:r>
      <w:r w:rsidR="00BE5F92">
        <w:rPr>
          <w:rFonts w:hint="eastAsia"/>
        </w:rPr>
        <w:t>，即不需要求解控制方程，直接建立</w:t>
      </w:r>
      <w:r w:rsidR="00BE5F92">
        <w:rPr>
          <w:rFonts w:hint="eastAsia"/>
        </w:rPr>
        <w:t>U</w:t>
      </w:r>
      <w:r w:rsidR="00BE5F92">
        <w:t>(x)</w:t>
      </w:r>
      <w:r w:rsidR="00BE5F92">
        <w:rPr>
          <w:rFonts w:hint="eastAsia"/>
        </w:rPr>
        <w:t>到</w:t>
      </w:r>
      <w:r w:rsidR="00BE5F92">
        <w:rPr>
          <w:rFonts w:hint="eastAsia"/>
        </w:rPr>
        <w:t>T</w:t>
      </w:r>
      <w:r w:rsidR="00BE5F92">
        <w:t>(x)</w:t>
      </w:r>
      <w:r w:rsidR="00BE5F92">
        <w:rPr>
          <w:rFonts w:hint="eastAsia"/>
        </w:rPr>
        <w:t>的映射关系</w:t>
      </w:r>
      <w:r w:rsidR="00D61235">
        <w:rPr>
          <w:rFonts w:hint="eastAsia"/>
        </w:rPr>
        <w:t>。</w:t>
      </w:r>
    </w:p>
    <w:p w14:paraId="3D7043A7" w14:textId="77777777" w:rsidR="007A3BDB" w:rsidRDefault="007A3BDB" w:rsidP="00A76CE5">
      <w:pPr>
        <w:rPr>
          <w:rFonts w:hint="eastAsia"/>
        </w:rPr>
      </w:pPr>
    </w:p>
    <w:p w14:paraId="73A3D9CA" w14:textId="5FC4404E" w:rsidR="007A3BDB" w:rsidRDefault="007A3BDB" w:rsidP="007A3BDB">
      <w:pPr>
        <w:pStyle w:val="2"/>
      </w:pPr>
      <w:r>
        <w:rPr>
          <w:rFonts w:hint="eastAsia"/>
        </w:rPr>
        <w:t>1</w:t>
      </w:r>
      <w:r>
        <w:t>.</w:t>
      </w:r>
      <w:r w:rsidR="00D61235">
        <w:rPr>
          <w:rFonts w:hint="eastAsia"/>
        </w:rPr>
        <w:t>生成数据</w:t>
      </w:r>
    </w:p>
    <w:p w14:paraId="12A93B39" w14:textId="77777777" w:rsidR="007A3BDB" w:rsidRDefault="00D61235" w:rsidP="00DD67F0">
      <w:pPr>
        <w:pStyle w:val="a3"/>
        <w:numPr>
          <w:ilvl w:val="0"/>
          <w:numId w:val="4"/>
        </w:numPr>
        <w:ind w:firstLineChars="0"/>
      </w:pPr>
      <w:bookmarkStart w:id="2" w:name="_Hlk111577555"/>
      <w:bookmarkStart w:id="3" w:name="_Hlk111577574"/>
      <w:r>
        <w:rPr>
          <w:rFonts w:hint="eastAsia"/>
        </w:rPr>
        <w:t>利用</w:t>
      </w:r>
      <w:r>
        <w:rPr>
          <w:rFonts w:hint="eastAsia"/>
        </w:rPr>
        <w:t>Shock_</w:t>
      </w:r>
      <w:r>
        <w:t>1D_STS.m</w:t>
      </w:r>
      <w:r>
        <w:rPr>
          <w:rFonts w:hint="eastAsia"/>
        </w:rPr>
        <w:t>计算出波后</w:t>
      </w:r>
      <w:r>
        <w:rPr>
          <w:rFonts w:hint="eastAsia"/>
        </w:rPr>
        <w:t>0-</w:t>
      </w:r>
      <w:r>
        <w:t>5</w:t>
      </w:r>
      <w:r>
        <w:rPr>
          <w:rFonts w:hint="eastAsia"/>
        </w:rPr>
        <w:t>mm</w:t>
      </w:r>
      <w:r>
        <w:rPr>
          <w:rFonts w:hint="eastAsia"/>
        </w:rPr>
        <w:t>的流场参数，</w:t>
      </w:r>
      <w:r>
        <w:rPr>
          <w:rFonts w:hint="eastAsia"/>
        </w:rPr>
        <w:t>dx=</w:t>
      </w:r>
      <w:r>
        <w:t>5</w:t>
      </w:r>
      <w:r>
        <w:rPr>
          <w:rFonts w:hint="eastAsia"/>
        </w:rPr>
        <w:t>e-3mm</w:t>
      </w:r>
      <w:r>
        <w:rPr>
          <w:rFonts w:hint="eastAsia"/>
        </w:rPr>
        <w:t>，一共</w:t>
      </w:r>
      <w:r>
        <w:rPr>
          <w:rFonts w:hint="eastAsia"/>
        </w:rPr>
        <w:t>1</w:t>
      </w:r>
      <w:r>
        <w:t>001</w:t>
      </w:r>
      <w:r>
        <w:rPr>
          <w:rFonts w:hint="eastAsia"/>
        </w:rPr>
        <w:t>个点</w:t>
      </w:r>
      <w:r w:rsidR="00A52B49">
        <w:rPr>
          <w:rFonts w:hint="eastAsia"/>
        </w:rPr>
        <w:t>。</w:t>
      </w:r>
    </w:p>
    <w:p w14:paraId="3F86C4B9" w14:textId="781DD04F" w:rsidR="00D61235" w:rsidRDefault="007A3BDB" w:rsidP="00DD67F0">
      <w:pPr>
        <w:pStyle w:val="a3"/>
        <w:numPr>
          <w:ilvl w:val="0"/>
          <w:numId w:val="4"/>
        </w:numPr>
        <w:ind w:firstLineChars="0"/>
      </w:pPr>
      <w:bookmarkStart w:id="4" w:name="_Hlk111577581"/>
      <w:bookmarkEnd w:id="3"/>
      <w:r>
        <w:rPr>
          <w:rFonts w:hint="eastAsia"/>
        </w:rPr>
        <w:t>确定训练集、验证集和测试集数据比例为</w:t>
      </w:r>
      <w:r>
        <w:t>7:2:1</w:t>
      </w:r>
      <w:r>
        <w:rPr>
          <w:rFonts w:hint="eastAsia"/>
        </w:rPr>
        <w:t>，因此训练集大小为</w:t>
      </w:r>
      <w:r>
        <w:rPr>
          <w:rFonts w:hint="eastAsia"/>
        </w:rPr>
        <w:t>7</w:t>
      </w:r>
      <w:r>
        <w:t>00</w:t>
      </w:r>
      <w:r>
        <w:t>，验证</w:t>
      </w:r>
      <w:proofErr w:type="gramStart"/>
      <w:r>
        <w:t>集大小</w:t>
      </w:r>
      <w:proofErr w:type="gramEnd"/>
      <w:r>
        <w:t>为</w:t>
      </w:r>
      <w:r>
        <w:rPr>
          <w:rFonts w:hint="eastAsia"/>
        </w:rPr>
        <w:t>2</w:t>
      </w:r>
      <w:r>
        <w:t>00</w:t>
      </w:r>
      <w:r>
        <w:t>，测试</w:t>
      </w:r>
      <w:proofErr w:type="gramStart"/>
      <w:r>
        <w:t>集大小</w:t>
      </w:r>
      <w:proofErr w:type="gramEnd"/>
      <w:r>
        <w:t>为</w:t>
      </w:r>
      <w:r>
        <w:rPr>
          <w:rFonts w:hint="eastAsia"/>
        </w:rPr>
        <w:t>1</w:t>
      </w:r>
      <w:r>
        <w:t>01</w:t>
      </w:r>
      <w:r>
        <w:t>。</w:t>
      </w:r>
    </w:p>
    <w:bookmarkEnd w:id="2"/>
    <w:p w14:paraId="03D8EE59" w14:textId="26952AC9" w:rsidR="007A3BDB" w:rsidRDefault="007A3BDB" w:rsidP="00DD6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、</w:t>
      </w:r>
      <w:r>
        <w:t>U</w:t>
      </w:r>
      <w:r>
        <w:t>、</w:t>
      </w:r>
      <w:r>
        <w:t>T</w:t>
      </w:r>
      <w:r>
        <w:t>数据拼在一起，并将</w:t>
      </w:r>
      <w:hyperlink r:id="rId5" w:history="1">
        <w:r w:rsidRPr="007A3BDB">
          <w:rPr>
            <w:rStyle w:val="a4"/>
          </w:rPr>
          <w:t>训练的数据</w:t>
        </w:r>
        <w:r w:rsidRPr="007A3BDB">
          <w:rPr>
            <w:rStyle w:val="a4"/>
          </w:rPr>
          <w:t>进</w:t>
        </w:r>
        <w:r w:rsidRPr="007A3BDB">
          <w:rPr>
            <w:rStyle w:val="a4"/>
          </w:rPr>
          <w:t>行打乱</w:t>
        </w:r>
      </w:hyperlink>
      <w:r>
        <w:rPr>
          <w:rFonts w:hint="eastAsia"/>
        </w:rPr>
        <w:t>，然后依次根据</w:t>
      </w:r>
      <w:r w:rsidR="00FD53A8">
        <w:rPr>
          <w:rFonts w:hint="eastAsia"/>
        </w:rPr>
        <w:t>划分的比例生成训练集、验证集和测试集数据。</w:t>
      </w:r>
    </w:p>
    <w:bookmarkEnd w:id="4"/>
    <w:p w14:paraId="027E416B" w14:textId="34B2E9AC" w:rsidR="00FD53A8" w:rsidRDefault="00FD53A8" w:rsidP="007A3BDB">
      <w:r w:rsidRPr="00FD53A8">
        <w:rPr>
          <w:highlight w:val="yellow"/>
        </w:rPr>
        <w:t>N</w:t>
      </w:r>
      <w:r w:rsidRPr="00FD53A8">
        <w:rPr>
          <w:rFonts w:hint="eastAsia"/>
          <w:highlight w:val="yellow"/>
        </w:rPr>
        <w:t>ote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DeepOnet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个数据点由三部分组成，</w:t>
      </w:r>
      <w:r>
        <w:rPr>
          <w:rFonts w:hint="eastAsia"/>
        </w:rPr>
        <w:t>input</w:t>
      </w:r>
      <w:r>
        <w:rPr>
          <w:rFonts w:hint="eastAsia"/>
        </w:rPr>
        <w:t>：元组，（</w:t>
      </w:r>
      <w:r>
        <w:rPr>
          <w:rFonts w:hint="eastAsia"/>
        </w:rPr>
        <w:t>u</w:t>
      </w:r>
      <w:r>
        <w:t>(x),y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t>output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(u)(y)</w:t>
      </w:r>
      <w:r>
        <w:rPr>
          <w:rFonts w:hint="eastAsia"/>
        </w:rPr>
        <w:t>，我们这里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位置相同，因此都用</w:t>
      </w:r>
      <w:r>
        <w:rPr>
          <w:rFonts w:hint="eastAsia"/>
        </w:rPr>
        <w:t>x</w:t>
      </w:r>
      <w:r>
        <w:rPr>
          <w:rFonts w:hint="eastAsia"/>
        </w:rPr>
        <w:t>表示。</w:t>
      </w:r>
    </w:p>
    <w:p w14:paraId="4EBB34FD" w14:textId="403F8722" w:rsidR="00DD67F0" w:rsidRDefault="00DD67F0" w:rsidP="00DD67F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处理数据格式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DD67F0" w14:paraId="289BBEC4" w14:textId="77777777" w:rsidTr="00D1638A">
        <w:tc>
          <w:tcPr>
            <w:tcW w:w="4148" w:type="dxa"/>
          </w:tcPr>
          <w:p w14:paraId="204D3FF2" w14:textId="77777777" w:rsidR="00DD67F0" w:rsidRDefault="00DD67F0" w:rsidP="00D1638A">
            <w:r>
              <w:rPr>
                <w:noProof/>
              </w:rPr>
              <w:drawing>
                <wp:inline distT="0" distB="0" distL="0" distR="0" wp14:anchorId="0A5A06BB" wp14:editId="3AC0E097">
                  <wp:extent cx="2662733" cy="1372295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468" cy="137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E9AEDA5" w14:textId="77777777" w:rsidR="00DD67F0" w:rsidRDefault="00DD67F0" w:rsidP="00D1638A">
            <w:r>
              <w:rPr>
                <w:noProof/>
              </w:rPr>
              <w:drawing>
                <wp:inline distT="0" distB="0" distL="0" distR="0" wp14:anchorId="1474E497" wp14:editId="63721F43">
                  <wp:extent cx="2326234" cy="175461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494" cy="1791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22749" w14:textId="77777777" w:rsidR="00DD67F0" w:rsidRDefault="00DD67F0" w:rsidP="00DD67F0">
      <w:r>
        <w:rPr>
          <w:rFonts w:hint="eastAsia"/>
        </w:rPr>
        <w:t>网络模型如上图（</w:t>
      </w:r>
      <w:proofErr w:type="spellStart"/>
      <w:r>
        <w:rPr>
          <w:rFonts w:hint="eastAsia"/>
        </w:rPr>
        <w:t>DeepOnet</w:t>
      </w:r>
      <w:proofErr w:type="spellEnd"/>
      <w:r>
        <w:rPr>
          <w:rFonts w:hint="eastAsia"/>
        </w:rPr>
        <w:t>）：</w:t>
      </w:r>
    </w:p>
    <w:p w14:paraId="59DA23AA" w14:textId="38A0F6BB" w:rsidR="00DD67F0" w:rsidRDefault="00DD67F0" w:rsidP="00DD67F0">
      <w:r>
        <w:rPr>
          <w:rFonts w:hint="eastAsia"/>
        </w:rPr>
        <w:t>U</w:t>
      </w:r>
      <w:r>
        <w:t>(x)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作为输入，由于两者维度可能不一样，因此分成两个子网络；</w:t>
      </w:r>
    </w:p>
    <w:p w14:paraId="20970C3F" w14:textId="56602DDC" w:rsidR="00DD67F0" w:rsidRDefault="00DD67F0" w:rsidP="00DD67F0">
      <w:r>
        <w:rPr>
          <w:rFonts w:hint="eastAsia"/>
        </w:rPr>
        <w:lastRenderedPageBreak/>
        <w:t>branch net</w:t>
      </w:r>
      <w:r>
        <w:rPr>
          <w:rFonts w:hint="eastAsia"/>
        </w:rPr>
        <w:t>的输入是</w:t>
      </w:r>
      <w:r>
        <w:rPr>
          <w:rFonts w:hint="eastAsia"/>
        </w:rPr>
        <w:t>[</w:t>
      </w:r>
      <w:r>
        <w:t>u(x1),</w:t>
      </w:r>
      <w:r>
        <w:rPr>
          <w:rFonts w:hint="eastAsia"/>
        </w:rPr>
        <w:t>…</w:t>
      </w:r>
      <w:r>
        <w:rPr>
          <w:rFonts w:hint="eastAsia"/>
        </w:rPr>
        <w:t>,</w:t>
      </w:r>
      <w:r>
        <w:t>u(</w:t>
      </w:r>
      <w:proofErr w:type="spellStart"/>
      <w:r>
        <w:t>xm</w:t>
      </w:r>
      <w:proofErr w:type="spellEnd"/>
      <w:r>
        <w:t>)]</w:t>
      </w:r>
      <w:r w:rsidRPr="00DD67F0">
        <w:rPr>
          <w:vertAlign w:val="superscript"/>
        </w:rPr>
        <w:t>T</w:t>
      </w:r>
      <w:r>
        <w:rPr>
          <w:rFonts w:hint="eastAsia"/>
        </w:rPr>
        <w:t>，输出标量</w:t>
      </w:r>
      <w:r>
        <w:rPr>
          <w:rFonts w:hint="eastAsia"/>
        </w:rPr>
        <w:t>b</w:t>
      </w:r>
      <w:r w:rsidRPr="00DD67F0">
        <w:rPr>
          <w:rFonts w:hint="eastAsia"/>
          <w:vertAlign w:val="subscript"/>
        </w:rPr>
        <w:t>p</w:t>
      </w:r>
      <w:r>
        <w:rPr>
          <w:rFonts w:hint="eastAsia"/>
        </w:rPr>
        <w:t>为系数；</w:t>
      </w:r>
      <w:r>
        <w:rPr>
          <w:rFonts w:hint="eastAsia"/>
        </w:rPr>
        <w:t>trunk</w:t>
      </w:r>
      <w:r>
        <w:t xml:space="preserve"> </w:t>
      </w:r>
      <w:r>
        <w:rPr>
          <w:rFonts w:hint="eastAsia"/>
        </w:rPr>
        <w:t>net</w:t>
      </w:r>
      <w:r>
        <w:rPr>
          <w:rFonts w:hint="eastAsia"/>
        </w:rPr>
        <w:t>的输入是</w:t>
      </w:r>
      <w:r>
        <w:rPr>
          <w:rFonts w:hint="eastAsia"/>
        </w:rPr>
        <w:t>y</w:t>
      </w:r>
      <w:r>
        <w:rPr>
          <w:rFonts w:hint="eastAsia"/>
        </w:rPr>
        <w:t>输出是</w:t>
      </w:r>
      <w:proofErr w:type="spellStart"/>
      <w:r>
        <w:rPr>
          <w:rFonts w:hint="eastAsia"/>
        </w:rPr>
        <w:t>t</w:t>
      </w:r>
      <w:r w:rsidRPr="00DD67F0">
        <w:rPr>
          <w:vertAlign w:val="subscript"/>
        </w:rPr>
        <w:t>p</w:t>
      </w:r>
      <w:proofErr w:type="spellEnd"/>
      <w:r>
        <w:t>(y)</w:t>
      </w:r>
      <w:r>
        <w:rPr>
          <w:rFonts w:hint="eastAsia"/>
        </w:rPr>
        <w:t>可以认为是基函数，令</w:t>
      </w:r>
      <w:r>
        <w:rPr>
          <w:rFonts w:hint="eastAsia"/>
        </w:rPr>
        <w:t>G</w:t>
      </w:r>
      <w:r>
        <w:t>(</w:t>
      </w:r>
      <w:r>
        <w:t>U</w:t>
      </w:r>
      <w:r>
        <w:t>)</w:t>
      </w:r>
      <w:r>
        <w:rPr>
          <w:rFonts w:hint="eastAsia"/>
        </w:rPr>
        <w:t>为</w:t>
      </w:r>
      <w:r>
        <w:t>U</w:t>
      </w:r>
      <w:r>
        <w:rPr>
          <w:rFonts w:hint="eastAsia"/>
        </w:rPr>
        <w:t>|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T</w:t>
      </w:r>
      <w:r>
        <w:rPr>
          <w:rFonts w:hint="eastAsia"/>
        </w:rPr>
        <w:t>函数之间的映射，则</w:t>
      </w:r>
      <w:proofErr w:type="gramStart"/>
      <w:r>
        <w:rPr>
          <w:rFonts w:hint="eastAsia"/>
        </w:rPr>
        <w:t>有</w:t>
      </w:r>
      <w:r>
        <w:rPr>
          <w:rFonts w:hint="eastAsia"/>
        </w:rPr>
        <w:t>下笛卡</w:t>
      </w:r>
      <w:proofErr w:type="gramEnd"/>
      <w:r>
        <w:rPr>
          <w:rFonts w:hint="eastAsia"/>
        </w:rPr>
        <w:t>尔积形式</w:t>
      </w:r>
      <w:r>
        <w:rPr>
          <w:rFonts w:hint="eastAsia"/>
        </w:rPr>
        <w:t>：</w:t>
      </w:r>
    </w:p>
    <w:p w14:paraId="5DBD9E68" w14:textId="77777777" w:rsidR="00DD67F0" w:rsidRDefault="00DD67F0" w:rsidP="00133606">
      <w:pPr>
        <w:jc w:val="center"/>
      </w:pPr>
      <w:r>
        <w:rPr>
          <w:noProof/>
        </w:rPr>
        <w:drawing>
          <wp:inline distT="0" distB="0" distL="0" distR="0" wp14:anchorId="2C264633" wp14:editId="535FEBD7">
            <wp:extent cx="1894637" cy="634032"/>
            <wp:effectExtent l="0" t="0" r="0" b="0"/>
            <wp:docPr id="4" name="图片 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6372" cy="6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A80A" w14:textId="77777777" w:rsidR="00133606" w:rsidRDefault="00DD67F0" w:rsidP="007A3BDB">
      <w:r>
        <w:rPr>
          <w:rFonts w:hint="eastAsia"/>
        </w:rPr>
        <w:t>采用</w:t>
      </w:r>
      <w:proofErr w:type="spellStart"/>
      <w:r w:rsidR="00133606">
        <w:rPr>
          <w:rFonts w:hint="eastAsia"/>
        </w:rPr>
        <w:t>deepxde</w:t>
      </w:r>
      <w:proofErr w:type="spellEnd"/>
      <w:r w:rsidR="00133606">
        <w:rPr>
          <w:rFonts w:hint="eastAsia"/>
        </w:rPr>
        <w:t>中数据集</w:t>
      </w:r>
      <w:proofErr w:type="spellStart"/>
      <w:r w:rsidR="00133606" w:rsidRPr="00133606">
        <w:rPr>
          <w:highlight w:val="yellow"/>
        </w:rPr>
        <w:t>TripleCartesianProd</w:t>
      </w:r>
      <w:proofErr w:type="spellEnd"/>
      <w:r w:rsidR="00133606">
        <w:rPr>
          <w:rFonts w:hint="eastAsia"/>
        </w:rPr>
        <w:t>，函数要求</w:t>
      </w:r>
      <w:r w:rsidR="00133606">
        <w:rPr>
          <w:rFonts w:hint="eastAsia"/>
        </w:rPr>
        <w:t>input</w:t>
      </w:r>
      <w:r w:rsidR="00133606">
        <w:rPr>
          <w:rFonts w:hint="eastAsia"/>
        </w:rPr>
        <w:t>中元组第一个元素为（</w:t>
      </w:r>
      <w:r w:rsidR="00133606">
        <w:rPr>
          <w:rFonts w:hint="eastAsia"/>
        </w:rPr>
        <w:t>N1</w:t>
      </w:r>
      <w:r w:rsidR="00133606">
        <w:t>,d1</w:t>
      </w:r>
      <w:r w:rsidR="00133606">
        <w:rPr>
          <w:rFonts w:hint="eastAsia"/>
        </w:rPr>
        <w:t>），第二个元素为（</w:t>
      </w:r>
      <w:r w:rsidR="00133606">
        <w:rPr>
          <w:rFonts w:hint="eastAsia"/>
        </w:rPr>
        <w:t>N2,d</w:t>
      </w:r>
      <w:r w:rsidR="00133606">
        <w:t>2</w:t>
      </w:r>
      <w:r w:rsidR="00133606">
        <w:rPr>
          <w:rFonts w:hint="eastAsia"/>
        </w:rPr>
        <w:t>），输出为（</w:t>
      </w:r>
      <w:r w:rsidR="00133606">
        <w:rPr>
          <w:rFonts w:hint="eastAsia"/>
        </w:rPr>
        <w:t>N</w:t>
      </w:r>
      <w:r w:rsidR="00133606">
        <w:t>1,N2</w:t>
      </w:r>
      <w:r w:rsidR="00133606">
        <w:rPr>
          <w:rFonts w:hint="eastAsia"/>
        </w:rPr>
        <w:t>）。</w:t>
      </w:r>
    </w:p>
    <w:p w14:paraId="602FEBE1" w14:textId="32449D18" w:rsidR="00DD67F0" w:rsidRDefault="00133606" w:rsidP="007A3BDB">
      <w:pPr>
        <w:rPr>
          <w:rFonts w:hint="eastAsia"/>
        </w:rPr>
      </w:pPr>
      <w:r>
        <w:rPr>
          <w:rFonts w:hint="eastAsia"/>
        </w:rPr>
        <w:t>因此需要数据进行改造，</w:t>
      </w:r>
      <w:r w:rsidR="00E5683B">
        <w:rPr>
          <w:rFonts w:hint="eastAsia"/>
        </w:rPr>
        <w:t>N1</w:t>
      </w:r>
      <w:r w:rsidR="00E5683B">
        <w:t>=</w:t>
      </w:r>
      <w:proofErr w:type="spellStart"/>
      <w:r w:rsidR="00500DC5">
        <w:rPr>
          <w:rFonts w:hint="eastAsia"/>
        </w:rPr>
        <w:t>N_</w:t>
      </w:r>
      <w:r w:rsidR="00500DC5">
        <w:t>train</w:t>
      </w:r>
      <w:proofErr w:type="spellEnd"/>
      <w:r w:rsidR="00E5683B">
        <w:rPr>
          <w:rFonts w:hint="eastAsia"/>
        </w:rPr>
        <w:t>，</w:t>
      </w:r>
      <w:r w:rsidR="00E5683B">
        <w:t>d1</w:t>
      </w:r>
      <w:r w:rsidR="00500DC5">
        <w:t>=node</w:t>
      </w:r>
      <w:r w:rsidR="00E5683B">
        <w:rPr>
          <w:rFonts w:hint="eastAsia"/>
        </w:rPr>
        <w:t>，</w:t>
      </w:r>
      <w:r w:rsidR="00500DC5">
        <w:rPr>
          <w:rFonts w:hint="eastAsia"/>
        </w:rPr>
        <w:t>N</w:t>
      </w:r>
      <w:r w:rsidR="00500DC5">
        <w:t>2=node</w:t>
      </w:r>
      <w:r w:rsidR="00EB00B3">
        <w:t>,d2=1</w:t>
      </w:r>
      <w:r w:rsidR="00EB00B3">
        <w:rPr>
          <w:rFonts w:hint="eastAsia"/>
        </w:rPr>
        <w:t>，</w:t>
      </w:r>
    </w:p>
    <w:sectPr w:rsidR="00DD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E64"/>
    <w:multiLevelType w:val="hybridMultilevel"/>
    <w:tmpl w:val="D8BE9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424BF"/>
    <w:multiLevelType w:val="hybridMultilevel"/>
    <w:tmpl w:val="D74AD2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7700C31"/>
    <w:multiLevelType w:val="hybridMultilevel"/>
    <w:tmpl w:val="C4A8F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B41D4C"/>
    <w:multiLevelType w:val="hybridMultilevel"/>
    <w:tmpl w:val="A0D6C8E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808785603">
    <w:abstractNumId w:val="2"/>
  </w:num>
  <w:num w:numId="2" w16cid:durableId="970134464">
    <w:abstractNumId w:val="3"/>
  </w:num>
  <w:num w:numId="3" w16cid:durableId="1869174018">
    <w:abstractNumId w:val="1"/>
  </w:num>
  <w:num w:numId="4" w16cid:durableId="48806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D2"/>
    <w:rsid w:val="00133606"/>
    <w:rsid w:val="00283187"/>
    <w:rsid w:val="00500DC5"/>
    <w:rsid w:val="007A3BDB"/>
    <w:rsid w:val="00A52B49"/>
    <w:rsid w:val="00A76CE5"/>
    <w:rsid w:val="00BE20D2"/>
    <w:rsid w:val="00BE5F92"/>
    <w:rsid w:val="00C07ACD"/>
    <w:rsid w:val="00CE42AC"/>
    <w:rsid w:val="00D53C5D"/>
    <w:rsid w:val="00D61235"/>
    <w:rsid w:val="00DD67F0"/>
    <w:rsid w:val="00E5683B"/>
    <w:rsid w:val="00EB00B3"/>
    <w:rsid w:val="00F71D83"/>
    <w:rsid w:val="00FD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2013"/>
  <w15:chartTrackingRefBased/>
  <w15:docId w15:val="{18C95965-9FDF-456F-91DD-7BED34BF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CE5"/>
  </w:style>
  <w:style w:type="paragraph" w:styleId="1">
    <w:name w:val="heading 1"/>
    <w:basedOn w:val="a"/>
    <w:next w:val="a"/>
    <w:link w:val="10"/>
    <w:uiPriority w:val="9"/>
    <w:qFormat/>
    <w:rsid w:val="007A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3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2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3B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3B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A3B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3B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A3BD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D67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weixin_44633882/article/details/10530707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Jiaqi</dc:creator>
  <cp:keywords/>
  <dc:description/>
  <cp:lastModifiedBy>Lv Jiaqi</cp:lastModifiedBy>
  <cp:revision>2</cp:revision>
  <dcterms:created xsi:type="dcterms:W3CDTF">2022-08-16T01:16:00Z</dcterms:created>
  <dcterms:modified xsi:type="dcterms:W3CDTF">2022-08-16T13:44:00Z</dcterms:modified>
</cp:coreProperties>
</file>