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0BBD" w:rsidRPr="00760BBD" w:rsidRDefault="00760BBD" w:rsidP="00760BBD">
      <w:pPr>
        <w:spacing w:before="100" w:beforeAutospacing="1" w:after="100" w:afterAutospacing="1"/>
        <w:ind w:firstLine="0"/>
        <w:jc w:val="left"/>
        <w:outlineLvl w:val="0"/>
        <w:rPr>
          <w:rFonts w:eastAsia="Times New Roman" w:cs="Times New Roman"/>
          <w:b/>
          <w:bCs/>
          <w:kern w:val="36"/>
          <w:sz w:val="48"/>
          <w:szCs w:val="48"/>
        </w:rPr>
      </w:pPr>
      <w:bookmarkStart w:id="0" w:name="_Toc229405349"/>
      <w:r>
        <w:rPr>
          <w:rFonts w:eastAsia="Times New Roman" w:cs="Times New Roman"/>
          <w:b/>
          <w:bCs/>
          <w:kern w:val="36"/>
          <w:sz w:val="48"/>
          <w:szCs w:val="48"/>
        </w:rPr>
        <w:t>[BẢNG THÔNG TIN PROJECT</w:t>
      </w:r>
      <w:r w:rsidRPr="00760BBD">
        <w:rPr>
          <w:rFonts w:eastAsia="Times New Roman" w:cs="Times New Roman"/>
          <w:b/>
          <w:bCs/>
          <w:kern w:val="36"/>
          <w:sz w:val="48"/>
          <w:szCs w:val="48"/>
        </w:rPr>
        <w:t>]</w:t>
      </w:r>
      <w:bookmarkEnd w:id="0"/>
    </w:p>
    <w:p w:rsidR="00760BBD" w:rsidRPr="00760BBD" w:rsidRDefault="00760BBD" w:rsidP="00760BBD">
      <w:pPr>
        <w:numPr>
          <w:ilvl w:val="0"/>
          <w:numId w:val="1"/>
        </w:numPr>
        <w:spacing w:before="100" w:beforeAutospacing="1" w:after="100" w:afterAutospacing="1"/>
        <w:jc w:val="left"/>
        <w:rPr>
          <w:rFonts w:eastAsia="Times New Roman" w:cs="Times New Roman"/>
          <w:sz w:val="24"/>
        </w:rPr>
      </w:pPr>
      <w:r w:rsidRPr="00760BBD">
        <w:rPr>
          <w:rFonts w:eastAsia="Times New Roman" w:cs="Times New Roman"/>
          <w:b/>
          <w:bCs/>
          <w:sz w:val="24"/>
        </w:rPr>
        <w:t>Project:</w:t>
      </w:r>
      <w:r>
        <w:rPr>
          <w:rFonts w:eastAsia="Times New Roman" w:cs="Times New Roman"/>
          <w:sz w:val="24"/>
        </w:rPr>
        <w:t xml:space="preserve"> Google Cloud Platform</w:t>
      </w:r>
    </w:p>
    <w:p w:rsidR="00760BBD" w:rsidRPr="00760BBD" w:rsidRDefault="00760BBD" w:rsidP="00760BBD">
      <w:pPr>
        <w:numPr>
          <w:ilvl w:val="0"/>
          <w:numId w:val="1"/>
        </w:numPr>
        <w:spacing w:before="100" w:beforeAutospacing="1" w:after="100" w:afterAutospacing="1"/>
        <w:jc w:val="left"/>
        <w:rPr>
          <w:rFonts w:eastAsia="Times New Roman" w:cs="Times New Roman"/>
          <w:sz w:val="24"/>
        </w:rPr>
      </w:pPr>
      <w:r>
        <w:rPr>
          <w:rFonts w:eastAsia="Times New Roman" w:cs="Times New Roman"/>
          <w:b/>
          <w:bCs/>
          <w:sz w:val="24"/>
        </w:rPr>
        <w:t>Deploy</w:t>
      </w:r>
      <w:r w:rsidRPr="00760BBD">
        <w:rPr>
          <w:rFonts w:eastAsia="Times New Roman" w:cs="Times New Roman"/>
          <w:b/>
          <w:bCs/>
          <w:sz w:val="24"/>
        </w:rPr>
        <w:t>:</w:t>
      </w:r>
      <w:r w:rsidRPr="00760BBD">
        <w:rPr>
          <w:rFonts w:eastAsia="Times New Roman" w:cs="Times New Roman"/>
          <w:sz w:val="24"/>
        </w:rPr>
        <w:t xml:space="preserve"> Lê Việt Kh</w:t>
      </w:r>
      <w:r>
        <w:rPr>
          <w:rFonts w:eastAsia="Times New Roman" w:cs="Times New Roman"/>
          <w:sz w:val="24"/>
        </w:rPr>
        <w:t>oa</w:t>
      </w:r>
    </w:p>
    <w:p w:rsidR="00760BBD" w:rsidRDefault="00760BBD" w:rsidP="00760BBD">
      <w:pPr>
        <w:numPr>
          <w:ilvl w:val="0"/>
          <w:numId w:val="1"/>
        </w:numPr>
        <w:spacing w:before="100" w:beforeAutospacing="1" w:after="100" w:afterAutospacing="1"/>
        <w:jc w:val="left"/>
        <w:rPr>
          <w:rFonts w:eastAsia="Times New Roman" w:cs="Times New Roman"/>
          <w:sz w:val="24"/>
        </w:rPr>
      </w:pPr>
      <w:r w:rsidRPr="00760BBD">
        <w:rPr>
          <w:rFonts w:eastAsia="Times New Roman" w:cs="Times New Roman"/>
          <w:b/>
          <w:bCs/>
          <w:sz w:val="24"/>
        </w:rPr>
        <w:t>Status:</w:t>
      </w:r>
      <w:r w:rsidRPr="00760BBD">
        <w:rPr>
          <w:rFonts w:eastAsia="Times New Roman" w:cs="Times New Roman"/>
          <w:sz w:val="24"/>
        </w:rPr>
        <w:t xml:space="preserve"> Final Report</w:t>
      </w:r>
    </w:p>
    <w:sdt>
      <w:sdtPr>
        <w:rPr>
          <w:rFonts w:ascii="Times New Roman" w:hAnsi="Times New Roman" w:cs="Times New Roman"/>
        </w:rPr>
        <w:id w:val="1175376431"/>
        <w:docPartObj>
          <w:docPartGallery w:val="Table of Contents"/>
          <w:docPartUnique/>
        </w:docPartObj>
      </w:sdtPr>
      <w:sdtEndPr>
        <w:rPr>
          <w:rFonts w:eastAsiaTheme="minorHAnsi" w:cstheme="minorBidi"/>
          <w:b/>
          <w:bCs/>
          <w:noProof/>
          <w:color w:val="auto"/>
          <w:sz w:val="26"/>
          <w:szCs w:val="24"/>
        </w:rPr>
      </w:sdtEndPr>
      <w:sdtContent>
        <w:p w:rsidR="009C0191" w:rsidRPr="009C0191" w:rsidRDefault="009C0191">
          <w:pPr>
            <w:pStyle w:val="TOCHeading"/>
            <w:rPr>
              <w:rFonts w:ascii="Times New Roman" w:hAnsi="Times New Roman" w:cs="Times New Roman"/>
              <w:color w:val="000000" w:themeColor="text1"/>
            </w:rPr>
          </w:pPr>
          <w:r w:rsidRPr="009C0191">
            <w:rPr>
              <w:rFonts w:ascii="Times New Roman" w:hAnsi="Times New Roman" w:cs="Times New Roman"/>
              <w:color w:val="000000" w:themeColor="text1"/>
            </w:rPr>
            <w:t>Mục Lục</w:t>
          </w:r>
        </w:p>
        <w:p w:rsidR="009C0191" w:rsidRDefault="009C0191">
          <w:pPr>
            <w:pStyle w:val="TOC1"/>
            <w:tabs>
              <w:tab w:val="right" w:leader="dot" w:pos="9061"/>
            </w:tabs>
            <w:rPr>
              <w:rFonts w:asciiTheme="minorHAnsi" w:eastAsiaTheme="minorEastAsia" w:hAnsiTheme="minorHAnsi"/>
              <w:noProof/>
              <w:sz w:val="22"/>
              <w:szCs w:val="22"/>
            </w:rPr>
          </w:pPr>
          <w:r>
            <w:fldChar w:fldCharType="begin"/>
          </w:r>
          <w:r>
            <w:instrText xml:space="preserve"> TOC \o "1-3" \h \z \u </w:instrText>
          </w:r>
          <w:r>
            <w:fldChar w:fldCharType="separate"/>
          </w:r>
        </w:p>
        <w:p w:rsidR="009C0191" w:rsidRDefault="009C0191">
          <w:pPr>
            <w:pStyle w:val="TOC1"/>
            <w:tabs>
              <w:tab w:val="right" w:leader="dot" w:pos="9061"/>
            </w:tabs>
            <w:rPr>
              <w:rFonts w:asciiTheme="minorHAnsi" w:eastAsiaTheme="minorEastAsia" w:hAnsiTheme="minorHAnsi"/>
              <w:noProof/>
              <w:sz w:val="22"/>
              <w:szCs w:val="22"/>
            </w:rPr>
          </w:pPr>
          <w:hyperlink w:anchor="_Toc229405350" w:history="1">
            <w:r w:rsidRPr="003346F3">
              <w:rPr>
                <w:rStyle w:val="Hyperlink"/>
                <w:noProof/>
              </w:rPr>
              <w:t>1. Tóm tắt hệ thống (Executive Summary)</w:t>
            </w:r>
            <w:r>
              <w:rPr>
                <w:noProof/>
                <w:webHidden/>
              </w:rPr>
              <w:tab/>
            </w:r>
            <w:r>
              <w:rPr>
                <w:noProof/>
                <w:webHidden/>
              </w:rPr>
              <w:fldChar w:fldCharType="begin"/>
            </w:r>
            <w:r>
              <w:rPr>
                <w:noProof/>
                <w:webHidden/>
              </w:rPr>
              <w:instrText xml:space="preserve"> PAGEREF _Toc229405350 \h </w:instrText>
            </w:r>
            <w:r>
              <w:rPr>
                <w:noProof/>
                <w:webHidden/>
              </w:rPr>
            </w:r>
            <w:r>
              <w:rPr>
                <w:noProof/>
                <w:webHidden/>
              </w:rPr>
              <w:fldChar w:fldCharType="separate"/>
            </w:r>
            <w:r>
              <w:rPr>
                <w:noProof/>
                <w:webHidden/>
              </w:rPr>
              <w:t>1</w:t>
            </w:r>
            <w:r>
              <w:rPr>
                <w:noProof/>
                <w:webHidden/>
              </w:rPr>
              <w:fldChar w:fldCharType="end"/>
            </w:r>
          </w:hyperlink>
        </w:p>
        <w:p w:rsidR="009C0191" w:rsidRDefault="009C0191">
          <w:pPr>
            <w:pStyle w:val="TOC1"/>
            <w:tabs>
              <w:tab w:val="right" w:leader="dot" w:pos="9061"/>
            </w:tabs>
            <w:rPr>
              <w:rFonts w:asciiTheme="minorHAnsi" w:eastAsiaTheme="minorEastAsia" w:hAnsiTheme="minorHAnsi"/>
              <w:noProof/>
              <w:sz w:val="22"/>
              <w:szCs w:val="22"/>
            </w:rPr>
          </w:pPr>
          <w:hyperlink w:anchor="_Toc229405351" w:history="1">
            <w:r w:rsidRPr="003346F3">
              <w:rPr>
                <w:rStyle w:val="Hyperlink"/>
                <w:noProof/>
              </w:rPr>
              <w:t>2. Triển khai hạ tầng mạng (VPC &amp; Firewall)</w:t>
            </w:r>
            <w:r>
              <w:rPr>
                <w:noProof/>
                <w:webHidden/>
              </w:rPr>
              <w:tab/>
            </w:r>
            <w:r>
              <w:rPr>
                <w:noProof/>
                <w:webHidden/>
              </w:rPr>
              <w:fldChar w:fldCharType="begin"/>
            </w:r>
            <w:r>
              <w:rPr>
                <w:noProof/>
                <w:webHidden/>
              </w:rPr>
              <w:instrText xml:space="preserve"> PAGEREF _Toc229405351 \h </w:instrText>
            </w:r>
            <w:r>
              <w:rPr>
                <w:noProof/>
                <w:webHidden/>
              </w:rPr>
            </w:r>
            <w:r>
              <w:rPr>
                <w:noProof/>
                <w:webHidden/>
              </w:rPr>
              <w:fldChar w:fldCharType="separate"/>
            </w:r>
            <w:r>
              <w:rPr>
                <w:noProof/>
                <w:webHidden/>
              </w:rPr>
              <w:t>1</w:t>
            </w:r>
            <w:r>
              <w:rPr>
                <w:noProof/>
                <w:webHidden/>
              </w:rPr>
              <w:fldChar w:fldCharType="end"/>
            </w:r>
          </w:hyperlink>
        </w:p>
        <w:p w:rsidR="009C0191" w:rsidRDefault="009C0191">
          <w:pPr>
            <w:pStyle w:val="TOC1"/>
            <w:tabs>
              <w:tab w:val="right" w:leader="dot" w:pos="9061"/>
            </w:tabs>
            <w:rPr>
              <w:rFonts w:asciiTheme="minorHAnsi" w:eastAsiaTheme="minorEastAsia" w:hAnsiTheme="minorHAnsi"/>
              <w:noProof/>
              <w:sz w:val="22"/>
              <w:szCs w:val="22"/>
            </w:rPr>
          </w:pPr>
          <w:hyperlink w:anchor="_Toc229405352" w:history="1">
            <w:r w:rsidRPr="003346F3">
              <w:rPr>
                <w:rStyle w:val="Hyperlink"/>
                <w:noProof/>
              </w:rPr>
              <w:t>3. Triển khai Compute Resources</w:t>
            </w:r>
            <w:r>
              <w:rPr>
                <w:noProof/>
                <w:webHidden/>
              </w:rPr>
              <w:tab/>
            </w:r>
            <w:bookmarkStart w:id="1" w:name="_GoBack"/>
            <w:bookmarkEnd w:id="1"/>
            <w:r>
              <w:rPr>
                <w:noProof/>
                <w:webHidden/>
              </w:rPr>
              <w:fldChar w:fldCharType="begin"/>
            </w:r>
            <w:r>
              <w:rPr>
                <w:noProof/>
                <w:webHidden/>
              </w:rPr>
              <w:instrText xml:space="preserve"> PAGEREF _Toc229405352 \h </w:instrText>
            </w:r>
            <w:r>
              <w:rPr>
                <w:noProof/>
                <w:webHidden/>
              </w:rPr>
            </w:r>
            <w:r>
              <w:rPr>
                <w:noProof/>
                <w:webHidden/>
              </w:rPr>
              <w:fldChar w:fldCharType="separate"/>
            </w:r>
            <w:r>
              <w:rPr>
                <w:noProof/>
                <w:webHidden/>
              </w:rPr>
              <w:t>3</w:t>
            </w:r>
            <w:r>
              <w:rPr>
                <w:noProof/>
                <w:webHidden/>
              </w:rPr>
              <w:fldChar w:fldCharType="end"/>
            </w:r>
          </w:hyperlink>
        </w:p>
        <w:p w:rsidR="009C0191" w:rsidRDefault="009C0191">
          <w:pPr>
            <w:pStyle w:val="TOC1"/>
            <w:tabs>
              <w:tab w:val="right" w:leader="dot" w:pos="9061"/>
            </w:tabs>
            <w:rPr>
              <w:rFonts w:asciiTheme="minorHAnsi" w:eastAsiaTheme="minorEastAsia" w:hAnsiTheme="minorHAnsi"/>
              <w:noProof/>
              <w:sz w:val="22"/>
              <w:szCs w:val="22"/>
            </w:rPr>
          </w:pPr>
          <w:hyperlink w:anchor="_Toc229405353" w:history="1">
            <w:r w:rsidRPr="003346F3">
              <w:rPr>
                <w:rStyle w:val="Hyperlink"/>
                <w:noProof/>
              </w:rPr>
              <w:t>4. Kết nối liên vùng (VPC Network Peering)</w:t>
            </w:r>
            <w:r>
              <w:rPr>
                <w:noProof/>
                <w:webHidden/>
              </w:rPr>
              <w:tab/>
            </w:r>
            <w:r>
              <w:rPr>
                <w:noProof/>
                <w:webHidden/>
              </w:rPr>
              <w:fldChar w:fldCharType="begin"/>
            </w:r>
            <w:r>
              <w:rPr>
                <w:noProof/>
                <w:webHidden/>
              </w:rPr>
              <w:instrText xml:space="preserve"> PAGEREF _Toc229405353 \h </w:instrText>
            </w:r>
            <w:r>
              <w:rPr>
                <w:noProof/>
                <w:webHidden/>
              </w:rPr>
            </w:r>
            <w:r>
              <w:rPr>
                <w:noProof/>
                <w:webHidden/>
              </w:rPr>
              <w:fldChar w:fldCharType="separate"/>
            </w:r>
            <w:r>
              <w:rPr>
                <w:noProof/>
                <w:webHidden/>
              </w:rPr>
              <w:t>4</w:t>
            </w:r>
            <w:r>
              <w:rPr>
                <w:noProof/>
                <w:webHidden/>
              </w:rPr>
              <w:fldChar w:fldCharType="end"/>
            </w:r>
          </w:hyperlink>
        </w:p>
        <w:p w:rsidR="009C0191" w:rsidRDefault="009C0191">
          <w:pPr>
            <w:pStyle w:val="TOC1"/>
            <w:tabs>
              <w:tab w:val="right" w:leader="dot" w:pos="9061"/>
            </w:tabs>
            <w:rPr>
              <w:rFonts w:asciiTheme="minorHAnsi" w:eastAsiaTheme="minorEastAsia" w:hAnsiTheme="minorHAnsi"/>
              <w:noProof/>
              <w:sz w:val="22"/>
              <w:szCs w:val="22"/>
            </w:rPr>
          </w:pPr>
          <w:hyperlink w:anchor="_Toc229405354" w:history="1">
            <w:r w:rsidRPr="003346F3">
              <w:rPr>
                <w:rStyle w:val="Hyperlink"/>
                <w:noProof/>
              </w:rPr>
              <w:t>5. Giám sát hệ thống (Cloud Operations Suite)</w:t>
            </w:r>
            <w:r>
              <w:rPr>
                <w:noProof/>
                <w:webHidden/>
              </w:rPr>
              <w:tab/>
            </w:r>
            <w:r>
              <w:rPr>
                <w:noProof/>
                <w:webHidden/>
              </w:rPr>
              <w:fldChar w:fldCharType="begin"/>
            </w:r>
            <w:r>
              <w:rPr>
                <w:noProof/>
                <w:webHidden/>
              </w:rPr>
              <w:instrText xml:space="preserve"> PAGEREF _Toc229405354 \h </w:instrText>
            </w:r>
            <w:r>
              <w:rPr>
                <w:noProof/>
                <w:webHidden/>
              </w:rPr>
            </w:r>
            <w:r>
              <w:rPr>
                <w:noProof/>
                <w:webHidden/>
              </w:rPr>
              <w:fldChar w:fldCharType="separate"/>
            </w:r>
            <w:r>
              <w:rPr>
                <w:noProof/>
                <w:webHidden/>
              </w:rPr>
              <w:t>7</w:t>
            </w:r>
            <w:r>
              <w:rPr>
                <w:noProof/>
                <w:webHidden/>
              </w:rPr>
              <w:fldChar w:fldCharType="end"/>
            </w:r>
          </w:hyperlink>
        </w:p>
        <w:p w:rsidR="009C0191" w:rsidRDefault="009C0191">
          <w:pPr>
            <w:pStyle w:val="TOC1"/>
            <w:tabs>
              <w:tab w:val="right" w:leader="dot" w:pos="9061"/>
            </w:tabs>
            <w:rPr>
              <w:rFonts w:asciiTheme="minorHAnsi" w:eastAsiaTheme="minorEastAsia" w:hAnsiTheme="minorHAnsi"/>
              <w:noProof/>
              <w:sz w:val="22"/>
              <w:szCs w:val="22"/>
            </w:rPr>
          </w:pPr>
          <w:hyperlink w:anchor="_Toc229405355" w:history="1">
            <w:r w:rsidRPr="003346F3">
              <w:rPr>
                <w:rStyle w:val="Hyperlink"/>
                <w:noProof/>
              </w:rPr>
              <w:t>6. Checklist &amp; Nghiệm thu</w:t>
            </w:r>
            <w:r>
              <w:rPr>
                <w:noProof/>
                <w:webHidden/>
              </w:rPr>
              <w:tab/>
            </w:r>
            <w:r>
              <w:rPr>
                <w:noProof/>
                <w:webHidden/>
              </w:rPr>
              <w:fldChar w:fldCharType="begin"/>
            </w:r>
            <w:r>
              <w:rPr>
                <w:noProof/>
                <w:webHidden/>
              </w:rPr>
              <w:instrText xml:space="preserve"> PAGEREF _Toc229405355 \h </w:instrText>
            </w:r>
            <w:r>
              <w:rPr>
                <w:noProof/>
                <w:webHidden/>
              </w:rPr>
            </w:r>
            <w:r>
              <w:rPr>
                <w:noProof/>
                <w:webHidden/>
              </w:rPr>
              <w:fldChar w:fldCharType="separate"/>
            </w:r>
            <w:r>
              <w:rPr>
                <w:noProof/>
                <w:webHidden/>
              </w:rPr>
              <w:t>9</w:t>
            </w:r>
            <w:r>
              <w:rPr>
                <w:noProof/>
                <w:webHidden/>
              </w:rPr>
              <w:fldChar w:fldCharType="end"/>
            </w:r>
          </w:hyperlink>
        </w:p>
        <w:p w:rsidR="009C0191" w:rsidRDefault="009C0191">
          <w:r>
            <w:rPr>
              <w:b/>
              <w:bCs/>
              <w:noProof/>
            </w:rPr>
            <w:fldChar w:fldCharType="end"/>
          </w:r>
        </w:p>
      </w:sdtContent>
    </w:sdt>
    <w:p w:rsidR="009C0191" w:rsidRPr="00760BBD" w:rsidRDefault="009C0191" w:rsidP="009C0191">
      <w:pPr>
        <w:spacing w:before="100" w:beforeAutospacing="1" w:after="100" w:afterAutospacing="1"/>
        <w:jc w:val="left"/>
        <w:rPr>
          <w:rFonts w:eastAsia="Times New Roman" w:cs="Times New Roman"/>
          <w:sz w:val="24"/>
        </w:rPr>
      </w:pPr>
    </w:p>
    <w:p w:rsidR="00760BBD" w:rsidRPr="00760BBD" w:rsidRDefault="00760BBD" w:rsidP="00760BBD">
      <w:pPr>
        <w:spacing w:after="0"/>
        <w:ind w:firstLine="0"/>
        <w:jc w:val="left"/>
        <w:rPr>
          <w:rFonts w:eastAsia="Times New Roman" w:cs="Times New Roman"/>
          <w:sz w:val="24"/>
        </w:rPr>
      </w:pPr>
      <w:r w:rsidRPr="00760BBD">
        <w:rPr>
          <w:rFonts w:eastAsia="Times New Roman" w:cs="Times New Roman"/>
          <w:sz w:val="24"/>
        </w:rPr>
        <w:pict>
          <v:rect id="_x0000_i1043" style="width:0;height:1.5pt" o:hralign="center" o:hrstd="t" o:hr="t" fillcolor="#a0a0a0" stroked="f"/>
        </w:pict>
      </w:r>
    </w:p>
    <w:p w:rsidR="00760BBD" w:rsidRPr="009C0191" w:rsidRDefault="00760BBD" w:rsidP="009C0191">
      <w:pPr>
        <w:pStyle w:val="Heading1"/>
        <w:rPr>
          <w:sz w:val="36"/>
          <w:szCs w:val="36"/>
        </w:rPr>
      </w:pPr>
      <w:bookmarkStart w:id="2" w:name="_Toc229405350"/>
      <w:r w:rsidRPr="009C0191">
        <w:rPr>
          <w:sz w:val="36"/>
          <w:szCs w:val="36"/>
        </w:rPr>
        <w:t>1. Tóm tắt hệ thống (Executive Summary)</w:t>
      </w:r>
      <w:bookmarkEnd w:id="2"/>
    </w:p>
    <w:p w:rsidR="00760BBD" w:rsidRPr="00760BBD" w:rsidRDefault="00760BBD" w:rsidP="00760BBD">
      <w:pPr>
        <w:spacing w:before="100" w:beforeAutospacing="1" w:after="100" w:afterAutospacing="1"/>
        <w:ind w:firstLine="0"/>
        <w:jc w:val="left"/>
        <w:rPr>
          <w:rFonts w:eastAsia="Times New Roman" w:cs="Times New Roman"/>
          <w:sz w:val="24"/>
        </w:rPr>
      </w:pPr>
      <w:r w:rsidRPr="00760BBD">
        <w:rPr>
          <w:rFonts w:eastAsia="Times New Roman" w:cs="Times New Roman"/>
          <w:sz w:val="24"/>
        </w:rPr>
        <w:t xml:space="preserve">Báo cáo trình bày quy trình triển khai hạ tầng mạng trên Google Cloud Platform (GCP). Hệ thống tập trung vào việc cô lập tài nguyên qua VPC, thiết lập kết nối Private Connectivity thông qua VPC Peering và triển khai giải pháp giám sát tập trung (Cloud Observability). Thiết kế ưu tiên tính </w:t>
      </w:r>
      <w:r w:rsidRPr="00760BBD">
        <w:rPr>
          <w:rFonts w:eastAsia="Times New Roman" w:cs="Times New Roman"/>
          <w:b/>
          <w:bCs/>
          <w:sz w:val="24"/>
        </w:rPr>
        <w:t>Scalability</w:t>
      </w:r>
      <w:r w:rsidRPr="00760BBD">
        <w:rPr>
          <w:rFonts w:eastAsia="Times New Roman" w:cs="Times New Roman"/>
          <w:sz w:val="24"/>
        </w:rPr>
        <w:t xml:space="preserve"> và </w:t>
      </w:r>
      <w:r w:rsidRPr="00760BBD">
        <w:rPr>
          <w:rFonts w:eastAsia="Times New Roman" w:cs="Times New Roman"/>
          <w:b/>
          <w:bCs/>
          <w:sz w:val="24"/>
        </w:rPr>
        <w:t>Security</w:t>
      </w:r>
      <w:r w:rsidRPr="00760BBD">
        <w:rPr>
          <w:rFonts w:eastAsia="Times New Roman" w:cs="Times New Roman"/>
          <w:sz w:val="24"/>
        </w:rPr>
        <w:t xml:space="preserve"> lớp mạng.</w:t>
      </w:r>
    </w:p>
    <w:p w:rsidR="00760BBD" w:rsidRPr="009C0191" w:rsidRDefault="00760BBD" w:rsidP="009C0191">
      <w:pPr>
        <w:pStyle w:val="Heading1"/>
        <w:rPr>
          <w:sz w:val="36"/>
          <w:szCs w:val="36"/>
        </w:rPr>
      </w:pPr>
      <w:bookmarkStart w:id="3" w:name="_Toc229405351"/>
      <w:r w:rsidRPr="009C0191">
        <w:rPr>
          <w:sz w:val="36"/>
          <w:szCs w:val="36"/>
        </w:rPr>
        <w:t>2. Triển khai hạ tầng mạng (VPC &amp; Firewall)</w:t>
      </w:r>
      <w:bookmarkEnd w:id="3"/>
    </w:p>
    <w:p w:rsidR="00760BBD" w:rsidRPr="00760BBD" w:rsidRDefault="00760BBD" w:rsidP="00760BBD">
      <w:pPr>
        <w:spacing w:before="100" w:beforeAutospacing="1" w:after="100" w:afterAutospacing="1"/>
        <w:ind w:firstLine="0"/>
        <w:jc w:val="left"/>
        <w:rPr>
          <w:rFonts w:eastAsia="Times New Roman" w:cs="Times New Roman"/>
          <w:sz w:val="24"/>
        </w:rPr>
      </w:pPr>
      <w:r w:rsidRPr="00760BBD">
        <w:rPr>
          <w:rFonts w:eastAsia="Times New Roman" w:cs="Times New Roman"/>
          <w:sz w:val="24"/>
        </w:rPr>
        <w:t>Việc cấu hình VPC được thực hiện ở chế độ Custom Subnet để quản lý dải IP chặt chẽ, tránh Overlapping khi mở rộng hệ thống sau này.</w:t>
      </w:r>
    </w:p>
    <w:p w:rsidR="00760BBD" w:rsidRDefault="00760BBD" w:rsidP="00760BBD">
      <w:pPr>
        <w:spacing w:before="100" w:beforeAutospacing="1" w:after="100" w:afterAutospacing="1"/>
        <w:ind w:firstLine="0"/>
        <w:jc w:val="left"/>
        <w:rPr>
          <w:rFonts w:eastAsia="Times New Roman" w:cs="Times New Roman"/>
          <w:sz w:val="24"/>
        </w:rPr>
      </w:pPr>
      <w:r w:rsidRPr="009A1B8A">
        <w:rPr>
          <w:rFonts w:cs="Times New Roman"/>
          <w:noProof/>
        </w:rPr>
        <w:lastRenderedPageBreak/>
        <w:drawing>
          <wp:inline distT="0" distB="0" distL="0" distR="0" wp14:anchorId="5FB4CAA2" wp14:editId="35CE81CB">
            <wp:extent cx="5760085" cy="3240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085" cy="3240048"/>
                    </a:xfrm>
                    <a:prstGeom prst="rect">
                      <a:avLst/>
                    </a:prstGeom>
                  </pic:spPr>
                </pic:pic>
              </a:graphicData>
            </a:graphic>
          </wp:inline>
        </w:drawing>
      </w:r>
    </w:p>
    <w:p w:rsidR="00760BBD" w:rsidRDefault="00760BBD" w:rsidP="00760BBD">
      <w:pPr>
        <w:spacing w:before="100" w:beforeAutospacing="1" w:after="100" w:afterAutospacing="1"/>
        <w:ind w:firstLine="0"/>
        <w:jc w:val="left"/>
        <w:rPr>
          <w:rFonts w:eastAsia="Times New Roman" w:cs="Times New Roman"/>
          <w:sz w:val="24"/>
        </w:rPr>
      </w:pPr>
    </w:p>
    <w:p w:rsidR="00760BBD" w:rsidRDefault="00760BBD" w:rsidP="00760BBD">
      <w:pPr>
        <w:spacing w:before="100" w:beforeAutospacing="1" w:after="100" w:afterAutospacing="1"/>
        <w:ind w:firstLine="0"/>
        <w:jc w:val="left"/>
        <w:rPr>
          <w:rFonts w:eastAsia="Times New Roman" w:cs="Times New Roman"/>
          <w:sz w:val="24"/>
        </w:rPr>
      </w:pPr>
      <w:r w:rsidRPr="009A1B8A">
        <w:rPr>
          <w:rFonts w:cs="Times New Roman"/>
          <w:noProof/>
        </w:rPr>
        <w:drawing>
          <wp:inline distT="0" distB="0" distL="0" distR="0" wp14:anchorId="3C8AFA33" wp14:editId="3AAD5C21">
            <wp:extent cx="5760085" cy="3240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085" cy="3240048"/>
                    </a:xfrm>
                    <a:prstGeom prst="rect">
                      <a:avLst/>
                    </a:prstGeom>
                  </pic:spPr>
                </pic:pic>
              </a:graphicData>
            </a:graphic>
          </wp:inline>
        </w:drawing>
      </w:r>
    </w:p>
    <w:p w:rsidR="00760BBD" w:rsidRPr="00760BBD" w:rsidRDefault="00F51032" w:rsidP="00760BBD">
      <w:pPr>
        <w:spacing w:before="100" w:beforeAutospacing="1" w:after="100" w:afterAutospacing="1"/>
        <w:ind w:firstLine="0"/>
        <w:jc w:val="left"/>
        <w:rPr>
          <w:rFonts w:eastAsia="Times New Roman" w:cs="Times New Roman"/>
          <w:sz w:val="24"/>
        </w:rPr>
      </w:pPr>
      <w:r>
        <w:rPr>
          <w:b/>
          <w:bCs/>
        </w:rPr>
        <w:t>Figure 1.1:</w:t>
      </w:r>
      <w:r>
        <w:t xml:space="preserve"> Khởi tạo VPC </w:t>
      </w:r>
      <w:r>
        <w:rPr>
          <w:rStyle w:val="HTMLCode"/>
          <w:rFonts w:eastAsiaTheme="minorHAnsi"/>
        </w:rPr>
        <w:t>managementnet</w:t>
      </w:r>
      <w:r>
        <w:t xml:space="preserve"> với cấu hình Custom Subnet. </w:t>
      </w:r>
      <w:r>
        <w:rPr>
          <w:rStyle w:val="citation-309"/>
        </w:rPr>
        <w:t>Việc chủ động phân hoạch IP ngay từ đầu giúp hệ thống sẵn sàng cho việc mở rộng (Scalability) và tránh xung đột định tuyến trong mô hình Hybrid Cloud</w:t>
      </w:r>
      <w:r>
        <w:t>.</w:t>
      </w:r>
    </w:p>
    <w:p w:rsidR="00760BBD" w:rsidRPr="00760BBD" w:rsidRDefault="00760BBD" w:rsidP="00760BBD">
      <w:pPr>
        <w:numPr>
          <w:ilvl w:val="0"/>
          <w:numId w:val="2"/>
        </w:numPr>
        <w:spacing w:before="100" w:beforeAutospacing="1" w:after="100" w:afterAutospacing="1"/>
        <w:jc w:val="left"/>
        <w:rPr>
          <w:rFonts w:eastAsia="Times New Roman" w:cs="Times New Roman"/>
          <w:sz w:val="24"/>
        </w:rPr>
      </w:pPr>
      <w:r w:rsidRPr="00760BBD">
        <w:rPr>
          <w:rFonts w:eastAsia="Times New Roman" w:cs="Times New Roman"/>
          <w:b/>
          <w:bCs/>
          <w:sz w:val="24"/>
        </w:rPr>
        <w:t>Technical Insight:</w:t>
      </w:r>
      <w:r w:rsidRPr="00760BBD">
        <w:rPr>
          <w:rFonts w:eastAsia="Times New Roman" w:cs="Times New Roman"/>
          <w:sz w:val="24"/>
        </w:rPr>
        <w:t xml:space="preserve"> Việc chia Subnet theo Region giúp tối ưu hóa độ trễ và quản lý tài nguyên tập trung.</w:t>
      </w:r>
    </w:p>
    <w:p w:rsidR="00760BBD" w:rsidRPr="00760BBD" w:rsidRDefault="00760BBD" w:rsidP="00760BBD">
      <w:pPr>
        <w:spacing w:before="100" w:beforeAutospacing="1" w:after="100" w:afterAutospacing="1"/>
        <w:ind w:firstLine="0"/>
        <w:jc w:val="left"/>
        <w:rPr>
          <w:rFonts w:eastAsia="Times New Roman" w:cs="Times New Roman"/>
          <w:sz w:val="24"/>
        </w:rPr>
      </w:pPr>
      <w:r w:rsidRPr="00760BBD">
        <w:rPr>
          <w:rFonts w:eastAsia="Times New Roman" w:cs="Times New Roman"/>
          <w:sz w:val="24"/>
        </w:rPr>
        <w:t>Cấu hình Firewall Rules được thực hiện dựa trên Network Tags thay vì IP tĩnh để đảm bảo tính linh hoạt (Dynamic Policy).</w:t>
      </w:r>
    </w:p>
    <w:p w:rsidR="00760BBD" w:rsidRDefault="00760BBD" w:rsidP="00760BBD">
      <w:pPr>
        <w:spacing w:before="100" w:beforeAutospacing="1" w:after="100" w:afterAutospacing="1"/>
        <w:ind w:firstLine="0"/>
        <w:jc w:val="left"/>
        <w:rPr>
          <w:rFonts w:eastAsia="Times New Roman" w:cs="Times New Roman"/>
          <w:sz w:val="24"/>
        </w:rPr>
      </w:pPr>
      <w:r w:rsidRPr="009A1B8A">
        <w:rPr>
          <w:rFonts w:cs="Times New Roman"/>
          <w:noProof/>
        </w:rPr>
        <w:lastRenderedPageBreak/>
        <w:drawing>
          <wp:inline distT="0" distB="0" distL="0" distR="0" wp14:anchorId="214EDEBC" wp14:editId="69C3A11F">
            <wp:extent cx="5760085" cy="32400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3240048"/>
                    </a:xfrm>
                    <a:prstGeom prst="rect">
                      <a:avLst/>
                    </a:prstGeom>
                  </pic:spPr>
                </pic:pic>
              </a:graphicData>
            </a:graphic>
          </wp:inline>
        </w:drawing>
      </w:r>
    </w:p>
    <w:p w:rsidR="00F51032" w:rsidRPr="00760BBD" w:rsidRDefault="00F51032" w:rsidP="00760BBD">
      <w:pPr>
        <w:spacing w:before="100" w:beforeAutospacing="1" w:after="100" w:afterAutospacing="1"/>
        <w:ind w:firstLine="0"/>
        <w:jc w:val="left"/>
        <w:rPr>
          <w:rFonts w:eastAsia="Times New Roman" w:cs="Times New Roman"/>
          <w:sz w:val="24"/>
        </w:rPr>
      </w:pPr>
      <w:r>
        <w:rPr>
          <w:b/>
          <w:bCs/>
        </w:rPr>
        <w:t>Figure 1.2:</w:t>
      </w:r>
      <w:r>
        <w:t xml:space="preserve"> Thiết lập Ingress Firewall Rules. </w:t>
      </w:r>
      <w:r>
        <w:rPr>
          <w:rStyle w:val="citation-308"/>
        </w:rPr>
        <w:t>Hệ thống áp dụng chính sách bảo mật dựa trên Network Tags để cô lập traffic, đảm bảo chỉ những luồng dữ liệu hợp lệ mới được phép truy cập vào tài nguyên lõi</w:t>
      </w:r>
      <w:r>
        <w:t>.</w:t>
      </w:r>
    </w:p>
    <w:p w:rsidR="00760BBD" w:rsidRPr="00760BBD" w:rsidRDefault="00760BBD" w:rsidP="00760BBD">
      <w:pPr>
        <w:numPr>
          <w:ilvl w:val="0"/>
          <w:numId w:val="3"/>
        </w:numPr>
        <w:spacing w:before="100" w:beforeAutospacing="1" w:after="100" w:afterAutospacing="1"/>
        <w:jc w:val="left"/>
        <w:rPr>
          <w:rFonts w:eastAsia="Times New Roman" w:cs="Times New Roman"/>
          <w:sz w:val="24"/>
        </w:rPr>
      </w:pPr>
      <w:r w:rsidRPr="00760BBD">
        <w:rPr>
          <w:rFonts w:eastAsia="Times New Roman" w:cs="Times New Roman"/>
          <w:b/>
          <w:bCs/>
          <w:sz w:val="24"/>
        </w:rPr>
        <w:t>Security Priority:</w:t>
      </w:r>
      <w:r w:rsidRPr="00760BBD">
        <w:rPr>
          <w:rFonts w:eastAsia="Times New Roman" w:cs="Times New Roman"/>
          <w:sz w:val="24"/>
        </w:rPr>
        <w:t xml:space="preserve"> Áp dụng Implicit Deny-all, chỉ cho phép các Traffic hợp lệ (HTTP/SSH) đi vào hệ thống.</w:t>
      </w:r>
    </w:p>
    <w:p w:rsidR="00760BBD" w:rsidRPr="009C0191" w:rsidRDefault="00760BBD" w:rsidP="009C0191">
      <w:pPr>
        <w:pStyle w:val="Heading1"/>
        <w:rPr>
          <w:sz w:val="36"/>
          <w:szCs w:val="36"/>
        </w:rPr>
      </w:pPr>
      <w:bookmarkStart w:id="4" w:name="_Toc229405352"/>
      <w:r w:rsidRPr="009C0191">
        <w:rPr>
          <w:sz w:val="36"/>
          <w:szCs w:val="36"/>
        </w:rPr>
        <w:t>3. Triển khai Compute Resources</w:t>
      </w:r>
      <w:bookmarkEnd w:id="4"/>
    </w:p>
    <w:p w:rsidR="00760BBD" w:rsidRPr="00760BBD" w:rsidRDefault="00760BBD" w:rsidP="00760BBD">
      <w:pPr>
        <w:spacing w:before="100" w:beforeAutospacing="1" w:after="100" w:afterAutospacing="1"/>
        <w:ind w:firstLine="0"/>
        <w:jc w:val="left"/>
        <w:rPr>
          <w:rFonts w:eastAsia="Times New Roman" w:cs="Times New Roman"/>
          <w:sz w:val="24"/>
        </w:rPr>
      </w:pPr>
      <w:r w:rsidRPr="00760BBD">
        <w:rPr>
          <w:rFonts w:eastAsia="Times New Roman" w:cs="Times New Roman"/>
          <w:sz w:val="24"/>
        </w:rPr>
        <w:t>Triển khai các Instance (VM) trong các VPC khác nhau để giả lập môi trường đa tầng hoặc môi trường đối tác.</w:t>
      </w:r>
    </w:p>
    <w:p w:rsidR="00760BBD" w:rsidRDefault="00760BBD" w:rsidP="00760BBD">
      <w:pPr>
        <w:spacing w:before="100" w:beforeAutospacing="1" w:after="100" w:afterAutospacing="1"/>
        <w:ind w:firstLine="0"/>
        <w:jc w:val="left"/>
        <w:rPr>
          <w:rFonts w:eastAsia="Times New Roman" w:cs="Times New Roman"/>
          <w:sz w:val="24"/>
        </w:rPr>
      </w:pPr>
      <w:r w:rsidRPr="009A1B8A">
        <w:rPr>
          <w:rFonts w:cs="Times New Roman"/>
          <w:noProof/>
        </w:rPr>
        <w:drawing>
          <wp:inline distT="0" distB="0" distL="0" distR="0" wp14:anchorId="767DE5E5" wp14:editId="56E986F7">
            <wp:extent cx="5760085" cy="32400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3240048"/>
                    </a:xfrm>
                    <a:prstGeom prst="rect">
                      <a:avLst/>
                    </a:prstGeom>
                  </pic:spPr>
                </pic:pic>
              </a:graphicData>
            </a:graphic>
          </wp:inline>
        </w:drawing>
      </w:r>
    </w:p>
    <w:p w:rsidR="00760BBD" w:rsidRDefault="00760BBD" w:rsidP="00760BBD">
      <w:pPr>
        <w:spacing w:before="100" w:beforeAutospacing="1" w:after="100" w:afterAutospacing="1"/>
        <w:ind w:firstLine="0"/>
        <w:jc w:val="left"/>
        <w:rPr>
          <w:rFonts w:eastAsia="Times New Roman" w:cs="Times New Roman"/>
          <w:sz w:val="24"/>
        </w:rPr>
      </w:pPr>
    </w:p>
    <w:p w:rsidR="00760BBD" w:rsidRDefault="00760BBD" w:rsidP="00760BBD">
      <w:pPr>
        <w:spacing w:before="100" w:beforeAutospacing="1" w:after="100" w:afterAutospacing="1"/>
        <w:ind w:firstLine="0"/>
        <w:jc w:val="left"/>
        <w:rPr>
          <w:rFonts w:eastAsia="Times New Roman" w:cs="Times New Roman"/>
          <w:sz w:val="24"/>
        </w:rPr>
      </w:pPr>
      <w:r w:rsidRPr="009A1B8A">
        <w:rPr>
          <w:rFonts w:cs="Times New Roman"/>
          <w:noProof/>
        </w:rPr>
        <w:drawing>
          <wp:inline distT="0" distB="0" distL="0" distR="0" wp14:anchorId="62952308" wp14:editId="0E6DCD31">
            <wp:extent cx="5760085" cy="32400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3240048"/>
                    </a:xfrm>
                    <a:prstGeom prst="rect">
                      <a:avLst/>
                    </a:prstGeom>
                  </pic:spPr>
                </pic:pic>
              </a:graphicData>
            </a:graphic>
          </wp:inline>
        </w:drawing>
      </w:r>
    </w:p>
    <w:p w:rsidR="00760BBD" w:rsidRDefault="00760BBD" w:rsidP="00760BBD">
      <w:pPr>
        <w:spacing w:before="100" w:beforeAutospacing="1" w:after="100" w:afterAutospacing="1"/>
        <w:ind w:firstLine="0"/>
        <w:jc w:val="left"/>
        <w:rPr>
          <w:rFonts w:eastAsia="Times New Roman" w:cs="Times New Roman"/>
          <w:sz w:val="24"/>
        </w:rPr>
      </w:pPr>
    </w:p>
    <w:p w:rsidR="00760BBD" w:rsidRDefault="00760BBD" w:rsidP="00760BBD">
      <w:pPr>
        <w:spacing w:before="100" w:beforeAutospacing="1" w:after="100" w:afterAutospacing="1"/>
        <w:ind w:firstLine="0"/>
        <w:jc w:val="left"/>
        <w:rPr>
          <w:rFonts w:eastAsia="Times New Roman" w:cs="Times New Roman"/>
          <w:sz w:val="24"/>
        </w:rPr>
      </w:pPr>
      <w:r w:rsidRPr="009A1B8A">
        <w:rPr>
          <w:rFonts w:cs="Times New Roman"/>
          <w:noProof/>
        </w:rPr>
        <w:drawing>
          <wp:inline distT="0" distB="0" distL="0" distR="0" wp14:anchorId="3D030F2F" wp14:editId="396A40E9">
            <wp:extent cx="5760085" cy="32400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3240048"/>
                    </a:xfrm>
                    <a:prstGeom prst="rect">
                      <a:avLst/>
                    </a:prstGeom>
                  </pic:spPr>
                </pic:pic>
              </a:graphicData>
            </a:graphic>
          </wp:inline>
        </w:drawing>
      </w:r>
    </w:p>
    <w:p w:rsidR="00F51032" w:rsidRPr="00760BBD" w:rsidRDefault="00F51032" w:rsidP="00760BBD">
      <w:pPr>
        <w:spacing w:before="100" w:beforeAutospacing="1" w:after="100" w:afterAutospacing="1"/>
        <w:ind w:firstLine="0"/>
        <w:jc w:val="left"/>
        <w:rPr>
          <w:rFonts w:eastAsia="Times New Roman" w:cs="Times New Roman"/>
          <w:sz w:val="24"/>
        </w:rPr>
      </w:pPr>
      <w:r>
        <w:rPr>
          <w:b/>
          <w:bCs/>
        </w:rPr>
        <w:t>Figure 2.1:</w:t>
      </w:r>
      <w:r>
        <w:t xml:space="preserve"> Triển khai các Instance VM trên các Subnet khác nhau. </w:t>
      </w:r>
      <w:r>
        <w:rPr>
          <w:rStyle w:val="citation-307"/>
        </w:rPr>
        <w:t>Cấu hình Network Interface được tối ưu hóa để đảm bảo máy ảo nhận đúng dải IP nội bộ, phục vụ cho việc giao tiếp riêng tư thông qua backbone của Google</w:t>
      </w:r>
      <w:r>
        <w:t>.</w:t>
      </w:r>
    </w:p>
    <w:p w:rsidR="00760BBD" w:rsidRPr="00760BBD" w:rsidRDefault="00760BBD" w:rsidP="00760BBD">
      <w:pPr>
        <w:numPr>
          <w:ilvl w:val="0"/>
          <w:numId w:val="4"/>
        </w:numPr>
        <w:spacing w:before="100" w:beforeAutospacing="1" w:after="100" w:afterAutospacing="1"/>
        <w:jc w:val="left"/>
        <w:rPr>
          <w:rFonts w:eastAsia="Times New Roman" w:cs="Times New Roman"/>
          <w:sz w:val="24"/>
        </w:rPr>
      </w:pPr>
      <w:r w:rsidRPr="00760BBD">
        <w:rPr>
          <w:rFonts w:eastAsia="Times New Roman" w:cs="Times New Roman"/>
          <w:b/>
          <w:bCs/>
          <w:sz w:val="24"/>
        </w:rPr>
        <w:t>Impact Analysis:</w:t>
      </w:r>
      <w:r w:rsidRPr="00760BBD">
        <w:rPr>
          <w:rFonts w:eastAsia="Times New Roman" w:cs="Times New Roman"/>
          <w:sz w:val="24"/>
        </w:rPr>
        <w:t xml:space="preserve"> Việc chọn đúng Machine Type và Region ảnh hưởng trực tiếp đến chi phí (OPEX) và hiệu năng của dịch vụ ISP.</w:t>
      </w:r>
    </w:p>
    <w:p w:rsidR="00760BBD" w:rsidRPr="009C0191" w:rsidRDefault="00760BBD" w:rsidP="009C0191">
      <w:pPr>
        <w:pStyle w:val="Heading1"/>
        <w:rPr>
          <w:sz w:val="36"/>
          <w:szCs w:val="36"/>
        </w:rPr>
      </w:pPr>
      <w:bookmarkStart w:id="5" w:name="_Toc229405353"/>
      <w:r w:rsidRPr="009C0191">
        <w:rPr>
          <w:sz w:val="36"/>
          <w:szCs w:val="36"/>
        </w:rPr>
        <w:t>4. Kết nối liên vùng (VPC Network Peering)</w:t>
      </w:r>
      <w:bookmarkEnd w:id="5"/>
    </w:p>
    <w:p w:rsidR="00760BBD" w:rsidRDefault="00760BBD" w:rsidP="00760BBD">
      <w:pPr>
        <w:spacing w:before="100" w:beforeAutospacing="1" w:after="100" w:afterAutospacing="1"/>
        <w:ind w:firstLine="0"/>
        <w:jc w:val="left"/>
        <w:rPr>
          <w:rFonts w:eastAsia="Times New Roman" w:cs="Times New Roman"/>
          <w:sz w:val="24"/>
        </w:rPr>
      </w:pPr>
      <w:r w:rsidRPr="00760BBD">
        <w:rPr>
          <w:rFonts w:eastAsia="Times New Roman" w:cs="Times New Roman"/>
          <w:sz w:val="24"/>
        </w:rPr>
        <w:lastRenderedPageBreak/>
        <w:t>Thiết lập VPC Peering để các máy ảo trao đổi dữ liệu qua mạng nội bộ của Google (Internal IP), không đi qua Internet công cộng.</w:t>
      </w:r>
    </w:p>
    <w:p w:rsidR="00760BBD" w:rsidRDefault="00760BBD" w:rsidP="00760BBD">
      <w:pPr>
        <w:spacing w:before="100" w:beforeAutospacing="1" w:after="100" w:afterAutospacing="1"/>
        <w:ind w:firstLine="0"/>
        <w:jc w:val="left"/>
        <w:rPr>
          <w:rFonts w:eastAsia="Times New Roman" w:cs="Times New Roman"/>
          <w:sz w:val="24"/>
        </w:rPr>
      </w:pPr>
      <w:r w:rsidRPr="009A1B8A">
        <w:rPr>
          <w:rFonts w:cs="Times New Roman"/>
          <w:noProof/>
        </w:rPr>
        <w:drawing>
          <wp:anchor distT="0" distB="0" distL="114300" distR="114300" simplePos="0" relativeHeight="251658240" behindDoc="0" locked="0" layoutInCell="1" allowOverlap="1" wp14:anchorId="5F904604" wp14:editId="3CDAF5F9">
            <wp:simplePos x="1081377" y="5987332"/>
            <wp:positionH relativeFrom="column">
              <wp:align>left</wp:align>
            </wp:positionH>
            <wp:positionV relativeFrom="paragraph">
              <wp:align>top</wp:align>
            </wp:positionV>
            <wp:extent cx="5760085" cy="3240048"/>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3240048"/>
                    </a:xfrm>
                    <a:prstGeom prst="rect">
                      <a:avLst/>
                    </a:prstGeom>
                  </pic:spPr>
                </pic:pic>
              </a:graphicData>
            </a:graphic>
          </wp:anchor>
        </w:drawing>
      </w:r>
      <w:r>
        <w:rPr>
          <w:rFonts w:eastAsia="Times New Roman" w:cs="Times New Roman"/>
          <w:sz w:val="24"/>
        </w:rPr>
        <w:br w:type="textWrapping" w:clear="all"/>
      </w:r>
      <w:r w:rsidRPr="009A1B8A">
        <w:rPr>
          <w:rFonts w:cs="Times New Roman"/>
          <w:noProof/>
        </w:rPr>
        <w:drawing>
          <wp:inline distT="0" distB="0" distL="0" distR="0" wp14:anchorId="32583D53" wp14:editId="7E355CA9">
            <wp:extent cx="5760085" cy="32400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240048"/>
                    </a:xfrm>
                    <a:prstGeom prst="rect">
                      <a:avLst/>
                    </a:prstGeom>
                  </pic:spPr>
                </pic:pic>
              </a:graphicData>
            </a:graphic>
          </wp:inline>
        </w:drawing>
      </w:r>
    </w:p>
    <w:p w:rsidR="00760BBD" w:rsidRPr="00760BBD" w:rsidRDefault="00F51032" w:rsidP="00760BBD">
      <w:pPr>
        <w:spacing w:before="100" w:beforeAutospacing="1" w:after="100" w:afterAutospacing="1"/>
        <w:ind w:firstLine="0"/>
        <w:jc w:val="left"/>
        <w:rPr>
          <w:rFonts w:eastAsia="Times New Roman" w:cs="Times New Roman"/>
          <w:sz w:val="24"/>
        </w:rPr>
      </w:pPr>
      <w:r>
        <w:rPr>
          <w:b/>
          <w:bCs/>
        </w:rPr>
        <w:t>Figure 3.1:</w:t>
      </w:r>
      <w:r>
        <w:t xml:space="preserve"> Kiểm tra kết nối End-to-End và thiết lập VPC Peering. </w:t>
      </w:r>
      <w:r>
        <w:rPr>
          <w:rStyle w:val="citation-306"/>
        </w:rPr>
        <w:t>Trạng thái "Active" xác nhận đường truyền nội bộ giữa hai VPC đã được thiết lập thành công với băng thông cao và độ trễ cực thấp</w:t>
      </w:r>
    </w:p>
    <w:p w:rsidR="00760BBD" w:rsidRPr="00760BBD" w:rsidRDefault="00760BBD" w:rsidP="00760BBD">
      <w:pPr>
        <w:numPr>
          <w:ilvl w:val="0"/>
          <w:numId w:val="5"/>
        </w:numPr>
        <w:spacing w:before="100" w:beforeAutospacing="1" w:after="100" w:afterAutospacing="1"/>
        <w:jc w:val="left"/>
        <w:rPr>
          <w:rFonts w:eastAsia="Times New Roman" w:cs="Times New Roman"/>
          <w:sz w:val="24"/>
        </w:rPr>
      </w:pPr>
      <w:r w:rsidRPr="00760BBD">
        <w:rPr>
          <w:rFonts w:eastAsia="Times New Roman" w:cs="Times New Roman"/>
          <w:b/>
          <w:bCs/>
          <w:sz w:val="24"/>
        </w:rPr>
        <w:t>Technical Analysis:</w:t>
      </w:r>
      <w:r w:rsidRPr="00760BBD">
        <w:rPr>
          <w:rFonts w:eastAsia="Times New Roman" w:cs="Times New Roman"/>
          <w:sz w:val="24"/>
        </w:rPr>
        <w:t xml:space="preserve"> Khi Peering trạng thái "Active", bảng định tuyến (Implicit Routes) sẽ tự động cập nhật dải IP của đối tác.</w:t>
      </w:r>
    </w:p>
    <w:p w:rsidR="00760BBD" w:rsidRPr="00760BBD" w:rsidRDefault="00760BBD" w:rsidP="00760BBD">
      <w:pPr>
        <w:spacing w:before="100" w:beforeAutospacing="1" w:after="100" w:afterAutospacing="1"/>
        <w:ind w:firstLine="0"/>
        <w:jc w:val="left"/>
        <w:rPr>
          <w:rFonts w:eastAsia="Times New Roman" w:cs="Times New Roman"/>
          <w:sz w:val="24"/>
        </w:rPr>
      </w:pPr>
      <w:r w:rsidRPr="00760BBD">
        <w:rPr>
          <w:rFonts w:eastAsia="Times New Roman" w:cs="Times New Roman"/>
          <w:b/>
          <w:bCs/>
          <w:sz w:val="24"/>
        </w:rPr>
        <w:t>Kiểm tra tính hội tụ (Routing Convergence):</w:t>
      </w:r>
      <w:r w:rsidRPr="00760BBD">
        <w:rPr>
          <w:rFonts w:eastAsia="Times New Roman" w:cs="Times New Roman"/>
          <w:sz w:val="24"/>
        </w:rPr>
        <w:t xml:space="preserve"> Khi xóa một chiều kết nối (One-way deletion), Route sẽ bị gỡ bỏ ngay lập tức dù trạng thái Peering vẫn hiển thị.</w:t>
      </w:r>
    </w:p>
    <w:p w:rsidR="00760BBD" w:rsidRDefault="00760BBD" w:rsidP="00760BBD">
      <w:pPr>
        <w:spacing w:before="100" w:beforeAutospacing="1" w:after="100" w:afterAutospacing="1"/>
        <w:ind w:firstLine="0"/>
        <w:jc w:val="left"/>
        <w:rPr>
          <w:rFonts w:eastAsia="Times New Roman" w:cs="Times New Roman"/>
          <w:sz w:val="24"/>
        </w:rPr>
      </w:pPr>
      <w:r w:rsidRPr="009A1B8A">
        <w:rPr>
          <w:rFonts w:cs="Times New Roman"/>
          <w:noProof/>
        </w:rPr>
        <w:lastRenderedPageBreak/>
        <w:drawing>
          <wp:inline distT="0" distB="0" distL="0" distR="0" wp14:anchorId="07FF1021" wp14:editId="5F1A7516">
            <wp:extent cx="5760085" cy="3194917"/>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3194917"/>
                    </a:xfrm>
                    <a:prstGeom prst="rect">
                      <a:avLst/>
                    </a:prstGeom>
                  </pic:spPr>
                </pic:pic>
              </a:graphicData>
            </a:graphic>
          </wp:inline>
        </w:drawing>
      </w:r>
    </w:p>
    <w:p w:rsidR="00760BBD" w:rsidRDefault="00760BBD" w:rsidP="00760BBD">
      <w:pPr>
        <w:spacing w:before="100" w:beforeAutospacing="1" w:after="100" w:afterAutospacing="1"/>
        <w:ind w:firstLine="0"/>
        <w:jc w:val="left"/>
        <w:rPr>
          <w:rFonts w:eastAsia="Times New Roman" w:cs="Times New Roman"/>
          <w:sz w:val="24"/>
        </w:rPr>
      </w:pPr>
    </w:p>
    <w:p w:rsidR="00760BBD" w:rsidRDefault="00760BBD" w:rsidP="00760BBD">
      <w:pPr>
        <w:spacing w:before="100" w:beforeAutospacing="1" w:after="100" w:afterAutospacing="1"/>
        <w:ind w:firstLine="0"/>
        <w:jc w:val="left"/>
        <w:rPr>
          <w:rFonts w:eastAsia="Times New Roman" w:cs="Times New Roman"/>
          <w:sz w:val="24"/>
        </w:rPr>
      </w:pPr>
      <w:r w:rsidRPr="009A1B8A">
        <w:rPr>
          <w:rFonts w:cs="Times New Roman"/>
          <w:noProof/>
        </w:rPr>
        <w:drawing>
          <wp:inline distT="0" distB="0" distL="0" distR="0" wp14:anchorId="248D288E" wp14:editId="56598F46">
            <wp:extent cx="5760085" cy="32400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240048"/>
                    </a:xfrm>
                    <a:prstGeom prst="rect">
                      <a:avLst/>
                    </a:prstGeom>
                  </pic:spPr>
                </pic:pic>
              </a:graphicData>
            </a:graphic>
          </wp:inline>
        </w:drawing>
      </w:r>
    </w:p>
    <w:p w:rsidR="00760BBD" w:rsidRDefault="00760BBD" w:rsidP="00760BBD">
      <w:pPr>
        <w:spacing w:before="100" w:beforeAutospacing="1" w:after="100" w:afterAutospacing="1"/>
        <w:ind w:firstLine="0"/>
        <w:jc w:val="left"/>
        <w:rPr>
          <w:rFonts w:eastAsia="Times New Roman" w:cs="Times New Roman"/>
          <w:sz w:val="24"/>
        </w:rPr>
      </w:pPr>
    </w:p>
    <w:p w:rsidR="00760BBD" w:rsidRDefault="00760BBD" w:rsidP="00760BBD">
      <w:pPr>
        <w:spacing w:before="100" w:beforeAutospacing="1" w:after="100" w:afterAutospacing="1"/>
        <w:ind w:firstLine="0"/>
        <w:jc w:val="left"/>
        <w:rPr>
          <w:rFonts w:eastAsia="Times New Roman" w:cs="Times New Roman"/>
          <w:sz w:val="24"/>
        </w:rPr>
      </w:pPr>
      <w:r w:rsidRPr="009A1B8A">
        <w:rPr>
          <w:rFonts w:cs="Times New Roman"/>
          <w:noProof/>
        </w:rPr>
        <w:lastRenderedPageBreak/>
        <w:drawing>
          <wp:inline distT="0" distB="0" distL="0" distR="0" wp14:anchorId="05B44F2A" wp14:editId="714DA8E4">
            <wp:extent cx="5760085" cy="32400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240048"/>
                    </a:xfrm>
                    <a:prstGeom prst="rect">
                      <a:avLst/>
                    </a:prstGeom>
                  </pic:spPr>
                </pic:pic>
              </a:graphicData>
            </a:graphic>
          </wp:inline>
        </w:drawing>
      </w:r>
    </w:p>
    <w:p w:rsidR="00760BBD" w:rsidRPr="00760BBD" w:rsidRDefault="00F51032" w:rsidP="00760BBD">
      <w:pPr>
        <w:spacing w:before="100" w:beforeAutospacing="1" w:after="100" w:afterAutospacing="1"/>
        <w:ind w:firstLine="0"/>
        <w:jc w:val="left"/>
        <w:rPr>
          <w:rFonts w:eastAsia="Times New Roman" w:cs="Times New Roman"/>
          <w:sz w:val="24"/>
        </w:rPr>
      </w:pPr>
      <w:r>
        <w:rPr>
          <w:b/>
          <w:bCs/>
        </w:rPr>
        <w:t>Figure 3.2:</w:t>
      </w:r>
      <w:r>
        <w:t xml:space="preserve"> Phân tích bảng định tuyến (Routing Table) khi thực hiện thay đổi Peering. </w:t>
      </w:r>
      <w:r>
        <w:rPr>
          <w:rStyle w:val="citation-305"/>
        </w:rPr>
        <w:t>Hình ảnh minh chứng cho việc Route bị gỡ bỏ ngay lập tức khi kết nối một chiều bị ngắt, nhấn mạnh tầm quan trọng của tính hội tụ mạng (Convergence)</w:t>
      </w:r>
    </w:p>
    <w:p w:rsidR="00760BBD" w:rsidRPr="00760BBD" w:rsidRDefault="00760BBD" w:rsidP="00760BBD">
      <w:pPr>
        <w:numPr>
          <w:ilvl w:val="0"/>
          <w:numId w:val="6"/>
        </w:numPr>
        <w:spacing w:before="100" w:beforeAutospacing="1" w:after="100" w:afterAutospacing="1"/>
        <w:jc w:val="left"/>
        <w:rPr>
          <w:rFonts w:eastAsia="Times New Roman" w:cs="Times New Roman"/>
          <w:sz w:val="24"/>
        </w:rPr>
      </w:pPr>
      <w:r w:rsidRPr="00760BBD">
        <w:rPr>
          <w:rFonts w:eastAsia="Times New Roman" w:cs="Times New Roman"/>
          <w:b/>
          <w:bCs/>
          <w:sz w:val="24"/>
        </w:rPr>
        <w:t>Senior Warning:</w:t>
      </w:r>
      <w:r w:rsidRPr="00760BBD">
        <w:rPr>
          <w:rFonts w:eastAsia="Times New Roman" w:cs="Times New Roman"/>
          <w:sz w:val="24"/>
        </w:rPr>
        <w:t xml:space="preserve"> Đây là lỗi thường gặp trong vận hành. Peering phải là Bidirectional (2 chiều) để đảm bảo traffic không bị "black-holed".</w:t>
      </w:r>
    </w:p>
    <w:p w:rsidR="00760BBD" w:rsidRPr="009C0191" w:rsidRDefault="00760BBD" w:rsidP="009C0191">
      <w:pPr>
        <w:pStyle w:val="Heading1"/>
        <w:rPr>
          <w:sz w:val="36"/>
          <w:szCs w:val="36"/>
        </w:rPr>
      </w:pPr>
      <w:bookmarkStart w:id="6" w:name="_Toc229405354"/>
      <w:r w:rsidRPr="009C0191">
        <w:rPr>
          <w:sz w:val="36"/>
          <w:szCs w:val="36"/>
        </w:rPr>
        <w:t>5. Giám sát hệ thống (Cloud Operations Suite)</w:t>
      </w:r>
      <w:bookmarkEnd w:id="6"/>
    </w:p>
    <w:p w:rsidR="00760BBD" w:rsidRPr="00760BBD" w:rsidRDefault="00760BBD" w:rsidP="00760BBD">
      <w:pPr>
        <w:spacing w:before="100" w:beforeAutospacing="1" w:after="100" w:afterAutospacing="1"/>
        <w:ind w:firstLine="0"/>
        <w:jc w:val="left"/>
        <w:rPr>
          <w:rFonts w:eastAsia="Times New Roman" w:cs="Times New Roman"/>
          <w:sz w:val="24"/>
        </w:rPr>
      </w:pPr>
      <w:r w:rsidRPr="00760BBD">
        <w:rPr>
          <w:rFonts w:eastAsia="Times New Roman" w:cs="Times New Roman"/>
          <w:sz w:val="24"/>
        </w:rPr>
        <w:t>Triển khai Dashboards và Alerting Policies để đảm bảo cam kết chất lượng dịch vụ (SLA).</w:t>
      </w:r>
    </w:p>
    <w:p w:rsidR="00760BBD" w:rsidRDefault="00760BBD" w:rsidP="00760BBD">
      <w:pPr>
        <w:spacing w:before="100" w:beforeAutospacing="1" w:after="100" w:afterAutospacing="1"/>
        <w:ind w:firstLine="0"/>
        <w:jc w:val="left"/>
        <w:rPr>
          <w:rFonts w:eastAsia="Times New Roman" w:cs="Times New Roman"/>
          <w:sz w:val="24"/>
        </w:rPr>
      </w:pPr>
      <w:r w:rsidRPr="009A1B8A">
        <w:rPr>
          <w:rFonts w:cs="Times New Roman"/>
          <w:noProof/>
        </w:rPr>
        <w:drawing>
          <wp:inline distT="0" distB="0" distL="0" distR="0" wp14:anchorId="5A8F673C" wp14:editId="4A784AE1">
            <wp:extent cx="5760085" cy="32400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240048"/>
                    </a:xfrm>
                    <a:prstGeom prst="rect">
                      <a:avLst/>
                    </a:prstGeom>
                  </pic:spPr>
                </pic:pic>
              </a:graphicData>
            </a:graphic>
          </wp:inline>
        </w:drawing>
      </w:r>
    </w:p>
    <w:p w:rsidR="00760BBD" w:rsidRDefault="00760BBD" w:rsidP="00760BBD">
      <w:pPr>
        <w:spacing w:before="100" w:beforeAutospacing="1" w:after="100" w:afterAutospacing="1"/>
        <w:ind w:firstLine="0"/>
        <w:jc w:val="left"/>
        <w:rPr>
          <w:rFonts w:eastAsia="Times New Roman" w:cs="Times New Roman"/>
          <w:sz w:val="24"/>
        </w:rPr>
      </w:pPr>
    </w:p>
    <w:p w:rsidR="00760BBD" w:rsidRDefault="00760BBD" w:rsidP="00760BBD">
      <w:pPr>
        <w:spacing w:before="100" w:beforeAutospacing="1" w:after="100" w:afterAutospacing="1"/>
        <w:ind w:firstLine="0"/>
        <w:jc w:val="left"/>
        <w:rPr>
          <w:rFonts w:eastAsia="Times New Roman" w:cs="Times New Roman"/>
          <w:sz w:val="24"/>
        </w:rPr>
      </w:pPr>
      <w:r w:rsidRPr="009A1B8A">
        <w:rPr>
          <w:rFonts w:cs="Times New Roman"/>
          <w:noProof/>
        </w:rPr>
        <w:lastRenderedPageBreak/>
        <w:drawing>
          <wp:inline distT="0" distB="0" distL="0" distR="0" wp14:anchorId="3F9A3F52" wp14:editId="1B7BF2B3">
            <wp:extent cx="5760085" cy="32400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240048"/>
                    </a:xfrm>
                    <a:prstGeom prst="rect">
                      <a:avLst/>
                    </a:prstGeom>
                  </pic:spPr>
                </pic:pic>
              </a:graphicData>
            </a:graphic>
          </wp:inline>
        </w:drawing>
      </w:r>
    </w:p>
    <w:p w:rsidR="00F51032" w:rsidRPr="00760BBD" w:rsidRDefault="00F51032" w:rsidP="00760BBD">
      <w:pPr>
        <w:spacing w:before="100" w:beforeAutospacing="1" w:after="100" w:afterAutospacing="1"/>
        <w:ind w:firstLine="0"/>
        <w:jc w:val="left"/>
        <w:rPr>
          <w:rFonts w:eastAsia="Times New Roman" w:cs="Times New Roman"/>
          <w:sz w:val="24"/>
        </w:rPr>
      </w:pPr>
      <w:r>
        <w:rPr>
          <w:b/>
          <w:bCs/>
        </w:rPr>
        <w:t>Figure 4.1:</w:t>
      </w:r>
      <w:r>
        <w:t xml:space="preserve"> Giao diện Cloud Monitoring Dashboards. </w:t>
      </w:r>
      <w:r>
        <w:rPr>
          <w:rStyle w:val="citation-304"/>
        </w:rPr>
        <w:t>Hệ thống được trang bị các công cụ quan sát trực quan, giúp Senior Engineer nắm bắt sức khỏe tổng thể của hạ tầng trong thời gian thực</w:t>
      </w:r>
      <w:r>
        <w:t>.</w:t>
      </w:r>
    </w:p>
    <w:p w:rsidR="00760BBD" w:rsidRPr="00760BBD" w:rsidRDefault="00760BBD" w:rsidP="00760BBD">
      <w:pPr>
        <w:numPr>
          <w:ilvl w:val="0"/>
          <w:numId w:val="7"/>
        </w:numPr>
        <w:spacing w:before="100" w:beforeAutospacing="1" w:after="100" w:afterAutospacing="1"/>
        <w:jc w:val="left"/>
        <w:rPr>
          <w:rFonts w:eastAsia="Times New Roman" w:cs="Times New Roman"/>
          <w:sz w:val="24"/>
        </w:rPr>
      </w:pPr>
      <w:r w:rsidRPr="00760BBD">
        <w:rPr>
          <w:rFonts w:eastAsia="Times New Roman" w:cs="Times New Roman"/>
          <w:b/>
          <w:bCs/>
          <w:sz w:val="24"/>
        </w:rPr>
        <w:t>Implementation:</w:t>
      </w:r>
      <w:r w:rsidRPr="00760BBD">
        <w:rPr>
          <w:rFonts w:eastAsia="Times New Roman" w:cs="Times New Roman"/>
          <w:sz w:val="24"/>
        </w:rPr>
        <w:t xml:space="preserve"> Sử dụng Widgets để giám sát các thông số trọng yếu như CPU Utilization và Network Inbound/Outbound.</w:t>
      </w:r>
    </w:p>
    <w:p w:rsidR="00760BBD" w:rsidRPr="00760BBD" w:rsidRDefault="00760BBD" w:rsidP="00760BBD">
      <w:pPr>
        <w:spacing w:before="100" w:beforeAutospacing="1" w:after="100" w:afterAutospacing="1"/>
        <w:ind w:firstLine="0"/>
        <w:jc w:val="left"/>
        <w:rPr>
          <w:rFonts w:eastAsia="Times New Roman" w:cs="Times New Roman"/>
          <w:sz w:val="24"/>
        </w:rPr>
      </w:pPr>
      <w:r w:rsidRPr="00760BBD">
        <w:rPr>
          <w:rFonts w:eastAsia="Times New Roman" w:cs="Times New Roman"/>
          <w:b/>
          <w:bCs/>
          <w:sz w:val="24"/>
        </w:rPr>
        <w:t>Thiết lập chính sách cảnh báo (Alerting):</w:t>
      </w:r>
      <w:r w:rsidRPr="00760BBD">
        <w:rPr>
          <w:rFonts w:eastAsia="Times New Roman" w:cs="Times New Roman"/>
          <w:sz w:val="24"/>
        </w:rPr>
        <w:t xml:space="preserve"> Cấu hình ngưỡng (Threshold) để hệ thống tự động thông báo cho đội ngũ kỹ thuật khi có dấu hiệu quá tải.</w:t>
      </w:r>
    </w:p>
    <w:p w:rsidR="00760BBD" w:rsidRDefault="00760BBD" w:rsidP="00760BBD">
      <w:pPr>
        <w:spacing w:before="100" w:beforeAutospacing="1" w:after="100" w:afterAutospacing="1"/>
        <w:ind w:firstLine="0"/>
        <w:jc w:val="left"/>
        <w:rPr>
          <w:rFonts w:eastAsia="Times New Roman" w:cs="Times New Roman"/>
          <w:sz w:val="24"/>
        </w:rPr>
      </w:pPr>
      <w:r w:rsidRPr="009A1B8A">
        <w:rPr>
          <w:rFonts w:cs="Times New Roman"/>
          <w:noProof/>
        </w:rPr>
        <w:drawing>
          <wp:inline distT="0" distB="0" distL="0" distR="0" wp14:anchorId="064BE1B8" wp14:editId="281EFBAE">
            <wp:extent cx="5760085" cy="32400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240048"/>
                    </a:xfrm>
                    <a:prstGeom prst="rect">
                      <a:avLst/>
                    </a:prstGeom>
                  </pic:spPr>
                </pic:pic>
              </a:graphicData>
            </a:graphic>
          </wp:inline>
        </w:drawing>
      </w:r>
    </w:p>
    <w:p w:rsidR="00760BBD" w:rsidRDefault="00760BBD" w:rsidP="00760BBD">
      <w:pPr>
        <w:spacing w:before="100" w:beforeAutospacing="1" w:after="100" w:afterAutospacing="1"/>
        <w:ind w:firstLine="0"/>
        <w:jc w:val="left"/>
        <w:rPr>
          <w:rFonts w:eastAsia="Times New Roman" w:cs="Times New Roman"/>
          <w:sz w:val="24"/>
        </w:rPr>
      </w:pPr>
    </w:p>
    <w:p w:rsidR="00760BBD" w:rsidRDefault="00760BBD" w:rsidP="00760BBD">
      <w:pPr>
        <w:spacing w:before="100" w:beforeAutospacing="1" w:after="100" w:afterAutospacing="1"/>
        <w:ind w:firstLine="0"/>
        <w:jc w:val="left"/>
        <w:rPr>
          <w:rFonts w:eastAsia="Times New Roman" w:cs="Times New Roman"/>
          <w:sz w:val="24"/>
        </w:rPr>
      </w:pPr>
      <w:r w:rsidRPr="009A1B8A">
        <w:rPr>
          <w:rFonts w:cs="Times New Roman"/>
          <w:noProof/>
        </w:rPr>
        <w:lastRenderedPageBreak/>
        <w:drawing>
          <wp:inline distT="0" distB="0" distL="0" distR="0" wp14:anchorId="1942DAFB" wp14:editId="34D77B9E">
            <wp:extent cx="5760085" cy="32400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3240048"/>
                    </a:xfrm>
                    <a:prstGeom prst="rect">
                      <a:avLst/>
                    </a:prstGeom>
                  </pic:spPr>
                </pic:pic>
              </a:graphicData>
            </a:graphic>
          </wp:inline>
        </w:drawing>
      </w:r>
    </w:p>
    <w:p w:rsidR="00760BBD" w:rsidRDefault="00760BBD" w:rsidP="00760BBD">
      <w:pPr>
        <w:spacing w:before="100" w:beforeAutospacing="1" w:after="100" w:afterAutospacing="1"/>
        <w:ind w:firstLine="0"/>
        <w:jc w:val="left"/>
        <w:rPr>
          <w:rFonts w:eastAsia="Times New Roman" w:cs="Times New Roman"/>
          <w:sz w:val="24"/>
        </w:rPr>
      </w:pPr>
      <w:r w:rsidRPr="009A1B8A">
        <w:rPr>
          <w:rFonts w:cs="Times New Roman"/>
          <w:noProof/>
        </w:rPr>
        <w:drawing>
          <wp:inline distT="0" distB="0" distL="0" distR="0" wp14:anchorId="06AE8D80" wp14:editId="717727B6">
            <wp:extent cx="5760085" cy="32400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3240048"/>
                    </a:xfrm>
                    <a:prstGeom prst="rect">
                      <a:avLst/>
                    </a:prstGeom>
                  </pic:spPr>
                </pic:pic>
              </a:graphicData>
            </a:graphic>
          </wp:inline>
        </w:drawing>
      </w:r>
    </w:p>
    <w:p w:rsidR="00760BBD" w:rsidRPr="00760BBD" w:rsidRDefault="00F51032" w:rsidP="00760BBD">
      <w:pPr>
        <w:spacing w:before="100" w:beforeAutospacing="1" w:after="100" w:afterAutospacing="1"/>
        <w:ind w:firstLine="0"/>
        <w:jc w:val="left"/>
        <w:rPr>
          <w:rFonts w:eastAsia="Times New Roman" w:cs="Times New Roman"/>
          <w:sz w:val="24"/>
        </w:rPr>
      </w:pPr>
      <w:r>
        <w:rPr>
          <w:b/>
          <w:bCs/>
        </w:rPr>
        <w:t>Figure 4.2:</w:t>
      </w:r>
      <w:r>
        <w:t xml:space="preserve"> Cấu hình Alerting Policy và Resource Groups. </w:t>
      </w:r>
      <w:r>
        <w:rPr>
          <w:rStyle w:val="citation-303"/>
        </w:rPr>
        <w:t>Các ngưỡng cảnh báo (Thresholds) được thiết lập để kích hoạt thông báo tự động, giúp giảm thiểu thời gian xử lý sự cố (MTTR) và đảm bảo cam kết SLA</w:t>
      </w:r>
      <w:r>
        <w:t>.</w:t>
      </w:r>
    </w:p>
    <w:p w:rsidR="00760BBD" w:rsidRPr="00760BBD" w:rsidRDefault="00760BBD" w:rsidP="00760BBD">
      <w:pPr>
        <w:numPr>
          <w:ilvl w:val="0"/>
          <w:numId w:val="8"/>
        </w:numPr>
        <w:spacing w:before="100" w:beforeAutospacing="1" w:after="100" w:afterAutospacing="1"/>
        <w:jc w:val="left"/>
        <w:rPr>
          <w:rFonts w:eastAsia="Times New Roman" w:cs="Times New Roman"/>
          <w:sz w:val="24"/>
        </w:rPr>
      </w:pPr>
      <w:r w:rsidRPr="00760BBD">
        <w:rPr>
          <w:rFonts w:eastAsia="Times New Roman" w:cs="Times New Roman"/>
          <w:b/>
          <w:bCs/>
          <w:sz w:val="24"/>
        </w:rPr>
        <w:t>AIOps Integration:</w:t>
      </w:r>
      <w:r w:rsidRPr="00760BBD">
        <w:rPr>
          <w:rFonts w:eastAsia="Times New Roman" w:cs="Times New Roman"/>
          <w:sz w:val="24"/>
        </w:rPr>
        <w:t xml:space="preserve"> Các log thu thập từ đây là nguồn dữ liệu quan trọng để ứng dụng Automation và AI trong việc dự báo sự cố hạ tầng.</w:t>
      </w:r>
    </w:p>
    <w:p w:rsidR="00760BBD" w:rsidRPr="00760BBD" w:rsidRDefault="00760BBD" w:rsidP="00760BBD">
      <w:pPr>
        <w:spacing w:after="0"/>
        <w:ind w:firstLine="0"/>
        <w:jc w:val="left"/>
        <w:rPr>
          <w:rFonts w:eastAsia="Times New Roman" w:cs="Times New Roman"/>
          <w:sz w:val="24"/>
        </w:rPr>
      </w:pPr>
      <w:r w:rsidRPr="00760BBD">
        <w:rPr>
          <w:rFonts w:eastAsia="Times New Roman" w:cs="Times New Roman"/>
          <w:sz w:val="24"/>
        </w:rPr>
        <w:pict>
          <v:rect id="_x0000_i1044" style="width:0;height:1.5pt" o:hralign="center" o:hrstd="t" o:hr="t" fillcolor="#a0a0a0" stroked="f"/>
        </w:pict>
      </w:r>
    </w:p>
    <w:p w:rsidR="00760BBD" w:rsidRPr="009C0191" w:rsidRDefault="00760BBD" w:rsidP="009C0191">
      <w:pPr>
        <w:pStyle w:val="Heading1"/>
        <w:rPr>
          <w:sz w:val="36"/>
          <w:szCs w:val="36"/>
        </w:rPr>
      </w:pPr>
      <w:bookmarkStart w:id="7" w:name="_Toc229405355"/>
      <w:r w:rsidRPr="009C0191">
        <w:rPr>
          <w:sz w:val="36"/>
          <w:szCs w:val="36"/>
        </w:rPr>
        <w:t>6. Checklist &amp; Nghiệm thu</w:t>
      </w:r>
      <w:bookmarkEnd w:id="7"/>
    </w:p>
    <w:p w:rsidR="00760BBD" w:rsidRPr="00760BBD" w:rsidRDefault="00760BBD" w:rsidP="00760BBD">
      <w:pPr>
        <w:numPr>
          <w:ilvl w:val="0"/>
          <w:numId w:val="9"/>
        </w:numPr>
        <w:spacing w:before="100" w:beforeAutospacing="1" w:after="100" w:afterAutospacing="1"/>
        <w:jc w:val="left"/>
        <w:rPr>
          <w:rFonts w:eastAsia="Times New Roman" w:cs="Times New Roman"/>
          <w:sz w:val="24"/>
        </w:rPr>
      </w:pPr>
      <w:r w:rsidRPr="00760BBD">
        <w:rPr>
          <w:rFonts w:eastAsia="Times New Roman" w:cs="Times New Roman"/>
          <w:sz w:val="24"/>
        </w:rPr>
        <w:t>[x] VPC Peering: Active &amp; Bidirectional.</w:t>
      </w:r>
    </w:p>
    <w:p w:rsidR="00760BBD" w:rsidRPr="00760BBD" w:rsidRDefault="00760BBD" w:rsidP="00760BBD">
      <w:pPr>
        <w:numPr>
          <w:ilvl w:val="0"/>
          <w:numId w:val="9"/>
        </w:numPr>
        <w:spacing w:before="100" w:beforeAutospacing="1" w:after="100" w:afterAutospacing="1"/>
        <w:jc w:val="left"/>
        <w:rPr>
          <w:rFonts w:eastAsia="Times New Roman" w:cs="Times New Roman"/>
          <w:sz w:val="24"/>
        </w:rPr>
      </w:pPr>
      <w:r w:rsidRPr="00760BBD">
        <w:rPr>
          <w:rFonts w:eastAsia="Times New Roman" w:cs="Times New Roman"/>
          <w:sz w:val="24"/>
        </w:rPr>
        <w:lastRenderedPageBreak/>
        <w:t>[x] Firewall Rules: Tag-based &amp; Least Privilege.</w:t>
      </w:r>
    </w:p>
    <w:p w:rsidR="00760BBD" w:rsidRPr="00760BBD" w:rsidRDefault="00760BBD" w:rsidP="00760BBD">
      <w:pPr>
        <w:numPr>
          <w:ilvl w:val="0"/>
          <w:numId w:val="9"/>
        </w:numPr>
        <w:spacing w:before="100" w:beforeAutospacing="1" w:after="100" w:afterAutospacing="1"/>
        <w:jc w:val="left"/>
        <w:rPr>
          <w:rFonts w:eastAsia="Times New Roman" w:cs="Times New Roman"/>
          <w:sz w:val="24"/>
        </w:rPr>
      </w:pPr>
      <w:r w:rsidRPr="00760BBD">
        <w:rPr>
          <w:rFonts w:eastAsia="Times New Roman" w:cs="Times New Roman"/>
          <w:sz w:val="24"/>
        </w:rPr>
        <w:t>[x] Monitoring: Dashboards &amp; Alerts configured.</w:t>
      </w:r>
    </w:p>
    <w:p w:rsidR="00760BBD" w:rsidRPr="00760BBD" w:rsidRDefault="00760BBD" w:rsidP="00760BBD">
      <w:pPr>
        <w:numPr>
          <w:ilvl w:val="0"/>
          <w:numId w:val="9"/>
        </w:numPr>
        <w:spacing w:before="100" w:beforeAutospacing="1" w:after="100" w:afterAutospacing="1"/>
        <w:jc w:val="left"/>
        <w:rPr>
          <w:rFonts w:eastAsia="Times New Roman" w:cs="Times New Roman"/>
          <w:sz w:val="24"/>
        </w:rPr>
      </w:pPr>
      <w:r w:rsidRPr="00760BBD">
        <w:rPr>
          <w:rFonts w:eastAsia="Times New Roman" w:cs="Times New Roman"/>
          <w:sz w:val="24"/>
        </w:rPr>
        <w:t>[x] Connectivity: End-to-End verified via Internal IP.</w:t>
      </w:r>
    </w:p>
    <w:p w:rsidR="00CE6023" w:rsidRDefault="009C0191" w:rsidP="00760BBD">
      <w:pPr>
        <w:ind w:firstLine="0"/>
      </w:pPr>
    </w:p>
    <w:sectPr w:rsidR="00CE6023" w:rsidSect="00D4039B">
      <w:pgSz w:w="11906" w:h="16838" w:code="9"/>
      <w:pgMar w:top="1134" w:right="1134" w:bottom="1134" w:left="1701" w:header="72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B442C"/>
    <w:multiLevelType w:val="multilevel"/>
    <w:tmpl w:val="FAC4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04A5A"/>
    <w:multiLevelType w:val="multilevel"/>
    <w:tmpl w:val="30B6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C536D"/>
    <w:multiLevelType w:val="multilevel"/>
    <w:tmpl w:val="9830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615F1"/>
    <w:multiLevelType w:val="multilevel"/>
    <w:tmpl w:val="C6A4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63E5A"/>
    <w:multiLevelType w:val="multilevel"/>
    <w:tmpl w:val="A970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767C7"/>
    <w:multiLevelType w:val="multilevel"/>
    <w:tmpl w:val="206A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50A58"/>
    <w:multiLevelType w:val="multilevel"/>
    <w:tmpl w:val="F0F2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62C89"/>
    <w:multiLevelType w:val="multilevel"/>
    <w:tmpl w:val="841E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933AB6"/>
    <w:multiLevelType w:val="multilevel"/>
    <w:tmpl w:val="526C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3"/>
  </w:num>
  <w:num w:numId="5">
    <w:abstractNumId w:val="7"/>
  </w:num>
  <w:num w:numId="6">
    <w:abstractNumId w:val="6"/>
  </w:num>
  <w:num w:numId="7">
    <w:abstractNumId w:val="8"/>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drawingGridHorizontalSpacing w:val="130"/>
  <w:drawingGridVerticalSpacing w:val="177"/>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D3B"/>
    <w:rsid w:val="000B26A7"/>
    <w:rsid w:val="003B188B"/>
    <w:rsid w:val="005C2D3B"/>
    <w:rsid w:val="00626320"/>
    <w:rsid w:val="00711DD5"/>
    <w:rsid w:val="00760BBD"/>
    <w:rsid w:val="00900618"/>
    <w:rsid w:val="009C0191"/>
    <w:rsid w:val="00D4039B"/>
    <w:rsid w:val="00DA57D9"/>
    <w:rsid w:val="00F51032"/>
    <w:rsid w:val="00F66006"/>
    <w:rsid w:val="00F76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6131D"/>
  <w15:chartTrackingRefBased/>
  <w15:docId w15:val="{CDFF64AB-E674-43B7-AB6B-3ADF0A152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4"/>
        <w:lang w:val="en-US" w:eastAsia="en-US" w:bidi="ar-SA"/>
      </w:rPr>
    </w:rPrDefault>
    <w:pPrDefault>
      <w:pPr>
        <w:spacing w:after="120" w:line="360"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40" w:lineRule="auto"/>
    </w:pPr>
  </w:style>
  <w:style w:type="paragraph" w:styleId="Heading1">
    <w:name w:val="heading 1"/>
    <w:basedOn w:val="Normal"/>
    <w:link w:val="Heading1Char"/>
    <w:uiPriority w:val="9"/>
    <w:qFormat/>
    <w:rsid w:val="00760BBD"/>
    <w:pPr>
      <w:spacing w:before="100" w:beforeAutospacing="1" w:after="100" w:afterAutospacing="1"/>
      <w:ind w:firstLine="0"/>
      <w:jc w:val="left"/>
      <w:outlineLvl w:val="0"/>
    </w:pPr>
    <w:rPr>
      <w:rFonts w:eastAsia="Times New Roman" w:cs="Times New Roman"/>
      <w:b/>
      <w:bCs/>
      <w:kern w:val="36"/>
      <w:sz w:val="48"/>
      <w:szCs w:val="48"/>
    </w:rPr>
  </w:style>
  <w:style w:type="paragraph" w:styleId="Heading2">
    <w:name w:val="heading 2"/>
    <w:basedOn w:val="Normal"/>
    <w:link w:val="Heading2Char"/>
    <w:uiPriority w:val="9"/>
    <w:qFormat/>
    <w:rsid w:val="00760BBD"/>
    <w:pPr>
      <w:spacing w:before="100" w:beforeAutospacing="1" w:after="100" w:afterAutospacing="1"/>
      <w:ind w:firstLine="0"/>
      <w:jc w:val="left"/>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BBD"/>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760BBD"/>
    <w:rPr>
      <w:rFonts w:eastAsia="Times New Roman" w:cs="Times New Roman"/>
      <w:b/>
      <w:bCs/>
      <w:sz w:val="36"/>
      <w:szCs w:val="36"/>
    </w:rPr>
  </w:style>
  <w:style w:type="paragraph" w:styleId="NormalWeb">
    <w:name w:val="Normal (Web)"/>
    <w:basedOn w:val="Normal"/>
    <w:uiPriority w:val="99"/>
    <w:semiHidden/>
    <w:unhideWhenUsed/>
    <w:rsid w:val="00760BBD"/>
    <w:pPr>
      <w:spacing w:before="100" w:beforeAutospacing="1" w:after="100" w:afterAutospacing="1"/>
      <w:ind w:firstLine="0"/>
      <w:jc w:val="left"/>
    </w:pPr>
    <w:rPr>
      <w:rFonts w:eastAsia="Times New Roman" w:cs="Times New Roman"/>
      <w:sz w:val="24"/>
    </w:rPr>
  </w:style>
  <w:style w:type="character" w:styleId="HTMLCode">
    <w:name w:val="HTML Code"/>
    <w:basedOn w:val="DefaultParagraphFont"/>
    <w:uiPriority w:val="99"/>
    <w:semiHidden/>
    <w:unhideWhenUsed/>
    <w:rsid w:val="00F51032"/>
    <w:rPr>
      <w:rFonts w:ascii="Courier New" w:eastAsia="Times New Roman" w:hAnsi="Courier New" w:cs="Courier New"/>
      <w:sz w:val="20"/>
      <w:szCs w:val="20"/>
    </w:rPr>
  </w:style>
  <w:style w:type="character" w:customStyle="1" w:styleId="citation-309">
    <w:name w:val="citation-309"/>
    <w:basedOn w:val="DefaultParagraphFont"/>
    <w:rsid w:val="00F51032"/>
  </w:style>
  <w:style w:type="character" w:customStyle="1" w:styleId="citation-308">
    <w:name w:val="citation-308"/>
    <w:basedOn w:val="DefaultParagraphFont"/>
    <w:rsid w:val="00F51032"/>
  </w:style>
  <w:style w:type="character" w:customStyle="1" w:styleId="citation-307">
    <w:name w:val="citation-307"/>
    <w:basedOn w:val="DefaultParagraphFont"/>
    <w:rsid w:val="00F51032"/>
  </w:style>
  <w:style w:type="character" w:customStyle="1" w:styleId="citation-306">
    <w:name w:val="citation-306"/>
    <w:basedOn w:val="DefaultParagraphFont"/>
    <w:rsid w:val="00F51032"/>
  </w:style>
  <w:style w:type="character" w:customStyle="1" w:styleId="citation-305">
    <w:name w:val="citation-305"/>
    <w:basedOn w:val="DefaultParagraphFont"/>
    <w:rsid w:val="00F51032"/>
  </w:style>
  <w:style w:type="character" w:customStyle="1" w:styleId="citation-304">
    <w:name w:val="citation-304"/>
    <w:basedOn w:val="DefaultParagraphFont"/>
    <w:rsid w:val="00F51032"/>
  </w:style>
  <w:style w:type="character" w:customStyle="1" w:styleId="citation-303">
    <w:name w:val="citation-303"/>
    <w:basedOn w:val="DefaultParagraphFont"/>
    <w:rsid w:val="00F51032"/>
  </w:style>
  <w:style w:type="paragraph" w:styleId="TOCHeading">
    <w:name w:val="TOC Heading"/>
    <w:basedOn w:val="Heading1"/>
    <w:next w:val="Normal"/>
    <w:uiPriority w:val="39"/>
    <w:unhideWhenUsed/>
    <w:qFormat/>
    <w:rsid w:val="009C019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9C0191"/>
    <w:pPr>
      <w:spacing w:after="100"/>
    </w:pPr>
  </w:style>
  <w:style w:type="paragraph" w:styleId="TOC2">
    <w:name w:val="toc 2"/>
    <w:basedOn w:val="Normal"/>
    <w:next w:val="Normal"/>
    <w:autoRedefine/>
    <w:uiPriority w:val="39"/>
    <w:unhideWhenUsed/>
    <w:rsid w:val="009C0191"/>
    <w:pPr>
      <w:spacing w:after="100"/>
      <w:ind w:left="260"/>
    </w:pPr>
  </w:style>
  <w:style w:type="character" w:styleId="Hyperlink">
    <w:name w:val="Hyperlink"/>
    <w:basedOn w:val="DefaultParagraphFont"/>
    <w:uiPriority w:val="99"/>
    <w:unhideWhenUsed/>
    <w:rsid w:val="009C019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903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670E3-3137-45E4-8F17-CB212418D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708</Words>
  <Characters>4039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LeKhoa</dc:creator>
  <cp:keywords/>
  <dc:description/>
  <cp:lastModifiedBy>LeKhoa</cp:lastModifiedBy>
  <cp:revision>10</cp:revision>
  <dcterms:created xsi:type="dcterms:W3CDTF">2026-05-11T07:56:00Z</dcterms:created>
  <dcterms:modified xsi:type="dcterms:W3CDTF">2026-05-11T08:23:00Z</dcterms:modified>
</cp:coreProperties>
</file>