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开发技术文档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前端 React · 后端 FastAPI · 数据库 SQLite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开发技术文档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已定稿，可据此进入编码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本项目全部前后端编码、联调、测试与部署工作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《PRD V1.0》《开发方案文档 V1.1》《UI/UX 设计文档 V1.0》《项目任务书 V1.0.0》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修订记录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首版。基于 PRD / 开发方案 / UI/UX 三份文档落地到可编码粒度：数据库 DDL、20 个接口全量 schema、前后端工程实现规范、协作流程、测试与部署方案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本文档回答什么问题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本文档只回答一个问题：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怎么做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它把上游文档中的「需求」与「设计」翻译成可以直接写代码的规格：表结构、字段类型、接口报文、目录结构、命名规范、联调顺序。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本文档不含需求决策与界面设计决策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——那两项分别以 PRD 与 UI/UX 文档为准。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本文档与既有文档的关系（📌 冲突仲裁规则）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回答什么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颗粒度示例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谁看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项目任务书 V1.0.0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交付什么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六大功能模块、技术栈、时间要求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全体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做什么 / 做到什么程度算完成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产品、研发、测试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开发方案文档 V1.1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怎么想 / 为什么这么选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架构分层、模块划分、逻辑数据模型、技术风险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负责人、评审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长什么样 / 怎么交互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56 个设计令牌、11 页逐页规格、无障碍标准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设计、前端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本文档（开发技术文档 V1.0）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表建表语句、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请求响应报文、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函数调用契约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前端、后端、测试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冲突仲裁规则（三级优先）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为准。本文档若与 PRD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冲突，一律以 PRD 为准。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为准。本文档是 PRD 与开发方案在实现层的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最终收敛点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——当上游文档存在表述不一致时，以本文档的确定值为准并回写上游（见 §0.7 冲突纠正清单）。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为准。本文档只负责把设计令牌搬进 React 工程，不改变任何视觉取值。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阅读路径建议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建议路径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重点章节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§3 → §4 → §5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DDL、接口 schema、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调用契约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§5 → §6 → §7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接口报文、TS 类型、路由与状态管理、联调顺序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接口边界、测试用例、需求追溯矩阵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 / 评审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 → §1 → §7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选型依据、协作流程、验收映射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 → §10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环境变量、启动方式、健康检查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编号体系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本文档延续 PRD 与 UI/UX 文档的编号习惯，采用「域前缀 + 序号」：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DB-&lt;表&gt;-&lt;序号&gt;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DB-TASKS-03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任务状态字段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接口项（按 §5 顺序编号，01–20）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创建预测任务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异常处理中间件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状态管理约定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前后端契约项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待确认技术问题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是否启用 Redis 缓存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交叉引用格式：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PRD §3.2.2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（章节）、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（需求编号）、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（页面编号）、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（非功能需求）。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0.7 标记说明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。源自上游文档的确认结论，不再讨论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。已给出默认值，但需评审拍板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。非估算，附带复现方式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0.7.1 本文档对上游的三处口径纠正（📌 已核实，须回写）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在撰写本技术文档时对照代码与文档进行了交叉核实，发现三处表述不一致。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本文档以下列取值为准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，并建议在后续修订中同步回写上游文档：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冲突点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上游表述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实际事实（已核实）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本文档取值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CSV 列名语言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§6.2.2 错误示例：「缺少必需字段：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」（中文）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COL_SALES = "sales"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，注释「列名不可改」；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23/131/279 行同步使用英文列名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英文列名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sku_id / warehouse_id / date / sales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模型超参数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 性能基准：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hidden=32 / layers=1 / window=14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生产训练产物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hidden_size=48 / num_layers=2 / window=21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分列两套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：基准配置（压测对照）与生产配置（实际上线），见 §1.5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模型参数量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§6.3 R6 写「模型仅 5,454 参数」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该数值对应基准配置；生产配置实测参数量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（生产配置）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这三处若不在编码前定死，会在联调期以「上传报错字段名不对」「服务加载的模型与文档描述不一致」的形式暴露，排查成本远高于现在纠正。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0.7.2 两个阻塞级问题的决议（📌 已拍板，TQ-4 → JT-10、TQ-7 → 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本文档附录 B 曾列出两个会卡住开发的问题。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现已决议，编码时直接按此执行，不再讨论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游客态如何落库（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NOT NULL）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表示游客，并在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表落一条 id = 0 的哨兵账号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。哨兵的存在不是为了「让游客能登录」，而是为了在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能通过外键校验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T01a、§3.3、§4.3、§5.5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）的临时文件放哪、TTL 多久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。与正式导出产物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分目录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，避免被 7 天清理任务误保留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、§2.8、§3.8、§10.6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⏱️ 两项决议均已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，不是纸面结论：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倒数第二条同样关键：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的哨兵不会让真实用户的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分配错位（AUTOINCREMENT 仍从 1 开始）。最后一条证明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精准开的一个口子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，而不是把外键这道墙拆了。复现命令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0.7.3 落地 TQ-4 时新发现的两处缺陷（📌 已修复，JT-12 / BE-40）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在落实游客态时做了一轮依赖行为核实，发现两处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会导致 500 而非 4xx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的真实缺陷。它们不属于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本身，但同属「让文档与真实行为对上」的范畴，故一并修掉并在此披露：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证据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密码上限必须按字节校验，不能按字符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5.x 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直接抛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（4.x 是静默截断，行为已变）。旧限制只有「64 字符」，而 64 个中文字符 = 192 字节，会在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处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_enforce_bcrypt_bytes()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UpdateUserRequest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均接入；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6 条回归用例（含精确 72 / 73 字节边界）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的注释与实现不一致，埋了 500 隐患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 原示例的注释写「超出部分会被静默截断，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故先做长度校验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」，但代码里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根本没有长度校验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——注释承诺了没做的事。而「静默截断」这一前提在 bcrypt 5.x 下已不成立（改为抛错），照抄该示例即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§4.4.1 重写：补齐前置校验代码，并把「为什么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」写入决策表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关于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的易错细节：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「64 字符」与「72 字节」两道限制缺一不可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。ASCII 场景下 72 字节 = 72 字符 &gt; 64，先被字符上限拦下；中文场景下 24 个字符就已达 72 字节，必须靠字节校验拦下。只留一道必漏。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哨兵邮箱用 RFC 2606 保留域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 part after the @-sign is a special-use or reserved name that cannot be used with 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）。即注册接口天然无法占用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无需额外代码防护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DNS 可达性校验（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a@b.com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被接受），故离线 / 内网环境可用。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0.8 配套代码资产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本文档不是纯文字说明，配套 5 份可直接落盘的文件，全部经过实际执行验证：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张表 + 14 索引 + 3 触发器 + 1 视图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表齐备、幂等、约束生效；游客态 6 项实测通过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模型版本注册数据 + 哨兵幂等补插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一并执行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模块，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真源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（生成件）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64 个 Pydantic v2 模型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bcrypt 72 字节校验（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 --check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 通过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、生成件与真源一致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 个接口类型 + 5 个类型别名 + 密码字节校验函数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封装 + 全量 API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配套文件与本文档同步维护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：修改接口必须先改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，再更新本文档 §5，最后跑三个校验脚本。任一处遗漏视为技术债。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技术选型与版本锁定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选型总表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要求 3.12+；本机实测版本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ASGI 服务器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Uvicorn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0.52.4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官方推荐搭配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0.141 依赖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参数化查询防注入（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内置（3.45+）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明确；单机小规模场景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bcrypt 或等价慢哈希。📌 锁 5.x：对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而非静默截断，行为更安全（见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python-multipart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0.0.12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FastAPI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异步文件 IO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aiofiles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23.2.1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算法建模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PyTorch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任务书要求 LSTM；CUDA 12.9 匹配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2.3.3 / 2.5.3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要求导出 Excel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TypeScript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接口契约需要类型保障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构建工具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18 官方推荐，启动快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 组件库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任务书明确；含中文语境组件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原子化 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任务书明确；3.4+ 支持 oklch 任意值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 已确认（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 客户端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拦截器与进度回调成熟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Router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6.26.x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主流方案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轻量，无需 Redux 样板代码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技术栈不变更声明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：以上选型全部来自任务书 3.2 或上游文档的已确认决策。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编码期间不得擅自更换框架或组件库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，如需变更须走 §8.6 变更流程。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后端依赖清单（requirements.txt）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============ 运行环境 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Python 3.12.14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核心框架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fastapi==0.141.1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uvicorn[standard]==0.52.4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pydantic==2.9.2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pydantic[email]          # 邮箱校验，EmailStr 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数据与存储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SQLAlchemy==2.0.36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python-multipart==0.0.12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aiofiles==23.2.1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认证与安全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bcrypt==5.0.0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PyJWT==2.9.0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算法层（🔒 版本锁定，见 NFR-COMP-07）----------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torch==2.9.1+cu128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pandas==2.3.3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numpy==2.5.3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导出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openpyxl==3.1.5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开发期（不进生产镜像）----------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ruff==0.6.9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pytest==8.3.3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httpx==0.27.2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依赖分组的理由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核心框架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必须。缺失服务起不来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数据与存储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缺失时 FastAPI 上传接口直接报错，是高频踩坑点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认证与安全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不选 passlib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passlib 已停止维护，与 bcrypt ≥ 4.1 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属性兼容问题，bcrypt 5.x 已彻底移除该属性，用 passlib 必然报错；直接用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库。🔒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锁 5.0.0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：它把「&gt;72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」，配合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的字节校验才能保证不 500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三者版本必须与离线训练环境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。若训练与推理的 pandas / numpy 版本不同，浮点行为差异会导致预测值漂移，且极难定位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导出需要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不打进生产依赖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PyTorch 安装注意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torch==2.9.1+cu128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需从 PyTorch 官方源安装，直接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 install 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会装成 CPU 版。安装命令：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pip install torch==2.9.1+cu128 --index-url https://download.pytorch.org/whl/cu128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若目标机器无 NVIDIA GPU，改为安装 CPU 版并对齐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的设备自动回退逻辑（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），功能不受影响。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前端依赖清单（package.json）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"name": "sales-forecast-web",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"private":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"type": "module",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"scripts":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"dev": "vite",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"build": "tsc -b &amp;&amp; vite build",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"vite preview",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"lint": "eslint . --ext .ts,.tsx --max-warnings 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"typecheck": "tsc --noEmit"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"react-router-dom": "^6.26.2",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"antd": "^5.21.6",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"echarts": "^5.5.1",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"echarts-for-react": "^3.0.2",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"axios": "^1.7.7",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"zustand": "^4.5.5",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"dayjs": "^1.11.13"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"devDependencies":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"@types/react": "^18.3.11",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"@vitejs/plugin-react": "^4.3.2",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"typescript": "^5.4.5",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"vite": "^5.4.9",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"tailwindcss": "^3.4.14",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"postcss": "^8.4.47",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"autoprefixer": "^10.4.20",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"eslint": "^9.13.0",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"@typescript-eslint/eslint-plugin":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"@typescript-eslint/parser":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"@testing-library/react": "^16.0.1",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"vitest": "^2.1.3",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"jsdom": "^25.0.1"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TailwindCSS 版本必须 ≥ 3.4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：设计令牌使用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色彩空间（UI/UX §3.2），3.4 以下版本不支持写入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theme.extend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。降级会直接破坏无障碍修复成果（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不引入 Redux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：本项目状态复杂度低（用户信息、当前任务、主题），Zustand 足够。引入 Redux 会带来大量与业务无关的样板代码。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版本锁定的强制理由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NFR-COMP-07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要求「后端依赖锁定为 torch 2.9.1+cu128、pandas 2.3.3、numpy 2.5.3、Python 3.12+」。这不是形式要求，有三条实质理由：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离线训练与在线推理必须同环境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架构红线 2 要求在线离线共用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同一份代码。若两侧 pandas / numpy 版本不同，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rolling().mean()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的浮点舍入差异会让同一模型的预测值出现漂移，且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不会报错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，只在指标上体现为「怎么又对不上了」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序列化兼容性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torch.save()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的权重包在不同 torch 版本间不保证可加载。跨版本加载失败会表现为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_pickle.UnpicklingError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，排查方向容易跑偏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复现评审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答辩时需复现「加权 MAPE ≤ 20%」这一硬指标。版本漂移会让复现结果与提交材料不一致，直接失去可信度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执行方式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==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精确锁定，禁止使用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&gt;=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~=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。CI（或提交前自查）执行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install -r 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应零冲突。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1.5 已实测的环境事实 ⏱️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以下为本机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deploy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conda 环境的实测结果，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不是估算值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3.12.14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2.9.1+cu128（CUDA 12.9 可用）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 / 2.9.2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MX450，2048 MiB 显存，Compute Capability 7.5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 / CPU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23.8 GB / 8 逻辑核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1.5.1 模型生产配置 vs 性能基准配置（📌 必须区分，对应 JT-02）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（实际上线）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基准测试配置（仅用于压测对照）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D-3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参数量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5,454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45.26 s（cuda）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3.67 s（CPU）/ 0.84 s（GPU）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训练显存峰值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为什么必须分列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：两套配置的数字混用会直接导致「文档说 hidden=32，代码里是 48」这类评审质疑。基准配置的作用是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证明性能预算充裕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（10 万样本训练仅秒级，故 60 秒 SLA 有余量），生产配置的作用是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实际交付的模型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。二者目的不同，不可互换。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1.5.2 端到端耗时实测 ⏱️（succeeded 任务，horizon=14，113 序列）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来源：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scripts/eval_report.py --horizon 14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实测耗时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预算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余量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14.8×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19.7×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714×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10.6×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7.6×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推理仅 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这一数字是「不做在线训练」决策的最有力证据：在线成本几乎全部来自数据处理与指标计算，与建模无关。这也说明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性能瓶颈不在 GPU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，优化方向不应放在模型侧。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1.6 设计系统移植方案（React 落地）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§12.1 已披露技术栈落差：PRD 定的是 React + TailwindCSS + Ant Design + ECharts，而高保真原型是纯静态 HTML + 手写 CSS + 自研 SVG 图表。本节给出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可执行的移植方案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React 落点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56 个令牌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src/styles/tokens.css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theme.extend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，不改写为 hex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 hex 会丢失感知均匀性，深色模式微调失准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&lt;ConfigProvider theme={{ token, algorithm }}&gt;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把品牌色 / 语义色 / 圆角 / 字号映射到 AntD token；深色用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映射不全会导致 AntD 组件与自定义组件色差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自研 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ECharts 自定义主题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注册为独立 theme，从 CSS 变量读取颜色；监听主题切换事件重绘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：不重绘会导致深色模式下图表仍是浅色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.btn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.badge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组件 + Token 覆盖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优先用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覆盖令牌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，而非重写组件样式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直接改 AntD 内部类名会随版本升级失效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 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全量删除，接口替代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删除，改由真实状态驱动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1.6.1 令牌桥接实现（FE-01）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src/theme/tokens.ts —— 单一真源：所有颜色从这里出发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BRAND_HUE = 205; // 青蓝，刻意避开 Bootstrap 蓝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从 CSS 变量读取，保证 React 与 Tailwind、ECharts 三处同源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cssVar(name: string): string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getComputedStyle(document.documentElement).getPropertyValue(name).trim();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buildAntdToken(isDark: boolean)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colorPrimary: cssVar('--primary'),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colorSuccess: cssVar('--success'),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colorWarning: cssVar('--warning'),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colorError: cssVar('--danger'),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colorInfo: cssVar('--info'),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colorBgBase: cssVar('--surface'),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colorTextBase: cssVar('--text-1'),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borderRadius: 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fontFamily: "'Inter', 'PingFang SC', 'Microsoft YaHei', sans-serif",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🚧 不在此硬编码颜色，一律引用令牌（UX-GOV-03 的整改要求）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src/theme/EChartTheme.ts —— 图表主题随 CSS 变量走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buildEChartTheme()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cssVar('--chart-2'),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cssVar('--chart-3'),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cssVar('--chart-4'),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cssVar('--chart-5'),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backgroundColor: 'transparent',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textStyle: { color: cssVar('--text-2')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令牌是唯一真源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。禁止在组件内散落硬编码色值——这是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的整改要求。代码评审将此项列为必查项。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：主题切换必须触发 ECharts 重绘。原型已实现该能力（监听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事件后调用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renderAllCharts()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），React 侧须保留，实现方式为在 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chart.setOption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重设颜色。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1.7 实现时必须删除的原型痕迹（UX-GOV-01）🚧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§12.3 已列出移除清单，本节把它转为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工程任务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，并在 §9.6 设为验收检查项：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移除对象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.state-pill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各页页头下方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 DOM 与样式，状态改由真实数据驱动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#card-spec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各页底部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差异标注块（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整页不迁移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.demo-accounts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常量与合成数据生成器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assets/demo-data.js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删除，改由接口提供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原型专用样式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19 / 20 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必须保留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：全局页脚免责声明（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🔒）、所有真实业务组件、无障碍相关样式（聚焦环、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常见疏漏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时容易连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renderHeader()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renderSidebar()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DOM 结构一起丢掉。这两个函数定义的是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真实布局骨架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，React 侧需将其转写为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&lt;AppLayout&gt;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组件后再删除脚本。建议做法：先实现布局组件，视觉走查通过后再删脚本。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1.8 技术选型风险与应对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SQLAlchemy 2.0 与 Python 3.12 + SQLite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datetimestamp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时间字段读写异常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统一用 TEXT 存时间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），不使用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类型，从根上规避；依据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「不引入 UTC 转换」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 与 AntD 样式优先级冲突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 只做布局与微调类（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flex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不覆盖 AntD 组件内部样式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；组件外观统一走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体积大（约 1 MB gzip 前）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首屏变慢（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≤ 3 s）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按需引入：使用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显式注册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BarChart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TooltipComponent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LegendComponent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，禁用全量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* as echarts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显存被其他程序占用导致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推理中断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已要求 CUDA→CPU 自动回退。实现要点：捕获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把模型与输入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重跑；结果须与 GPU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多用户同时提交任务时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：开启 WAL 模式 + 批量插入。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连接级注意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：SQLAlchemy 需设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，并在启动时执行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工程结构与开发环境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仓库总体结构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# 后端服务（FastAPI），可独立启动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                    # 路由层：只做路由与参数绑定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# 配置、安全、异常、日志、依赖注入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# SQLAlchemy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# 🔑 模型真源：common/auth/dataset/task/result/history/admin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# 业务编排层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# 数据访问层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algo/                   # 🔑 算法层（9 模块，已实现，无 Web 依赖）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main.py                 #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# 前端（React + Vite）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api/                # 接口封装（见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components/         # 通用组件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pages/              # 14 个页面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layouts/            # 布局骨架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store/              # Zustand 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theme/              # 设计令牌桥接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types/              # 类型定义（见 code/frontend/types.ts）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public/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tailwind.config.js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# 📌 运行期数据（必须放工作区内，禁写系统盘）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# SQLite 数据库文件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                # 上传的原始 CSV，按 user_id 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u{user_id}/{dataset_id}_{stored_name}.csv     # u0 目录 = 游客（JT-10）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               # 导出文件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{task_id}_{timestamp}.csv                     # 正式产物，TTL 7 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tmp/                                          # 临时错误明细，TTL 1 小时（JT-11）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# 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lstm_v1.pt          # 模型权重 bundle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lstm_v1.report.json # 训练报告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demo_sales.csv      # 内置示例数据集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# 📌 本文档配套代码资产（可直接落盘使用）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backend/schemas.py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frontend/{types.ts, api-client.ts}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# 文档源文件（.md）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#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# 离线脚本（训练、评估、校验，不参与服务启动）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必须位于工作区内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 C 盘可用空间约 29 GB（实测），中间文件写入系统盘会快速耗尽空间（开发方案 R12）。所有路径在配置中以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为基准拼接，禁止硬编码绝对路径。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后端目录结构与模块职责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main.py                     # FastAPI 实例、中间件注册、路由挂载、启动钩子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config.py               # Settings（读 .env），路径常量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security.py             # bcrypt 哈希、JWT 签发/校验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deps.py                 # 依赖注入：get_db / get_current_user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errors.py               # 业务异常类 + 统一异常处理器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logging.py              # 日志配置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v1/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auth.py             # API-01~05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datasets.py         # API-06~11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predictions.py      # API-12~15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history.py          # API-16~19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system.py           # API-20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router.py               # 汇总挂载到 /api/v1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models/                     # ORM 实体，与 code/db/schema.sql 一一对应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user.py  dataset.py  task.py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prediction.py  metric.py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registry.py  oplog.py  event.py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schemas/                    # 🔑 模型真源（R-08 后不再在运行期读 code/）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common.py               # 基类 / 常量 / 统一响应包装 / 健康检查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auth.py  dataset.py  task.py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result.py  history.py  admin.py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services/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auth_service.py         # 注册/登录/限流/Token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dataset_service.py      # 上传落盘、断档处置、详情/预览/错误明细（校验委托 validators）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predict_service.py      # 🔑 任务编排：调用 algo 流水线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history_service.py      # 历史查询、对比、软删除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export_service.py       # CSV/Excel 生成与清理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validators/                 # 🔑 7 步文件校验（R-06 从 dataset_service 拆出）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models.py               # Issue / Inspection 两个数据结构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constants.py            # 阈值与提示文案（唯一定义处）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csv_io.py               # 编码探测 / 读表 / 读表头 / 日期与数值转换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stats.py                # 统计摘要 / 断档检测 / 预览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steps.py                # 一步一个函数：check_extension/size/structure/dates/sales/series_limit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pipeline.py             # inspect_file()：只做编排与短路返回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dao/                        # 纯 CRUD，不含业务判断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algo/                       # 🔑 已实现的算法层，9 模块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config.py  preprocess.py  features.py  classify.py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model.py   train.py       infer.py     fallback.py  metrics.py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BE-04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分层依赖方向（单向，禁止反向）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api  →  services  →  dao  →  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↘  algo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所有业务必须经 services，避免业务规则散落在路由层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只做数据存取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规则）在提交前自动检查，配置见 §8.3。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前端目录结构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web/src/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main.tsx                    # 入口，挂载 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App.tsx                     # 路由表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client.ts               # Axios 实例 + 拦截器（见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按模块导出 authApi / datasetApi 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types/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见 code/frontend/types.ts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theme/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tokens.css              # 🔑 56 个设计令牌（从 app.css 原样搬入）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antd-token.ts           # AntD ConfigProvider 映射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echarts-theme.ts        # ECharts 主题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layouts/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AppLayout.tsx           # 模板 A：页头 + 侧栏 + 主内容 + 页脚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AsideLayout.tsx         # 模板 B：A + 右栏（with-aside）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AuthLayout.tsx          # 模板 C：认证页左右分栏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MarketingLayout.tsx     # 模板 D：营销页全宽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pages/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Index.tsx               # UX-P01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Login.tsx               # UX-P02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Register.tsx            # UX-P03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Dashboard.tsx           # UX-P04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Upload.tsx              # UX-P05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Params.tsx              # UX-P06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Running.tsx             # UX-P07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Result.tsx              # UX-P08 ★ 核心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History.tsx             # UX-P09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HistoryDetail.tsx       # UX-P10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Compare.tsx             # UX-P11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components/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common/                 # 免责声明、错误边界、空状态、加载骨架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charts/                 # LineCompare / Histogram / Sparkline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metric/                 # MetricCard / CoverageBar / VerdictBar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upload/                 # DropZone / ValidationPanel / PreviewTable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store/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useTaskStore.ts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format.ts               # 数字、日期、百分比格式化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└── validate.ts             # 前端预检（与后端同源常量）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FE-06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页面路由表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（与 UI/UX §6.1 的 11 个产品页一一对应）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登录要求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 UX 编号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产品首页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否（游客可体验）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 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）。原型的 12 个 HTML 中它属非产品页。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环境变量清单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（提交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.env.example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.gitignore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后端监听端口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项目根目录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所有路径的基准，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禁止硬编码绝对路径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文件路径（相对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启用模型版本，需与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签名密钥。生产环境必须改为随机长串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有效期，默认 12 小时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冷却时长（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端到端预算（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导出文件保留天数（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开发期前端地址，逗号分隔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开发期由 Vite proxy 转发到后端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VITE_APP_TITLE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电商销量预测系统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页面标题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缺失时必须启动失败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，不允许用默认值兜底。否则开发期生成的 Token 会在生产环境被接受，构成严重安全漏洞。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与数据库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model_registry.is_active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。启动时校验，不一致直接报错退出，避免「服务正常但模型加载错版本」这种静默故障。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本地开发环境搭建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2.5.1 前置条件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Node.js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18+（本机 22.22.2）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驱动 + CUDA 12.9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nvidia-smi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工作区可用 ≥ 5 GB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2.5.2 后端启动步骤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激活环境（本机已有 deploy 环境，含 torch/pandas/fastapi）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安装增量依赖（deploy 环境已含 torch/fastapi/pydantic/python-multipart/aiofiles）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SQLAlchemy==2.0.36 bcrypt==5.0.0 PyJWT==2.9.0 openpyxl==3.1.5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初始化数据库（幂等，可重复执行）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校验数据库对象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5. 配置环境变量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编辑 .env，至少填写 JWT_SECRET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6. 启动服务（开发模式，代码热重载）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启动成功后：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http://127.0.0.1:8000/health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http://127.0.0.1:8000/docs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UI（FastAPI 自动生成，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的接口文档交付物）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http://127.0.0.1:8000/redoc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形式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国内网络注意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默认从 CDN 加载 Swagger UI 资源，受限网络下会白屏。解决方式为离线本地化（随仓库自带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app.mount("/static", 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提供），配置见 §10.4。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2.5.3 前端启动步骤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dev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http://127.0.0.1:5173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。Vite 配置中已设置代理，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前缀请求转发到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开发期无跨域问题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web/vite.config.ts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defineConfig({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plugins: [react()],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server: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port: 5173,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proxy: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'/api': { target: 'http://127.0.0.1:8000', changeOrigin: true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2.5.4 常见问题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解决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module named 'multipart'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install python-multipart==0.0.12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上传接口 422 且无详细信息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RuntimeError: no running event loop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在同步函数里用了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IO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上传落盘用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 def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CUDA 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kernel image is available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装成 CPU 版或 CC 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torch.version.cuda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不为 None；MX450 CC 7.5 需 cu118+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前端请求 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未配 Vite proxy 或后端未启动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与后端进程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未开 WAL，或存在长事务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§3.9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环境冲突提醒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：本机用户在 PyCharm 中并发执行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与后台安装曾多次产生依赖锁冲突。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安装依赖时请确保没有其他 pip / conda 进程在运行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常用命令速查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启动后端（开发）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uvicorn app.main:app --reload --port 8000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启动前端（开发）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dev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typecheck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npx vitest run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 tests/ -v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代码规范检查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 check app/ 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lint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重新训练模型（离线）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重跑算法评估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14 --export-series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校验数据库脚本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校验后端模型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校验前端类型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导出交付文档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scripts/build_md_docx_formal.py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两条命令的顺序约束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必须重跑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，否则结果页展示的指标会落后于模型（此约束源自项目历史踩坑：曾出现「原型显示一套数字、算法产出另一套数字」的问题）。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端口与进程约定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端口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FastAPI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前端预览 / 生产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8080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生产由 Nginx 托管静态资源并反代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生产部署形态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：Uvicorn 单进程 + Nginx 托管前端静态文件并反向代理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到 8000。📌 不使用多 worker：SQLite 写锁与模型单例加载都更适合单进程（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只要求同时 3 个任务不崩溃，单进程可满足）。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2.8 文件存储与磁盘策略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命名规则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清理策略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{dataset_id}_{stored_name}.csv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UUID，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不使用用户原始文件名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要求原始数据保留）。📌 游客数据落在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24 小时（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{task_id}_{timestamp}.csv/xlsx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dataset_{dataset_id}_{upload_id}.csv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，独立于上层目录清理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临时错误明细为何要单独目录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。若不分开，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7 天清理逻辑会把 1 小时的临时文件一并当正式产物保留 7 天——用户几次上传失败就会堆出大量无用文件。分目录后两套 TTL 互不干扰，清理实现也只需按前缀扫描。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取上传请求的 UUID，与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组合可保证同一数据集多次上传的明细不互相覆盖。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安全要求（</w:t>
      </w:r>
      <w:r>
        <w:rPr>
          <w:rFonts w:ascii="Consolas" w:hAnsi="Consolas" w:eastAsia="Microsoft YaHei"/>
          <w:b/>
          <w:i w:val="0"/>
          <w:color w:val="1A5F8A"/>
          <w:sz w:val="18"/>
        </w:rPr>
        <w:t>NFR-SEC-07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：上传目录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，且必须按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分目录隔离。用户 A 的文件路径不得出现在用户 B 的任何响应中。实现时所有文件路径由服务端拼接，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禁止接受前端传入的文件路径参数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（防目录穿越）。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数据库设计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设计原则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全表带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数据隔离红线。任何查询不带此条件即为缺陷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时间统一 TEXT，格式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YYYY-MM-DD HH:MM:SS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要求不引入 UTC 转换。SQLite 无原生时间类型，用 TEXT 可避免驱动层隐式时区处理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命名 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，表名复数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Pydantic / JSON / TS 四处同名，消除转换层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主键统一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INTEGER PRIMARY KEY AUTOINCREMENT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需严格控制 id 单调递增（供前端展示任务编号）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软删除用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，不物理删除任务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要求「删除后可通过数据库查回，满足可追溯」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枚举值用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无 ENUM 类型。用 CHECK 保证取值合法，且可读性优于整数编码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JSON 字段用 TEXT 存储 + 应用层序列化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events.properties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三处，属「写一次读一次」的附属数据，不参与查询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不使用外键级联删除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之外的层级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引用时用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，避免误删数据集导致任务结果失去溯源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实体关系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│  users   │  T01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└────┬─────┘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│ 1:N          │ 1:N          │ 1:N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▼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┌──────────┐   ┌──────────┐ 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datasets │   │  tasks   │   │operation_logs│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 T02    │   │   T03    │   │     T07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└────┬─────┘   └────┬─────┘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1:N          │ 1:1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metrics  │  T05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predictions  │  T04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└─────►│  events  │  T08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 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(tasks.dataset_id 外键，ON DELETE RESTRICT)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model_registry │  T06  ← 全局表，无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is_active=1   │        tasks.model_version 引用它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关系说明表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关系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删用户即删其任务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RESTRICT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禁止删除仍被任务引用的数据集，保证结果可溯源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删任务即删明细（实测规模：113 序列 × 14 天 ≈ 1,582 行）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1:1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（UNIQUE）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一任务一指标集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不设外键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埋点表刻意不设外键：埋点不得阻塞主流程，写失败仅记日志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1:N（逻辑）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（字符串）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用字符串版本号而非 id 关联：模型可被替换而任务需保留「当时用的哪个版本」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tasks.model_version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不做外键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：模型版本表中的记录可能因迭代被清理，但历史任务必须永远记住「当时用的是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」。用字符串快照比外键更符合审计需求。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表结构详细设计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完整的、可执行的建表语句见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（300 行，已验证可执行且幂等）。本节逐表说明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设计意图与关键字段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，不重复粘贴全部 DDL。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DB-T01 users 用户表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自增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NOCASE 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登录名。用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视为同一账号，避免绕过唯一性校验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哈希串，禁止明文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）。接口响应与日志中一律不得输出（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1，CHECK IN (0,1)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正常 / 0 停用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连续密码错误次数，驱动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限流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冷却截止时间，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表示未锁定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由触发器自动维护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识别规格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字段。PRD §3.1 明确「本期仅一种角色（注册用户）」，不存在管理员视角。若后续引入角色，需同步修改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的数据隔离实现。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游客哨兵账号（</w:t>
      </w:r>
      <w:r>
        <w:rPr>
          <w:rFonts w:ascii="Consolas" w:hAnsi="Consolas" w:eastAsia="Microsoft YaHei"/>
          <w:b/>
          <w:i w:val="0"/>
          <w:color w:val="1A5F8A"/>
          <w:sz w:val="18"/>
        </w:rPr>
        <w:t>id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表内固定存在一行哨兵，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 = '__guest__@local.invalid'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 = 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nickname = '游客（未登录）'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（游客态）的结构前提：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要素 | 取值 | 为什么这么定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自增从 1 开始，0 永不会被正常注册分配，不存在覆盖风险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RFC 2606 保留域，实测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，故注册接口天然无法占用它——不需要额外校验代码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不是合法 bcrypt 串，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checkpw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对它抛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（Django 的 unusable password 同法）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保留为正常态；该账号不参与登录流程，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不承担拦截职责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为何不把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直接改成可空：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是数据隔离的第一道闸门（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），所有 DAO 查询都把它当整数用。允许 NULL 会让每个查询都要处理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user_id = :uid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NULL 语义下行为反直觉。用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表达「游客」保持了类型与查询形式的一致性。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DB-T02 datasets 数据集表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为隔离红线的第一道闸门。📌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），非 0 即为真实注册用户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，仅用于展示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实际落盘文件名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（UUID），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要求重命名存储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的路径，拼接时禁止接受前端输入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有效数据行数（示例数据集为 14,305）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去重商品数（示例为 40）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去重仓库数（示例为 5）。📌 仓库列为必需字段，此值不应为 1 或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组合数（示例为 113）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数据时间范围（示例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2015-12-27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是否执行过插值补齐（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用户选择「自动插值」后置 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补齐的断档天数合计，用于结果页披露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表示内置示例数据（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已失效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DB-T02-01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row_count / 有效天数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的关系是校验的依据之一。若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 &gt; MAX_SERIES(1000)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，须在写入前拦截（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DB-T03 tasks 预测任务表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归属与输入。📌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）。游客任务天然不出现在任何登录用户的历史列表中（历史查询恒带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），故不构成越权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用户可命名；为空时后端生成，格式建议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{数据文件名截断}_{MMDD HH:mm}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，CHECK 约束限定取值。商品级视图由前端聚合实现，不落库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预测步长，CHECK IN (7,14,30)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 queued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（取消异步排队后简化）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失败详情，面向排障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软失败时记录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已完成阶段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要求返回已完成进度，不得给 502）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。因为在线不再有「本次训练的模型」，必须记明用的哪个版本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实际推理设备（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是否发生过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覆盖率披露数据源（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）。🔒 三项之和必须等于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端到端耗时，用于验证 ≤ 60 s 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软删除标记，所有列表查询须带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状态流转只允许单向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 → running → succeeded |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回到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（本项目不做重跑，重跑即新建任务，符合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的列表语义）。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失败任务的重试是「新建任务」而非「复用任务」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的「原参数一键重试」= 用原参数调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，生成新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）。理由：失败记录需保留以供排障，覆盖会丢失证据。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DB-T04 predictions 预测结果表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序列标识。📌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（仓库列为必需维度）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预测目标日期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预测销量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测试集真值，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仅回测时有值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。生产环境为 NULL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移动平均基线值，用于对比图与基线口径核算（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要求同预测点）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CHECK IN ('L1','L2','L3')，标识建模层级与置信度来源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置信区间，P2 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联合唯一索引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(task_id, warehouse_id, sku_id, forecast_date)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。这既是数据完整性保障，也防止批量插入时因重试产生重复行。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写入必须批量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明确要求）。实测规模：113 序列 × 14 天 = 1,582 行；若扩展至 1,000 序列 × 30 天 = 30,000 行，逐行 commit 会产生 30,000 次磁盘同步，耗时从数百毫秒膨胀到十几秒，直接威胁 60 秒 SLA。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DB-T05 metrics 任务指标表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一对一（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UNIQUE）。字段全部按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「加权口径 + 达标序列占比」双口径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设计：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加权口径。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 WAPE = 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y-ŷ\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`，硬指标 ≤ 20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必须与主模型同预测点、同序列集合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提升幅度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 ≥ 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辅助指标 ≥ 60%。注意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，等于 L1 序列数而非总序列数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分组指标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分开统计，不得混算后宣称达标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§3.4.3）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20%，驱动前端不可折叠警告（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披露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固定文案：「本结果使用预训练模型推理，未针对本次输入数据微调」（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附属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直方图数据与分阶段耗时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DB-T05-01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实测数据参考值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，horizon=14）。编码期可用于验证接口返回是否正确：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"metrics":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"weighted_mape": 14.26, "weighted_mae": 1.32, "weighted_rmse": 3.37,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"baseline_mae": 1.8, "baseline_rmse": 4.65,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"mae_improve_pct": 26.42, "rmse_improve_pct": 27.52,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"series_pass_rate": 83.95, "series_passed": 68, "series_evaluated": 81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DB-T05-02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（L1 序列数），而总序列数为 113。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这是刻意的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：L2 序列在测试段缺乏可靠真值（实测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），纳入分母会使指标失去意义。前端展示「达标序列占比」时必须同时给出分母，避免误导（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的披露精神）。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DB-T06 model_registry 模型版本表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版本号，如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，UNIQUE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 路径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训练上下文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验证指标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（加权口径）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（cuda/cpu）/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部分唯一索引保证全局仅一条为 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是这张表的关键设计。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CREATE UNIQUE INDEX ux_model_active ON model_registry (is_active) WHERE is_active = 1;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普通唯一索引做不到「只允许一条 is_active=1，但允许多条 is_active=0」。这个索引让「同时存在两个启用模型」在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数据库层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不可能发生，而不是靠应用层自觉。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：实测注册数据（来自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window_size=21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hidden_size=48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num_layers=2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param_count=31729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val_mape=14.07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device=cuda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peak_memory_mb=111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DB-T07 operation_logs 操作日志表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排障审计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，记录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register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upload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七类动作（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要求四类，本表按实现需要扩充到七类），含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target_id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detail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DB-T07-01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可空 —— 注册失败的请求尚未产生用户，但也需要留痕。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DB-T08 events 埋点表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指标分析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，承载 PRD §5.1 的 18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事件。字段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properties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(JSON)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DB-T08-01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分表的理由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二者生命周期不同：操作日志用于审计，需长期保留；埋点数据是分析素材，可批量归档或清理。合表会导致其中一方无法独立清理。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DB-T08-02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埋点写入失败不得抛异常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（PRD §5.1）。实现方式：埋点写入包在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try/except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中，失败仅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logger.warning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。绝不允许因为埋点表锁导致用户任务失败。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索引设计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支撑场景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 COLLATE NOCASE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登录查询、注册查重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我的数据集列表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历史列表页的主要查询路径（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要求按创建时间倒序）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任务状态统计、埋点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唯一性保障 + 结果查询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按序列聚合查询、导出排序（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列序固定）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部分唯一索引，保证唯一启用版本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操作审计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埋点分析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按任务回溯埋点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复合索引的字段顺序理由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放首位，是因为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所有查询都必须带 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），它天然是最高选择性的前缀。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放第二位，因其区分度低但过滤掉绝大多数行。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不要给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predictions.sku_id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单独建索引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：该表查询永远带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前缀，单独索引不会被命中，纯属浪费写入性能。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约束与触发器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CHECK 约束汇总（共 13 处）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——把「程序里约定」变成「数据库层强制」：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/ -1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created / running / succeeded / 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success / fail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触发器（3 个）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trg_users_updated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trg_datasets_updated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trg_tasks_updated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AFTER UPDATE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时自动刷新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updated_at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不设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updated_at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与触发器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这四张表只增不改。为只读表维护更新时间戳是无意义的开销。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初始化数据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见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，包含：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随建表脚本一同写入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，不需人工干预。它是外键完整性的结构前提，不属于「业务种子数据」（详见 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启用记录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真实训练数据（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，参数量 31,729，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val_mape=14.07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注释掉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，需填入真实 bcrypt 哈希后启用；生产环境必须删除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不预置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。示例数据按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当前调用者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惰性创建：登录用户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该用户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；游客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。重复调用返回同一条（幂等）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示例数据集的处理方式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：共享文件放在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（14,305 行 / 40 商品 / 5 仓 / 113 序列 / 约 479 KB），每个调用者首次加载时创建一条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指向该共享文件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记录。这样既满足「数据按用户隔离」的语义，又不为每个用户复制一份 479 KB 文件。游客同理——只是归属改为哨兵账号，文件仍共享同一份。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典型查询与性能考量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查询要点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预期规模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 BY created_at DESC LIMIT/OFFSET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单用户任务数量级：数十至数百条，无需优化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结果页曲线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取全部行，应用层按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(sku_id, warehouse_id)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 30,000 行（1,000 序列 × 30 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 + 排序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覆盖率统计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granularity_level, COUNT(*) FROM predictions WHERE task_id=? GROUP BY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2~4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分别取指标与曲线，应用层合并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最多 4 × 30,000 行，⚠️ 需注意响应体大小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对比接口的响应控制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。4 个任务 × 1,000 序列的曲线数据可达数十 MB，直接内联会拖垮前端。实现要求：对比接口默认只返回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指标对比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，曲线数据按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筛选后返回（前端先让用户选商品）；未筛选时最多返回前 20 条序列并在响应中标注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truncated: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数据清理策略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策略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天，定时任务清理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，独立目录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。用户修正数据的动作通常发生在几分钟内，1 小时足够；与 7 天产物混放会导致磁盘被临时文件挤占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上传原始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明确「原始 CSV 保留」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优先清理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：游客数据集与任务的 TTL 取 24 小时，短于正式数据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。游客身份无主，数据不可能被认领；若不清理，任何人都能通过反复上传撑爆磁盘（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软删除的任务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保留不清理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 90 天后归档至独立文件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无明确需求，防止表无限增长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保留最近 3 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建议值，需评审确认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清理任务的实现约束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。清理是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唯一的全局跨用户操作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，容易成为隔离漏洞。要求：① 只按时间与路径前缀判断，不按业务字段；② 删除游客数据时必须同时清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data/uploads/u0/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，否则会留下无主 CSV；③ 清理日志不得输出其他用户的数据内容。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SQLite 配置与并发处理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BE-12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启动时必须执行：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app/core/db.py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 import create_engine, event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engine = create_engine(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f"sqlite:///{DB_PATH}",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connect_args={"check_same_thread": False},   # FastAPI 多线程访问必需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echo=False,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@event.listens_for(engine, "connect")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_set_sqlite_pragma(dbapi_conn, _):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 = dbapi_conn.cursor()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journal_mode=WAL")        # NFR-REL-04：并发读写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foreign_keys=ON")         # SQLite 默认关闭外键！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busy_timeout=5000")       #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synchronous=NORMAL")      # WAL 下兼顾安全与性能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cur.close()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不设置的后果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读写并发（读不阻塞写）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多用户提交任务时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foreign_keys=ON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启用外键约束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外键约束，schema.sql 里的外键形同虚设，会静默产生孤儿数据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busy_timeout=5000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写锁等待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瞬时并发立即抛异常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synchronous=NORMAL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减少 fsync 次数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批量插入变慢（FULL 模式下每次提交都 fsync）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PRAGMA foreign_keys=ON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是最容易被忽略的一行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。SQLite 出于历史兼容默认关闭外键检查，若不显式开启，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中精心设计的外键与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完全不会生效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——删数据集时不会报错，任务却指向了不存在的记录。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后端设计与实现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应用启动与生命周期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app/main.py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承担四件事：注册中间件、挂载路由、启动自检、管理模型单例。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app/main.py（骨架）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contextlib import 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fastapi.middleware.cors import CORSMiddleware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register_exception_handlers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init_db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app.core.model_holder import load_active_model, holder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app.api.router import api_router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lifespan(app: FastAPI):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启动自检（BE-06 / BE-14）----------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init_db()                       # 建库建表（幂等）+ PRAGMA 设置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load_active_model()             # 预加载模型，避免首个请求承担加载开销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yield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关闭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holder.clear()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 = FastAPI(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title="电商销量预测系统 API",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version="1.0.0",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lifespan=lifespan,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docs_url="/docs",               # FR-SYS-02 的接口文档交付物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app.add_middleware(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CORSMiddleware,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allow_origins=config.CORS_ORIGINS,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allow_credentials=True,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allow_methods=["*"],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allow_headers=["*"],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register_exception_handlers(app)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app.include_router(api_router, prefix="/api/v1")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4.1.1 启动自检清单（BE-14）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启动时逐项校验，任一失败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直接退出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（不允许「服务起来了但功能是坏的」）：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失败原因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已配置且长度 ≥ 32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环境变量缺失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退出。禁止用默认值兜底（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及子目录存在且可写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权限 / 路径错误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自动创建；失败则退出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连接配置错误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有且仅有一条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is_active=1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，或存在多个启用版本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与库中启用版本号一致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配置漂移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模型权重文件可加载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文件缺失 / 版本不兼容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模型参数量与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权重与注册记录不匹配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打印警告继续（可能是有意换权重）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模型预加载的意义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。实测单次推理仅 21 ms，但首次加载模型需读取 128 KB 权重并构建计算图，耗时数秒。若不预加载，第一个用户会遭遇明显卡顿，且该延迟会被误计入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，污染性能指标。实现上用模块级单例持有模型（见 §4.7.3），并注意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包装推理。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中间件链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执行顺序（自上而下）：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中间件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职责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生产环境改为 Nginx 同源，可移除此中间件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RequestIDMiddleware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为每个请求生成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，注入日志上下文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排障时用它串联一次请求的全部日志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AccessLogMiddleware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记录方法、路径、耗时、状态码（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单行 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），并带可选的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不记录请求体（防密码泄露，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由鉴权后的路由层写入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request.state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TimeoutGuardMiddleware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（2026-10-26 复评更正）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端点是同步阻塞执行的，ASGI 中间件拿到控制权时请求已结束，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没有能力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中断正在跑的同步任务；强杀只会留下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status=running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的僵尸任务。预算控制见下方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超时不能靠中间件强杀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。预测任务在同步执行中，硬中断会留下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的僵尸任务。正确做法是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在编排层做软失败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predict_service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内部维护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deadline = start + 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，在每个阶段结束时检查；超预算则写入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error_code=E_TIMEOUT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completed_stage=&lt;已完成阶段&gt;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，正常返回响应（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明确要求「不得返回 502/504 原始错误」）。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落地位置（2026-10-26 复评补记）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predict_service._check_deadline()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三处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检查预算 —— ① 回测遍与预测遍之间；② CPU 回退重跑之前（回退后耗时约 ×4.3）；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③ 构建预测行之后（这一步是逐序列取历史算基线，旧实现每条序列扫一遍全表，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1000 序列 × 50 万行实测约 74 秒）。此前唯一的检查点在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两遍流水线跑完之后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（事后才发现），等于 60 秒承诺没有任何约束力。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依赖注入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app/core/deps.py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typing import Annotated, Generator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Depends, Header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sqlalchemy.orm import Session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SessionLocal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app.core.security import decode_token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app.dao import user_dao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get_db() -&gt; Generator[Session, None, None]: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 = SessionLocal()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yield 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            # 成功路径统一提交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db.rollback()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finally: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"""解析 Bearer Token 并返回用户。所有受保护接口都依赖它。"""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"请先登录后再执行此操作")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"登录状态已失效，请重新登录")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CurrentUser = Annotated[object, Depends(get_current_user)]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CurrentAdmin = Annotated[object, Depends(get_current_admin)]   # CH-01，见下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DbSession = Annotated[Session, Depends(get_db)]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管理员鉴权（CH-01 / BE-ADM-01）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get_current_admin(ctx=Depends(get_auth_context)):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"""必须已登录**且** ``role == 'admin'``（`CH-01` 管理端专用）。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🔴 **依赖注入只能写成注解形式 ``admin: CurrentAdmin``**，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写成 ``admin=CurrentAdmin``（默认值形式）传进去的是**类本身**而非实例，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后续 ``admin.id`` 拿到的是 SQLAlchemy 的 ``InstrumentedAttribute`` ——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语法合法、类型检查也过，一路带到 DAO 层才炸，报错信息完全指不到真正的原因。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（`EP-7` 已踩过4 处，`EP-8` 起写入静态守卫 ``scripts/verify_ep8.py``。）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**越权判定顺序：先认证后授权，不得调换**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未登录 → ``40101``/``40102``（由 ``get_current_user`` 先跑）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已登录但非管理员 → ``40301``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顺序颠倒会让未登录请求拿到 403，前端就分不清「该去登录」与「登录了但没权限」。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ctx.user.role != "admin":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"当前账号无管理端访问权限，请联系系统管理员")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ctx.user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🔒 **`BE-ADM-01`：本依赖是数据隔离红线（``NFR-SEC-02``）的唯一例外之门。**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管理端的 9 个接口（``API-22``~``API-30``）需要跨用户聚合，是全项目**唯一**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不带 ``user_id`` 过滤的接口组。三条硬约束：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① 例外**只允许**存在于 ``app/api/v1/admin.py``；其他 5 个 ``api/v1/*.py``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   出现不带 ``user_id`` 的查询即为红线破坏；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② 每个路由必须声明 ``CurrentAdmin``，**禁止**「先查后判」（漏判即越权）；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③ 4 类写操作全部写 ``operation_logs``（``action='admin'``）。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可选鉴权（JT-10 游客态）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GUEST_USER_ID = 0   # 游客哨兵账号，见 schema.sql T01a、§3.3 DB-T01-02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get_optional_user(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"""返回 user_id；未登录或 Token 无效时返回 GUEST_USER_ID，**不抛错**。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使用范围严格受限：仅 API-06（上传）、API-07（示例数据）这两个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FR-USR-08 明确允许游客体验的接口可以使用。其余接口一律用 get_current_user。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误用的后果是把越权请求静默降级成游客请求，从而掩盖鉴权缺陷。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设计取舍：Token 无效时不抛 401 而是降级为游客，符合用户直觉（Token 过期后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点「上传」应能继续，而不是被拦下）；但涉及数据归属的接口必须严格鉴权，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故本依赖不提供默认值给其他接口。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BizError: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OptionalUserId = Annotated[int, Depends(get_optional_user)]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里不在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finally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中提交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yield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之后的正常路径上，异常时走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rollback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，避免「业务失败但数据已落库」的不一致。需要精细控制事务边界的场景（如批量插入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service 层显式调用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是数据隔离的执行点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。它返回的用户对象必须被后续所有 DAO 查询用作过滤条件。任何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dao.xxx(db, task_id=...)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的调用都是越权风险（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数据集归属判定顺序（游客数据的特殊性，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后，「这个数据集是不是我的」不再等价于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== current_user.id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。正确实现：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def assert_dataset_readable(dataset, current_user_id: int) -&gt; None: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== GUEST_USER_ID: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return                       # 游客数据匿名共享，任何调用者均可用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!= current_user_id: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raise BizError(40301, "无权访问该数据集")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漏掉第一个分支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的后果：游客上传的数据集，用户登录后就无法用来创建任务——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的体验链路在登录态断裂。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写反顺序或写成「两者任一为 0 即放行」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的后果：真实用户之间的隔离被击穿（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红线）。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两个分支的顺序不可交换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新数据的归属写入规则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（一句话记牢）：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的身份——登录用户写其真实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，游客写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。不存在「游客上传的数据集，登录后归到该用户名下」的迁移逻辑；数据归属一经写入不再变更。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认证与授权实现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4.4.1 密码哈希（FR-USR-03）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app/core/security.py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bcrypt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app.schemas.constants import BCRYPT_MAX_BYTES   # = 72，与 schemas.py 同源（JT-12）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hash_password(raw: str) -&gt; str: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 / JT-12：必须做字节校验。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bcrypt 5.x 对 &gt;72 字节的密码**抛 ValueError**（4.x 是静默截断，行为已变）。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正常路径由 schemas.py::_enforce_bcrypt_bytes 拦截并返回 422；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此处再断言一次，是为防止绕过接口层直接调用（脚本批量建号、单元测试）时 500。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len(raw.encode("utf-8")) &gt; BCRYPT_MAX_BYTES: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ValueError(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f"密码编码后不得超过 {BCRYPT_MAX_BYTES} 字节，"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"应在接口层拦截并返回 4xx（不应到达此处）"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bcrypt.hashpw(raw.encode("utf-8"), bcrypt.gensalt(rounds=12)).decode()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verify_password(raw: str, hashed: str) -&gt; bool: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BE-40：checkpw 在哈希串非法时抛 ValueError，而**不是**返回 False。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这个分支真实存在——游客哨兵的 password_hash = '!'。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漏掉 try/except 的后果：用哨兵邮箱尝试登录会得到 500，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而不是「邮箱或密码错误」（违反 NFR-USE-03 的可读提示要求）。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bcrypt.checkpw(raw.encode("utf-8"), hashed.encode("utf-8"))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ValueError: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False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passlib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passlib 已停止维护；且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bcrypt 5.x 已移除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，passlib 引用它必然报错，属于硬性不兼容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锁定 bcrypt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5.x 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」。这一变化本身更安全（不会把不同长密码当作同一个），但要求调用方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前置校验，见下行（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rounds=12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单次哈希约 250 ms。既保证暴力破解成本，又不让登录接口超出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3 s 预算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是「字节」不是「字符」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len(raw.encode("utf-8"))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。中文每字占 3 字节，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个中文字符即达 72 字节上限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。故「64 字符」的限制单独存在是不够的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见代码注释。哨兵账号与任何被手工改坏的哈希串都会走这个分支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上述两条约束均经实测确认（bcrypt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checkpw(b'',          h='!')  -&gt; ValueError: Invalid salt      ← 必须捕获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checkpw(b'Demo@12345',h='!')  -&gt; ValueError: Invalid salt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hashpw('a'*100)  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hashpw('中文'*32)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正常 bcrypt 串 checkpw(正确密码) -&gt; True      （对照组，行为正常）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4.4.2 Token 签发与校验（FR-USR-04 / FR-USR-05）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jwt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datetime import datetime, timedelta, timezone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ALGO = "HS256"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create_token(user_id: int) -&gt; tuple[str,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expire_minutes = config.JWT_EXPIRE_MINUTES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now = datetime.now(timezone.utc)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"sub": str(user_id),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"iat": int(now.timestamp()),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"exp": int((now + timedelta(minutes=expire_minutes)).timestamp()),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token = jwt.encode(payload, config.JWT_SECRET, algorithm=ALGO)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token, expire_minutes * 60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decode_token(token: str) -&gt; dict: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jwt.decode(token, config.JWT_SECRET, algorithms=[ALGO])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jwt.ExpiredSignatureError: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"登录已过期，请重新登录")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jwt.InvalidTokenError: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"登录凭证无效，请重新登录")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FR-USR-05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的登出实现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（Token 立即失效）——JWT 无状态，登出需额外机制：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A. 短 TTL + 客户端清除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 12 小时，登出仅前端删除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不满足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「登出后旧 Token 立即失效」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B. Token 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写入内存集合或表，校验时查黑名单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。单机部署用内存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即可，进程重启后黑名单清空（可接受：重启后旧 Token 本就应重新登录）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C. Token 版本号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，改密码/登出时自增，Token 内携带版本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重量级方案，改密码后强制全端下线（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要求改密码后原 Token 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建议组合 B + 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：登出用黑名单（轻量、即时），改密码用版本号（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要求「修改后原 Token 失效并强制重新登录」）。由于 PRD 未要求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字段，若采用方案 C 需在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表增加该字段——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此为 </w:t>
      </w:r>
      <w:r>
        <w:rPr>
          <w:rFonts w:ascii="Consolas" w:hAnsi="Consolas" w:eastAsia="Microsoft YaHei"/>
          <w:b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，见附录 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4.4.3 登录限流（FR-USR-06）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check_login_lock(db: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and user.locked_until: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remain = (parse_dt(user.locked_until) - datetime.now()).total_seconds()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remain &gt; 0: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raise BizError(40104, f"密码连续错误次数过多，请 {int(remain) + 1} 秒后重试")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on_login_fail(db: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+=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user.fail_count &gt;= config.LOGIN_MAX_FAIL:      #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user.locked_until = (datetime.now()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+ timedelta(seconds=config.LOGIN_LOCK_SECONDS)).strftime(FMT)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user.fail_count = 0                            # 计数归零，冷却结束后重新计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on_login_success(db: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user.locked_until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user.last_login_at = datetime.now().strftime(FMT)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限流提示必须给出剩余秒数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的验收要点写的是「第 4 次立即尝试被拒绝，提示剩余冷却时间」，只回「请稍后再试」不算达标。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4.4.4 越权返回 403 而非 404（NFR-SEC-05）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get_owned_task(db: Session, task_id: int, user_id: int) -&gt; Task: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task_dao.get(db, task_id)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BizError(40401, "任务不存在或已被删除")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task.user_id != user_id: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NFR-SEC-05：返回 403 而非 404，避免通过状态码探测他人任务是否存在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"无权访问该任务")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task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统一异常处理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FR-SYS-01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要求所有接口响应结构一致。实现上需要把三类异常统一收敛：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app/core/errors.py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BizError(Exception):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"""业务异常。code 为 PRD 定义的业务错误码（400xx~500xx）。"""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__init__(self, code: int, message: str, data: dict | None = None):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self.code = code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self.message = message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self.data = data or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register_exception_handlers(app: FastAPI)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@app.exception_handler(BizError)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_biz(_, exc: BizError):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4xxxx 业务错误用 HTTP 200 返回，由 body.code 区分（FR-SYS-01）；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401xxx 返 401；5xxxx（服务端故障）返 500（R-09，见下方 BE-20）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JSONResponse(status_code=http_status_for(exc.code),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content={"code": exc.code, "message": exc.message,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"data": exc.data})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@app.exception_handler(RequestValidationError)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_pydantic(_, exc: RequestValidationError):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first = exc.errors()[0]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field = ".".join(str(x) for x in first["loc"][1:])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JSONResponse(status_code=200,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40012,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"message": f"参数 {field} 不合法：{first['msg']}",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{"field": field, "errors": exc.errors()},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@app.exception_handler(Exception)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_unknown(_, exc: 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logger.exception("未捕获异常 request_id=%s", request_id_var.get())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JSONResponse(status_code=500,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50001, "message": "服务内部错误，请稍后重试或联系管理员",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业务错误一律用 HTTP 200 + 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的字面要求，也是前端拦截器设计的依据（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 !==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）。若混用 HTTP 4xx，前端需要同时处理两套判断逻辑。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例外一：HTTP 401 仍需返回真实状态码，因为浏览器与其他中间件依赖它触发重新认证。实现上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BizError(40101/40102)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抛出，处理器中对其返回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status_code=401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例外二（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返回真实 HTTP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。理由是可观测性——统一 200 时 Nginx / ALB / APM 的 5xx 告警规则对本站完全失效，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curl -f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也退化为必须人工解析 body。折中范围为「只加 5xx 映射」：4xxxx（含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这类带 HTTP 语义的码）继续返回 200，因此前端「一套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分支」的收益完整保留，既有校验脚本的状态码断言也不受影响。映射的唯一入口是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errors.py::http_status_for()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，客户端需注意 5xx 响应改由拦截器的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error 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 code/message（下载类接口的 Blob 响应要先解 JSON）。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Exception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兜底处理器中的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不得包含堆栈或原始异常文本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）。原始信息只进日志，响应给用户的是固定文案。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4.6 日志规范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使用场景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DEBUG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开发期细节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 语句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特征矩阵形状 (8990, 21, 11)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关键业务节点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任务 42 完成 耗时=7873ms 设备=cuda 加权MAPE=14.26%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可恢复异常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 OOM，回退 CPU 重跑 task=42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埋点写入失败 event=EV-PRED-02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需人工介入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模型加载失败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数据库写入失败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日志格式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%(asctime)s %(levelname)s [%(request_id)s] %(name)s - %(message)s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禁止在日志中输出密码、Token 原文、密码哈希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）。实现建议：在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logging.Filter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authorization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等关键字做遮蔽，而非依赖开发者自觉。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4.7 算法层调用契约（★ 核心章节）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本节定义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如何调用已实现的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app/algo/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在线与离线共用同一份代码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（架构红线 2）的具体落地。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4.7.1 算法层模块职责与关键函数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关键函数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签名要点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调用时机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校验失败抛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推理前防御性调用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插值 + 尖峰截断，返回新 df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detect_gaps(df)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返回断档信息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上传校验第 6 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需传营销节点，见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训练与推理前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resolve_device(prefer="auto")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"cuda"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"cpu"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内部已调用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classify_series(df)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dict[(sku, wh) -&gt; SeriesInfo]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推理流水线第 2 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count_levels(infos)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LevelCounts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coverage_report(infos)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返回覆盖率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映射到接口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estimate_series_count(df)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返回序列数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上传时预检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l1_series(infos)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l2_l3_series(infos)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build_inference_windows(...)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构造推理窗口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baseline_values(sales, 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返回基线序列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min_required_points(window)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返回最少所需点数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residual_to_value(residual_norm, base, sigma)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残差还原，见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🔑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run_inference(...)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在线主入口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load_bundle(path, device)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(model, meta)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启动时预加载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l2_forecast(...)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商品级降级 + 仓占比分摊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l3_forecast(df, sku, warehouse)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(None, meta)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compute_task_metrics(series_records, horizon, levels_for_main)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series_mape_distribution(series_records)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返回直方图数据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结果页分布图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verdict(m)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返回四条硬指标判定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结果页判定条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服务进程禁止导入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4.7.2 在线主入口 run_inference 的完整签名（📌 契约冻结）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df: pd.DataFrame,                        # 已校验；建议先 clean_dataframe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horizon: int = 7,                        # 预测步长，取值 7/14/30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model: torch.nn.Module | None = None,    # None 时全部走规则兜底（用于自检）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feat_names: tuple[str, ...]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window: int = C.WINDOW_SIZE,             # 生产配置 21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holiday: bool = True,                    # 对应 use_holiday_feature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"auto",                    # auto 优先 CUDA，OOM 自动回退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target_mode: str = features.TARGET_MODE, # 📌 恒为 'resid'（学残差）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baseline_window: int = C.BASELINE_WINDOW,# 7，对应前端"基线"曲线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backtest: bool = False,                  # 🔒 线上必须为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levels_for_main: tuple[str, ...] = ("L1",),  # 🔒 主指标只算 L1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debug: bool =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InferenceResult: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返回结构 </w:t>
      </w:r>
      <w:r>
        <w:rPr>
          <w:rFonts w:ascii="Consolas" w:hAnsi="Consolas" w:eastAsia="Microsoft YaHei"/>
          <w:b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与下游的三向映射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）——这张表是本节最重要的产出：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InferenceResult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接口响应字段（§5）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数据库落点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records: list[PredictionRecord]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每条序列的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metrics: C.Metrics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MAE/RMSE/MAPE、基线、提升幅度、达标占比、L1/L2 分组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total, L1_pct, ...}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tasks.l1_count/l2_count/l3_count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timing: Timing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 / P75 / P90 / 最大 / 超标数 / 分箱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warnings: list[str]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「N 条序列历史不足」等提示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需并入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device: str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实际使用设备（含回退后结果）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metric_records: list[dict]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逐序列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y_pred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明细表数据源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的意义：这张表说明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接口层基本不需要做数据加工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——算法产出已经覆盖了结果页 90% 的字段需求。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的职责因此被压缩为「落库 + 组装响应」，而非「重新计算」。这直接消除了「算法一套数字、接口另一套数字」的风险。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4.7.3 指标计算的调用方式（🔒 levels_for_main 口径）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metrics as algo_metrics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正确：主指标只统计 L1（模型真正负责的部分）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series_records=res.metric_records,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horizon=horizon,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levels_for_main=("L1",),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错误：混入 L2 —— 实测会把 13.6% 拖到 25.9%，导致"模型不达标"的误判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algo_metrics.compute_task_metrics(res.metric_records, horizon, ("L1", "L2"))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levels_for_main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必须保持默认值 </w:t>
      </w:r>
      <w:r>
        <w:rPr>
          <w:rFonts w:ascii="Consolas" w:hAnsi="Consolas" w:eastAsia="Microsoft YaHei"/>
          <w:b/>
          <w:i w:val="0"/>
          <w:color w:val="1A5F8A"/>
          <w:sz w:val="18"/>
        </w:rPr>
        <w:t>("L1",)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metrics.compute_task_metrics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的文档字符串中说明：L2 的预测值由规则（商品级均值 × 仓占比）产生，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不代表 LSTM 的能力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。实测 L2 组 MAPE 约 60%，混入主指标会使达标模型整体变成不达标。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结果页必须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同时披露覆盖率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），让评审看到「模型负责了 71.7% 的序列，这部分误差 14.26%；其余 28.3% 走规则降级，质量单独列出」。这比一个混合数字更诚实、也更有说服力。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4.7.4 五条不可违反的算法设计约束（改动前必读）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这五条是算法层实测踩坑后的结论，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后端改动若绕过它们会立刻导致指标崩坏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涉及函数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学残差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：目标为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(y − 移动平均基线)/σ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预测值塌回序列均值（实测 预测std/真值std = 0.26）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features.make_target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按序列切分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split_by_series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），禁止按样本切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相邻两天近乎相同，必然数据泄漏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train.split_by_series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退化序列过滤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 = 0.5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σ≈0.03 的近常量序列除完后残差放大十倍，污染全局 loss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营销节点保护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无条件截断会削掉双十一尖峰，而那是唯一可学的业务信号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preprocess.truncate_spikes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13.6% → 25.9%，误判为不达标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metrics.compute_task_metrics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评测必须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参数会把每条序列末尾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天摘掉再预测，使指标与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train.evaluate_on_holdout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同口径。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线上服务必须保持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（用全部历史预测真正的未来）。混淆二者会得到「看着答案出题」的虚高指标。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4.7.5 模型单例持有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app/core/model_holder.py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torch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infer as algo_infer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ModelHolder: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meta: dict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version: str | None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"cpu"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loaded: bool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clear(self)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self.meta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self.loaded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holder = ModelHolder()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load_active_model()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"""启动时调用。失败会抛异常，由 lifespan 传播导致启动失败（BE-06）。"""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 = registry_dao.get_active()            # model_registry.is_active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row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RuntimeError("model_registry 中没有启用版本，请先执行 code/db/seed.sql")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= preprocess.resolve_device("auto")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model, meta = algo_infer.load_bundle(row.file_path, device=device)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model.eval()                               # 🔒 必须置 eval，否则 dropout 生效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holder.model = model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holder.meta = meta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holder.version = row.version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holder.device = 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holder.loaded =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logger.info("模型已加载 version=%s device=%s params=%s",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row.version, device, meta.get("n_params"))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model.eval()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二者都要。缺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dropout 在推理时生效（预测随机漂移）；缺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会构建计算图（显存翻倍，在 2 GB 显存上有 OOM 风险）。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4.8 预测任务编排实现（services/predict_service.py）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这是整个后端最核心的流程，对应开发方案数据流 2。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create_and_run(db: Session, user, req: CreateTaskRequest) -&gt; CreateTaskResponse: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started = time.perf_counter()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deadline = started + config.TASK_BUDGET_MS / 1000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---------- 1. 前置校验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dataset = dataset_service.get_owned(db, req.dataset_id, user.id)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dataset.valid_series_count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f"待预测序列数为 {dataset.valid_series_count}，超过上限 {config.MAX_SERIES}，"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f"请先筛选商品后重试",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{"series_count": dataset.valid_series_count, "series_limit": config.MAX_SERIES})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holder.loaded: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BizError(40404, "模型尚未就绪，请稍后重试或联系管理员")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---------- 2. 建任务（先落 running，保证异常时有记录可查）----------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task_dao.create(db, user_id=user.id, dataset_id=dataset.id,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horizon=req.horizon, granularity="warehouse_sku",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use_holiday_feature=req.use_holiday_feature,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task_name=req.task_name, status="running",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started_at=now_str())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---------- 3. 读数据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 = dataset_service.read_csv(dataset)          # 跳过重复校验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---------- 4. 算法流水线（唯一计算入口）----------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result = algo_infer.run_inference(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df,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horizon=req.horizon,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model=holder.model,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feat_names=holder.meta.get("feat_names"),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holiday=bool(req.use_holiday_feature),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device=holder.device,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backtest=False,                              # 🔒 线上恒为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levels_for_main=("L1",),                     # 🔒 见 BE-23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---------- 5. 预算检查（软失败）----------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time.perf_counter() &gt; deadline: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return _fail_task(db, task, "E_TIMEOUT", "validate", "metrics",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f"处理耗时超过 {config.TASK_BUDGET_MS // 1000} 秒预算，"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f"建议减少序列数后重试")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---------- 6. 落库（批量，NFR-REL-04）----------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rows = _to_prediction_rows(task.id, result)      # list[dict]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prediction_dao.bulk_insert(db, rows, chunk=1000)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task.l1_count = result.coverage["L1"]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task.l2_count = result.coverage["L2"]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task.l3_count = result.coverage["L3"]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task.series_total = result.coverage["total"]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 = result.device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task.device_fallback = int(result.device != holder.device)   # 发生回退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task.duration_ms = result.timing.total_ms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task.status = "succeeded"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task.finished_at = now_str()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metric_dao.create(db, task_id=task.id,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mape=result.metrics.mape, mae=result.metrics.mae,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rmse=result.metrics.rmse,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baseline_mae=result.metrics.baseline_mae,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baseline_rmse=result.metrics.baseline_rmse,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mae_improve_pct=result.metrics.mae_improve_pct,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rmse_improve_pct=result.metrics.rmse_improve_pct,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series_evaluated=result.metrics.series_evaluated,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series_passed=result.metrics.series_passed,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series_pass_rate=result.metrics.series_pass_rate,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l1_mape=result.metrics.l1_mape, l2_mape=result.metrics.l2_mape,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is_over_threshold=int(result.metrics.mape &gt; 20.0),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eval_note=EVAL_NOTE,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distribution_json=json.dumps(result.distribution, ensure_ascii=False),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timing_json=json.dumps(result.timing.as_dict()))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emit_event("EV-PRED-02", task_id=task.id, **{...})    # 埋点不得阻塞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CreateTaskResponse(task_id=task.id, status="succeeded",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series_count=task.series_total,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estimated_ms=result.timing.total_ms)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torch.cuda.OutOfMemoryError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logger.warning("CUDA OOM task=%s，回退 CPU 重跑",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_retry_on_cpu(db, task, req, 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_fail_task(db, task, "E_INFER_FAIL", "validate", "features", str(e))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关键实现要点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再算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，且立即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若进程在处理中崩溃，数据库里仍有一条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记录可供排查；不先落库则任务凭空消失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批量插入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chunk=1000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。30,000 行逐条 commit 会因每次 fsync 而耗时十几秒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软失败返回正常响应（HTTP 200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，任务状态为 failed）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要求不给 502/504。前端据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渲染失败态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判定用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result.device != holder.device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回退发生在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内部，返回值才是真相。不能用「是否捕获异常」判断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重试时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必须重建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或重置索引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首次失败可能已修改 df（如插值），复用会导致重复插值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4.8.1 EVAL_NOTE 固定文案（🔒 FR-MOD-13）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EVAL_NOTE =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"本结果使用预训练模型推理，未针对本次输入数据微调。"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"模型基于历史数据训练，对突发外部事件（政策、竞品、疫情）无预测能力。"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必须同时出现在：结果页（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）、历史详情页、导出文件首行注释（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4.9 上传与校验实现（services/dataset_service.py + app/validators/）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R-06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（2026-10-26）：7 步校验已从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dataset_service.py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拆到独立的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app/validators/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包。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拆分前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inspect_file()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一个函数 273 行、与上传落盘同处一个 1,366 行的模块，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后果是「加第 8 步校验必须先读懂前 7 段共享的 6 个局部变量在哪个分支被赋值」——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属于加一步就多一处回归风险的写法。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现在职责是：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steps.py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一步一个函数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（只判定、只造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Issue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pipeline.inspect_file()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只做编排与短路返回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（约 60 行），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dataset_service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负责落盘 / 写库 / 断档处置 / 错误明细导出。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加第 8 步 = 新增一个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check_xxx()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在 pipeline 里插一行。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校验层不依赖数据库，因此可以用临时 CSV 直接单测（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tests/test_validators.py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，17 例）。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4.9.1 七步校验顺序（🔒 不可调整，FR-UPL-09~FR-UPL-14）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validate_upload(file: UploadFile, df: pd.DataFrame)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"""按固定顺序校验，任一步失败即抛错终止，不继续后续校验。"""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1. 扩展名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file.filename.lower().endswith(".csv"):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BizError(40009, "仅支持 .csv 格式文件，请另存为 CSV 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2. 大小 / 行数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file.size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len(df) &gt; config.MAX_ROWS: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BizError(40008, f"数据行数超过 {config.MAX_ROWS:,} 行上限")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3. 表头完整性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missing = [c for c in config.REQUIRED_COLUMNS if c not in df.columns]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missing: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f"缺少必需字段：{'、'.join(missing)}",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{"fail_stage": "表头完整性", "missing_columns": missing,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"suggestion": "请下载标准模板，确认表头为 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"sku_id, warehouse_id, date, sales 后重新上传"})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4. 日期可解析性  → 5. 销量非负  → 6. 时间连续性  → 7. 序列数上限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   均由 algo.preprocess.validate_dataframe 统一实现（在线离线共用）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preprocess.validate_dataframe(df)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preprocess.ValidationError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BizError(e.code, e.message, e.data)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 = classify.estimate_series_count(df)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 f"待预测序列数为 {n}，超过上限 {config.MAX_SERIES}，请先筛选商品",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{"series_count": n, "series_limit": config.MAX_SERIES})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校验逻辑委托给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algo.preprocess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，不在 service 层重写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。理由与架构红线 2 一致：上传时的校验规则必须与算法内部的一致，否则会出现「上传通过了但训练报错」。校验顺序的常量定义在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错误信息必须含「错在哪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字段不得为空。这条要求会被 §9.5 的测试用例逐项检查。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4.9.2 断档处置（FR-UPL-13）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上传时若检测到断档，不自动继续，而是返回待确认状态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gap_info = preprocess.detect_gaps(df)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if gap_info.has_gap and not resolve_action: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UploadDatasetResponse(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dataset=..., preview=...,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gap_warning=GapWarning(has_gap=True, gap_count=gap_info.count,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ranges=gap_info.ranges, interpolated=False),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用户选择"自动插值"后：置 datasets.gap_filled=1 再进入参数页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用户未选择时不得自动继续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明确要求）。前端据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gap_warning.has_gap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渲染二选一弹窗。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4.9.3 流式落盘（FR-UPL-04）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save_upload(file: UploadFile, user_id: int) -&gt; tuple[str, 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"""流式写入，不一次性读入内存。返回 (stored_name, rel_path, size)。"""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stored = f"{uuid.uuid4().hex}.csv"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rel = f"uploads/u{user_id}/{stored}"          # NFR-SEC-07：按用户分目录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 = config.BASE_DIR / "data" / rel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abs_path.parent.mkdir(parents=True, exist_ok=True)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size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with aiofiles.open(abs_path, "wb") as out: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while chunk := await file.read(1024 * 1024):     # 1 MB 分块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size += len(chunk)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if 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await out.close()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abs_path.unlink(missing_ok=True)         # 超限即时清理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await out.write(chunk)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stored, rel, size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BE-34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边写边检查大小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。若先写完再检查，20 MB 的限制形同虚设——攻击者上传 10 GB 文件时会先写满磁盘。同时超限必须删除已写入的临时文件。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4.10 导出实现（services/export_service.py）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列顺序固定（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 warehouse_id, date, forecast_sales, granularity_level, actual_sales, error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EXPORT_COLUMNS = ["sku_id", "warehouse_id", "date",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"granularity_level", "actual_sales", "error"]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build_export(db: Session, task: Task) -&gt; pd.DataFrame: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rows = prediction_dao.list_by_task(db,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 = pd.DataFrame(rows)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df["error"] = (df["actual_value"] - df["predicted_value"]).abs()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out = df.rename(columns={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"date",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"actual_value": "actual_sales",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})[EXPORT_COLUMNS]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out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to_csv_bytes(df: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NFR-COMP-05：必须带 BOM，否则 Excel 打开中文乱码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 = df.to_csv(index=False)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("\ufeff" + text).encode("utf-8")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to_xlsx_bytes(df: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buf = io.BytesIO()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with pd.ExcelWriter(buf, engine="openpyxl") as w: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df.to_excel(w, index=False, sheet_name="预测结果")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buf.getvalue()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明确要求「CSV 导出带 BOM，保证 Excel 打开中文不乱码」。这是极高频的实际问题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导出前校验任务归属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只能导出自己的任务（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导出文件写入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并记录，供 TTL 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。小文件（&lt; 5 MB）可直接走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StreamingResponse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不落盘，避免磁盘堆积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NULL 时导出为空单元格，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填 0 会让用户误以为预测误差极大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4.11 埋点实现（core/telemetry.py）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emit_event(name: str, *, user_id: int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task_id: int | None = None, **props)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"""埋点写入。🔒 失败仅记日志，绝不抛异常（PRD §5.1 / DB-T08-02）。"""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with SessionLocal() as 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s.add(Event(event_name=name, user_id=user_id, task_id=task_id,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properties=json.dumps(props, ensure_ascii=False, default=str)))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logger.warning("埋点写入失败 event=%s task=%s", name, task_id, exc_info=False)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18 个事件与埋点位置对照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（PRD §5.1）：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EV-PRED-02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是最核心的埋点，携带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，直接支撑「北极星指标：有效预测达成率 ≥ 80%」的计算。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：埋点采用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同步写库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（简单、必达）还是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异步队列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（不阻塞）？当前实现是同步写 + 异常吞掉。鉴于单机小规模场景，建议保持同步；若后续 QPS 上升，再改为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BackgroundTasks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。见附录 D。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接口设计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本章是前端与后端的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唯一契约来源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。配套代码：后端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app/schemas/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（Pydantic 模型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是它生成的独立副本）、前端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（TS 类型）、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（调用封装）。三者字段名必须完全一致。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通用约定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Base 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除外，挂根路径）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Authorization: Bearer &lt;token&gt;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。除注册、登录、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外全部需要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请求与响应均为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application/json; charset=utf-8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；上传为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日期格式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；时间戳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全部本地时区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字段命名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全链路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Pydantic / JSON / TS 四处同名）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分页参数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1）、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20，上限 100）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字符编码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UTF-8；CSV 导出带 BOM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由 FastAPI 自动生成 OpenAPI，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5.1.1 统一响应包（🔒 FR-SYS-01）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成功：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失败：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"请下载标准模板，确认表头为 sku_id, warehouse_id, date, sales 后重新上传"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API-00-9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业务错误返回 HTTP 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区分成功与否。例外有两处：① 401（需真实状态码以触发前端重新认证）；②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（服务端故障，需真实 500 才能被 APM / 负载均衡的 5xx 规则捕获，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）。理由与边界见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5.1.2 分页响应结构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"size": 20,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"total": 45,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"pages":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错误码全表（FR-SYS-02）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区间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常量名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请求 / 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缺少必需列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DATE_UNPARSABLE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日期无法解析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NEGATIVE_VALUE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销量存在负值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DATE_GAP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时间序列断档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INSUFFICIENT_DATA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数据量不足以预测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FILE_TOO_LARGE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500,000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BAD_EXTENSION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扩展名非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WEAK_PASSWORD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BAD_PARAM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参数非法（如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401xx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UNAUTHORIZED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 / 凭证无效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TOKEN_EXPIRED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BAD_CREDENTIAL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邮箱或密码错误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限流冷却中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EMAIL_TAKEN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403xx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权限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FORBIDDEN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无权访问他人资源（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：返回 403 而非 404）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404xx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MODEL_NOT_READY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服务内部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模型推理失败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IO_ERROR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文件读写异常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数据库异常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任务级失败码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tasks.error_code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，与业务错误码是两套体系）：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前端表现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已完成阶段 + 「减少序列数」建议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引导回上传页筛选商品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错误摘要 + 「原参数重试」按钮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接口清单总览（21 个既有 + 9 个管理端 = 30 个）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与开发方案 §6.2.3 的差异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：开发方案列出 17 个接口。本技术文档扩充为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，新增 4 个；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管理端落地后（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）再增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30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。理由如下。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/auth/register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/auth/login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/auth/logout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当前用户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修改资料/密码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CSV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/datasets/sample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/datasets/template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下载模板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🆕 参数页数据概要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/datasets/{dataset_id}/preview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数据预览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/datasets/{dataset_id}/errors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错误明细下载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创建预测任务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/predictions/{task_id}/status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进度页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/predictions/{task_id}/detail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/predictions/{task_id}/export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删除历史（软删除）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落地）—— 🔒 隔离红线的唯一显式例外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强制删除任务（硬删除）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鉴权列的「管理员」不是普通登录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（§4.3）——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之上强制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 == 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，非管理员返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、未登录返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先认证后授权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事务顺序硬约束）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上有部分唯一索引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，保证「全局有且仅有一个启用版本」。切换必须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在同一事务内先降旧、再升新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⏱️ 实测把两个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is_active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都置 1 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UNIQUE constraint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拒绝；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先升新再降旧同样会撞索引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，所以这不是风格偏好而是数据库强制的。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（切换后必须校验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与库不一致会导致「数据库说 v2、进程实际加载 v1」的静默故障。接口在提交后触发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reload_active_model()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热切换；若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未同步则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仍返回成功但带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写进数据库不是接口该做的事，而悄悄失败更糟。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）：单路径承担读写两种语义会让权限与缓存策略无法各自独立演进。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＊ 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游客态（</w:t>
      </w:r>
      <w:r>
        <w:rPr>
          <w:rFonts w:ascii="Consolas" w:hAnsi="Consolas" w:eastAsia="Microsoft YaHei"/>
          <w:b/>
          <w:i w:val="0"/>
          <w:color w:val="1A5F8A"/>
          <w:sz w:val="20"/>
        </w:rPr>
        <w:t>FR-USR-08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20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允许未登录调用，跑到结果页；但导出（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）与历史（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仍然要求登录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。实现方式——这两个接口使用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OptionalUserId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依赖（§4.3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get_optional_user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），未登录或 Token 失效时归属写为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（游客哨兵）。数据归属判定必须走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BE-41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的两个分支顺序，不得简化。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路由注册顺序约束（</w:t>
      </w:r>
      <w:r>
        <w:rPr>
          <w:rFonts w:ascii="Consolas" w:hAnsi="Consolas" w:eastAsia="Microsoft YaHei"/>
          <w:b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必须注册在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解析，导致参数校验失败（报 40012 而非进入对比逻辑）。这是 FastAPI 路径匹配的实现细节，属于高频踩坑点。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# app/api/v1/history.py —— 顺序不可调换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router.add_api_route("/history", list_history, methods=["GET"])           # API-17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router.add_api_route("/history/compare", compare, methods=["POST"])       # API-18 ← 必须在下一行之前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get_detail, methods=["GET"])   # API-19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remove, methods=["DELETE"])    # API-20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新增接口的理由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参数配置页的「数据概要」右栏需要商品数 / 仓库数 / 序列数 / 分级预判。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接口只返回行数据，不含统计概要。原型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右栏展示了这些字段，说明需求真实存在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明确要求「提供错误明细下载，把不合格行导出为 CSV」。开发方案 §6.2.3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要求明细表「支持按任意列排序、分页（默认每页 20 行）」。若并入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，单响应会包含全部明细（最大 30,000 行），响应体可达数十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要求「选择两个历史任务，在同一坐标系叠加对比预测曲线」。开发方案 §6.2.3 遗漏，但原型已实现页面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认证类接口（API-01 ~ API-05）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API-01 用户注册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/api/v1/auth/register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 + 密码注册（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ms（含 bcrypt 哈希约 250 ms）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合法邮箱，≤ 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全局唯一，大小写不敏感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强度不足返回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为空时默认取邮箱 @ 前缀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"email": "demo@example.com", "password": "Demo12345", "nickname": "演示账号"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新用户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归一化后的邮箱（小写）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"user_id": 1, "email": "demo@example.com"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密码需不少于 8 位，且同时包含字母与数字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该邮箱已注册，请直接登录或使用其他邮箱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邮箱格式非法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参数 email 不合法：value is not a valid email address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邮箱冲突判定必须在一次查询内完成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，不能「先查再插」——并发注册会产生竞态。实现上用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捕获唯一索引冲突（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IntegrityError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）后转换为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注册必须限流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判定要前置于 bcrypt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。理由：公开部署后本接口是唯一不需要任何凭证的写入口，而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里在入库之前就要算一次 bcrypt（cost 12，约 250 ms）——不限流时，「反复提交、每次都让服务端算一次哈希」本身就是一次 CPU DoS，且刷失败请求连审计都不会留下（失败不写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，缺一不可：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管什么 | 计数位置 | 默认额度 | 为什么必须在这一层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库层 | 真实建出来的账号数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action='register'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的成功条数 | 10 / 小时 / IP | 必须抗重启，否则等一次发布就能重置配额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内存层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每一次尝试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（含注定失败的）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auth_service._REG_ATTEMPTS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固定窗口 | 30 / 小时 / IP | 挡 bcrypt 的 CPU 消耗；若也落库，被刷时审计表先爆，等于把「耗算力」升级成「耗磁盘 + 污染审计」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REGISTER_MAX_SUCCESS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REGISTER_MAX_ATTEMPTS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REGISTER_WINDOW_SECONDS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调整，置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关闭对应层。超限复用错误码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（前端镜像里它的语义就是「限流冷却中」），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data.retry_after_seconds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给出剩余秒数。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API-02 用户登录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/api/v1/auth/login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登录并签发 JWT（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），含限流（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800 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登录邮箱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明文密码，服务端比对哈希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access_token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token_type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bearer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有效期（秒），默认 43200（12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UserProfile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email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nickname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last_login_at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响应中不得包含 </w:t>
      </w:r>
      <w:r>
        <w:rPr>
          <w:rFonts w:ascii="Consolas" w:hAnsi="Consolas" w:eastAsia="Microsoft YaHei"/>
          <w:b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"access_token": "eyJhbGciOiJIUzI1NiIs...",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"token_type": "bearer",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"expires_in": 43200,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"user":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1, "email": "demo@example.com", "nickname": "演示账号",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"status": 1, "last_login_at": "2026-10-08 17:20:11", "created_at": "2026-10-01 09:12:00"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邮箱不存在或密码错误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邮箱或密码错误，请重试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（⚠️ 不区分二者，防账号枚举）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冷却期内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密码连续错误次数过多，请 42 秒后重试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：错误提示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不区分「邮箱不存在」与「密码错误」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，统一为「邮箱或密码错误」。这是标准的安全实践，避免通过响应差异枚举已注册邮箱。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：冷却提示必须给出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API-03 用户登出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使当前 Token 立即失效（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：实现采用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Token 黑名单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的方案 B）：登出时把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写入黑名单，鉴权链路（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deps.get_auth_context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get_optional_user_id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）在解出载荷后立即查询。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（2026-10-26）起黑名单落库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），不再是进程内存。原实现有两个静默失效的场景：① 进程重启 → 已登出的 Token 又恢复可用（直到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）；② 多 worker → A 进程登出、旧 Token 打 B 进程照样放行。两者都不报错，只是让「登出」不可靠。落库后多进程部署无需改动，也无需引入 Redis。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分层代价：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app/core/security.py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按设计不持有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，因此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decode_access_token()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只做无状态校验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（签名 / 过期 / 签发者），不查黑名单。任何绕过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直接调用它的新代码都不会自动获得登出保护 —— 这是一处刻意的边界，不是遗漏。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API-04 获取当前用户信息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前端刷新页面后恢复登录态（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：工作台（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）与页头用户菜单的数据源。前端在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挂载时调用一次，失败（401）则跳登录。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API-05 修改个人信息 / 密码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昵称与密码修改（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（部分更新语义，未传字段不变）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修改昵称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new_password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修改密码时必填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：更新后的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未提供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或原密码错误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新密码强度不足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修改密码后原 Token 必须失效，强制重新登录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验收要点）。实现方案见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C——需在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表增加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）。若不采纳该方案，则退而求其次：改密后把该用户所有已签发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加入黑名单（不现实，无法枚举），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故推荐采纳方案 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数据集接口（API-06 ~ API-11）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API-06 上传 CSV 数据集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/api/v1/datasets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否（游客可体验，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）。依赖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Content-Type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+ 七步校验 + 落盘 + 预览（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读取校验预算）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，≤ 20 MB，≤ 500,000 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gap_action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interpolate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）。首次上传不传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请求示例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-X POST http://127.0.0.1:8000/api/v1/datasets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-H "Authorization: Bearer &lt;token&gt;"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-F "file=@sales.csv"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（见附录 B）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{columns, rows, total, shown}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，默认前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去重）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上限，固定 1000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{has_gap, gap_count, ranges[], interpolated}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"file_size": 490291,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"row_count": 14305,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"valid_series_count": 113, "date_start": "2015-01-28", "date_end": "2015-12-27",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"gap_filled": 0, "gap_count": 0, "is_sample": 0, "status":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10:15:32"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"columns": ["sku_id", "warehouse_id", "date", "sales"],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"2015-01-28", "sales": 11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"2015-01-29", "sales": 11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"total": 14305, "shown": 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"gap_warning": { "has_gap": false, "gap_count": 0, "ranges": [], "interpolated": false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五类校验错误响应示例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① 缺列（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"本系统要求按「仓库 × 商品」粒度预测，仓库列必填。请补齐后重传，或下载标准模板"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② 日期异常（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"日期列存在 3 个无法解析的值",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"日期可解析性",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"unparsable_rows":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128, "raw_value": "2015/13/45",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892, "raw_value": "未知",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1204, "raw_value": "", "column": "date"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"支持格式为 YYYY-MM-DD（推荐），请修正上述行后重新上传。仅展示前 20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③ 负值（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"销量列存在 2 个负值",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"销量非负",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"negative_rows":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507, "value": -12.0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1611, "value": -3.5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"系统不会自动取绝对值，请修正数据后重新上传（负销量通常源于退货未冲销）"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④ 断档（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"检测到 2 处日期断档，需确认处理方式",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"时间连续性",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"gap_ranges":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"2015-03-05", "gap_end": "2015-03-12", "gap_days": 8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"item_0033", "warehouse_id": "成都仓",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"2015-07-01", "gap_end": "2015-07-03", "gap_days": 3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"请选择「自动插值补齐」或「放弃上传」。选择插值将用线性插值填补缺失日期"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⑤ 序列超限（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"待预测序列数为 1,482，超过上限 1000",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"序列数上限",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1482,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"请在上传前筛选商品，将序列数控制在 1000 以内。当前超出 482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五类错误必须都能定位到具体行/列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）。前端据此渲染可读提示，否则用户无法修正数据。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unparsable_rows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最多返回前 20 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不落盘、不写库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。只有全部通过才创建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API-07 加载内置示例数据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/api/v1/datasets/sample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一键加载示例数据跑通全流程（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：无。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：结构同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的响应，其中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dataset.is_sample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幂等语义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该用户首次调用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指向共享文件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该用户再次调用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返回同一条记录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，不重复创建、不复制文件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不预置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到数据库，而是按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惰性创建（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登录用户首次调用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该用户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游客首次调用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两种身份各自持有一条指向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的记录，重复调用返回已存在的那条（幂等）。这样既保证隔离语义，又避免为每个用户复制一份 479 KB 文件。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注意幂等的判定键是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(user_id, is_sample = 1)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is_sample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——否则游客先创建后，登录用户会复用游客的记录，导致历史列表归属错乱。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：示例数据事实（编码期可用于核对）：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/ 5 仓库 / 113 序列 / 2015-01-28 ~ 2015-12-27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API-08 下载标准 CSV 模板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/api/v1/datasets/template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降低首次使用的试错成本（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Content-Disposition: attachment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模板内容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（表头 + 2 行示例，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明确要求）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item_0001,上海仓,2015-01-01,120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item_0001,上海仓,2015-01-02,135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：文件带 UTF-8 BOM，保证 Excel 双击打开不乱码（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）。模板中的示例行必须是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合法数据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，用户直接提交也应通过校验——这是「模板可用性」的最低标准。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API-09 获取数据集详情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）的数据概要 + 分级预判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路径参数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（integer）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level_preview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分级预判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耗时预估（前端用于提示「预计约 8 秒」）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over_budget_risk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是否逼近 60 秒预算（序列数 &gt; 800 时置 true）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 "id": 7, "row_count": 14305, "sku_count": 40,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"warehouse_count": 5, "valid_series_count":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"date_start": "2015-01-28", "date_end": "2015-12-27"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"level_preview":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7900,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"over_budget_risk":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classify.classify_series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count_levels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计算，是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参数页「分级预判」右栏的数据源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（原型的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params.html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展示了该字段，且真实值为 L1 81 / L2 32 / L3 0）。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：该接口会执行一次完整的数据读取与分级，对于 50 万行数据约需 2 秒。参数页在数据集加载后调用一次即可，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不应在每次参数变更时重复调用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不影响分级结果）。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API-10 数据预览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/api/v1/datasets/{dataset_id}/preview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让用户确认「系统读到的和我想的一致」（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1–100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按商品 / 仓库模糊搜索（对应原型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的搜索框）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{columns: string[], rows: object[], total: integer, shown: integer}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：表头与数据类型须与源文件一致（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是该数据集的总行数而非本次返回数，前端用于展示「共 14,305 行，显示前 20 行」。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参数支撑原型的搜索框功能（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271 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placeholder="搜索商品 / 仓库"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）。若不实现该参数，原型的交互能力会退化。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API-11 下载错误明细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/api/v1/datasets/{dataset_id}/errors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把不合格行导出为 CSV，便于用户在原表修正后重传（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：仅含不合格行，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保留原始列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验收要点），并追加一列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error_reason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说明原因。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sku_id,warehouse_id,date,sales,error_reason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item_0033,成都仓,2015/13/45,88,日期无法解析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item_0041,武汉仓,2015-06-02,-5,销量为负值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：该接口对应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，开发方案 §6.2.3 遗漏。实现前需保存校验失败的明细（可存于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或独立临时文件），否则上传失败后无法再次导出。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临时错误明细的存储位置与 TTL（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。位置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data/exports/tmp/dataset_{dataset_id}_{upload_id}.csv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TTL 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。该目录与正式导出产物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，由独立清理任务处理（见 §2.8 / §3.8）。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为本次上传请求的 UUID，保证同一数据集多次上传的明细不互相覆盖。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：错误明细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而不是仅存内存/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。原因：CSV 大小无上界（最坏情况 500,000 行全部非法，约数十 MB），塞进数据库会污染审计表，且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要求「保留原始列 + 追加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列」，本质是一个文件导出操作。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预测任务接口（API-12 ~ API-16）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API-12 创建预测任务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/api/v1/predictions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同步执行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）；实测约 7.9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同步语义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：本接口在 60 秒内必然返回。任务状态从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running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再进入终态，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不存在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queued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（取消在线训练后不再需要排队）。前端可直接等待响应，无需轮询；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保留轮询能力用于将来任务变重时平滑演进。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0，且属于当前用户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主粒度，仅作显式声明。传其他值返回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1，默认 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为空时后端生成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"dataset_id": 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"granularity": 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"use_holiday_feature":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"task_name": "10月首周预测"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。同步执行模式下成功时直接返回任务结果可查状态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实际使用的模型版本，如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要求记明）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实测耗时，前端用于进度条刻度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 &gt; 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 7/14/30，或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前端应已限制，出现即前端 bug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数据集不属于当前用户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 403 而非 404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或联系管理员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序列数预检在前，落库在后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。若序列数超限，任务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（不产生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记录），直接返回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。这避免了数据库里堆积一批注定失败的任务记录。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超预算走软失败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。若处理超过 60 秒，返回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code: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但任务状态为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=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中给出已完成阶段与建议（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不得返回 HTTP 502/504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API-13 查询任务状态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/api/v1/predictions/{task_id}/status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）的五阶段进度、设备、耗时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建议轮询间隔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同步模式下令前端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不轮询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，直接跳结果页；备用轮询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当前阶段：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stage_index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progress_pct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0–100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elapsed_ms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budget_ms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预算，60000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分级计数（前四阶段可能为 null）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软失败时已完成阶段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 "status": "running", "stage": "inference", "stage_index": 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"stage_total": 5, "progress_pct": 72.0,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"elapsed_ms": 1460, "budget_ms": 60000,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"l1_count": 81, "l2_count": 32, "l3_count":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"error_code": null, "error_msg": null, "completed_stage":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五阶段与实测耗时对齐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preprocess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675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763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473 ms。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21 ms 意味着进度条在该阶段会「瞬间跳过」——这不是 bug。前端若想让动效平滑，应基于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做时间轴插值（原型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采用此方式），而非等真实阶段回调。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：原型执行页动效总时长 34.3 s，而真实耗时 7.9 s，二者口径不一。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实现时统一为真实耗时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：动效按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驱动，或明示为「示意图」。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API-14 获取预测结果 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）的全部数据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：结论、指标、覆盖率、曲线、分布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s（曲线数据来自库，不含计算）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这是核心交付页的数据源。响应字段与算法产出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几乎一一对应（见 §4.7.2 三向映射表），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接口层不做重新计算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with_series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true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是否内联曲线数据。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时仅返回指标与覆盖率（用于历史列表预览）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内联曲线最大条数。超限时按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降序取前 N 条并置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truncated: true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按分级过滤曲线（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响应体结构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，加权指标 + 基线 + 达标占比 + 分组 MAPE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，L1/L2/L3 计数与占比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分布（中位/P75/P90/最大/超标数/分箱）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分阶段耗时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评估前提文案（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），必须原样展示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曲线数据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明细总行数（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分页用）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响应示例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（数值取自真实评测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，horizon=14）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"horizon": 14, "granularity": "warehouse_sku",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"series_total": 113, "duration_ms": 7873,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"row_count": 14305,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"date_start": "2015-01-28", "date_end": "2015-12-27"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"metrics":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"baseline_mape": null, "baseline_mae": 1.8, "baseline_rmse":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"series_evaluated": 81, "series_passed": 68, "series_pass_rate":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"l1_mape": 14.26, "l2_mape":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"coverage":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"L1": 81, "L2": 32, "L3": 0, "total":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"L1_pct": 71.68, "L2_pct": 28.32, "L3_pct": 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"predictable": 113, "predictable_pct": 100.0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"distribution":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"median": 14.21, "p75": 17.7, "p90": 25.61, "max": 67.88,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"over_count": 13, "threshold": 20.0,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"buckets": [3, 7, 35, 23, 4, 6, 1, 0, 0, 0, 0, 2]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"timing_ms":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"preprocess_ms": 675, "features_ms": 763,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"inference_ms": 21, "metrics_ms": 473, "total_ms":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"is_over_threshold":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"eval_note": "本结果使用预训练模型推理，未针对本次输入数据微调。模型基于历史数据训练，对突发外部事件（政策、竞品、疫情）无预测能力。",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"key": "item_0000-上海仓",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"mape": 8.6371,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"passed":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"forecast_dates": ["2015-05-04", "2015-05-05", "...（共 14 天）"],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"predicted": [10.93, 11.44, 11.39, 11.62, 11.56, 14.75, 14.38, 11.48, 11.75, 11.76, 11.68, 11.35, 13.39, 13.43],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"actual": [10.0, 13.0, 9.0, 12.0, 12.0, 16.0, 14.0, 11.0, 10.0, 11.0, 11.0, 13.0, 15.0, 13.0],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"baseline": [11.29, 11.29, 11.29, 11.29, 11.29, 11.29, 11.29, 11.29, 11.29, 11.29, 11.29, 11.29, 11.29, 11.29],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"history_dates": ["2015-04-20", "...（共 14 天，用于折线图左侧实线段）"],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"history_sales": [9.0, 7.0, 7.0, 8.0, 8.0, 15.0, 12.0, 9.0, 11.0, 9.0, 11.0, 9.0, 16.0, 14.0]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"detail_total": 1582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前端渲染映射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响应字段）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结果页区块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结论判定条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四条硬指标判定，达标/超标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指标卡×4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与基线对比展示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折线对比图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series[].history_*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 + 真值点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分布直方图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，分箱 ≤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排序与分页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不可折叠（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适用性说明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固定位置展示（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coverage.L1 + L2 + L3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必须恒等于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的验收项，也是「覆盖率披露」可信度的基础。若不等，说明分级或统计环节存在缺陷。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允许为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 L2 在测试段缺乏可靠真值，MAPE 计算结果为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。序列化时必须转为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后者不是合法 JSON，会导致前端解析失败（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抛错）。这是极易踩的坑：Python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float('nan')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经 FastAPI 序列化会产出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字面量。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默认限制 50 条。113 序列全量内联约 200 KB，尚可接受；但 1,000 序列 × 30 天会达到数 MB。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标记的组合，让前端可以「先画前 50 条趋势，用户点选后再取具体序列」。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API-15 结果明细分页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/api/v1/predictions/{task_id}/detail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结果页明细表：排序 + 分页 + 过滤（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每页条数，上限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排序列：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desc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 / 仓库模糊搜索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PredictionRow[]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"2015-05-04",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10.93, "actual_value": 10.0, "baseline_value": 11.29,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 "error": 0.93, "error_pct": 9.3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1582, "pages": 80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应如何处理？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已裁决，V1.0 内勘误）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原方案写的是「L3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不写入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表，仅在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中体现计数；前端明细表在 L3 序列上无数据行」。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该方案与 PRD 两条 P0 需求相冲突，已废弃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冲突点 | PRD 原文 | 若 L3 不落行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「L3 输出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并标记不可预测」 | 无处输出历史均值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（P0） | 「预测表格每条记录标注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」，验收「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三类标签均可出现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且颜色区分」 | 明细表的 L3 标签、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level=L3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筛选永远为空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按本项目的仲裁规则（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功能范围以 PRD 为准，技术口径以开发方案为准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），"L3 在明细表里是否可见"属功能范围，应以 PRD 为准。故最终口径为：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序列写入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，但只写 1 行占位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取窗口首日，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该序列的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（本仓 → 商品跨仓 → 全局，取值优先级见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algo/fallback.py::l3_forecast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上下界均为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判据（取代原「不落行」）：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L3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不是逐日预测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行数恒为 1，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不得等于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必须写出，使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的三类标签可达；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前端明细表对该行渲染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「—」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：不展示数值，只表示"该序列不可预测，此行仅承载降级标记"）；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④ 不参与任何指标（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只数 L1），不计入主指标的分子分母；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L3 计数来自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（序列数），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prediction_dao.count_by_level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（明细行数）—— 两者相差一个 horizon 倍，不可混用。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「L3 落行」的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理由是把「不可预测」这件事变得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可查询、可展示、可导出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；它承载的是降级标记，不是预测值。任何消费方（含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导出的 CSV）都必须先看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再使用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：当前实测数据集 L3 = 0，该分支在真实数据上不可见。测试时必须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构造稀疏序列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触发 L3，否则该逻辑从未被验证（见 §9.4 的边界用例）。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API-16 导出预测结果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/api/v1/predictions/{task_id}/export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/ Excel（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application/vnd.openxmlformats-officedocument.spreadsheetml.sheet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xlsx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导出列顺序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（🔒 固定，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sku_id,warehouse_id,date,forecast_sales,granularity_level,actual_sales,error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item_0000,上海仓,2015-05-04,10.93,L1,10.0,0.93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item_0000,上海仓,2015-05-05,11.44,L1,13.0,1.56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注意导出列名为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CSV 必须带 UTF-8 BOM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）。不带 BOM 时 Excel 双击打开中文会乱码，这是国内用户环境的必现问题。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：导出文件同时写入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并登记，供 7 天 TTL 清理（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）。小于 5 MB 时直接流式返回不落盘。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Content-Disposition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文件名需 URL 编码，否则中文文件名在部分浏览器下乱码：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filename*=UTF-8''%E9%A2%84%E6%B5%8B%E7%BB%93%E6%9E%9C_42_20261009.csv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历史记录接口（API-17 ~ API-20）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API-17 历史任务列表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），含筛选与分页（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（已含数据集名与指标，避免多次拼接）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按任务名 / 数据集名模糊搜索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date_from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起始日期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结束日期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HistoryItem[]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"granularity": "warehouse_sku",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"series_total":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"duration_ms": 7873,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"series_pass_rate": 83.95, "is_over_threshold":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"error_code":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5, "pages":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（视图已内置该条件）。若不过滤，软删除的任务会重新出现在列表中。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按 </w:t>
      </w:r>
      <w:r>
        <w:rPr>
          <w:rFonts w:ascii="Consolas" w:hAnsi="Consolas" w:eastAsia="Microsoft YaHei"/>
          <w:b/>
          <w:i w:val="0"/>
          <w:color w:val="1A5F8A"/>
          <w:sz w:val="18"/>
        </w:rPr>
        <w:t>created_at DESC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已按此顺序建立。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：失败任务（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）也应在列表中展示，携带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，前端渲染失败态并提供「原参数重试」入口（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API-18 跨任务曲线对比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/api/v1/history/compare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 2–4 个历史任务叠加对比（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），承载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：本接口必须注册在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之前，否则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会被当作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解析（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BE-39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长度 2–4，不重复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对比任务集合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限定商品，为空则取前 20 条序列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限定仓库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"task_ids": [42, 41, 39], "sku_ids": ["item_0000", "item_0033"]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每个任务的指标、覆盖率、曲线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attribution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差异归因说明（以第一个任务为基准）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dataset_consistent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各任务是否使用同一数据集。不一致时前端须显著提示（原型已实现该警告）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"created_at": "2026-10-09 10:20:00",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"metrics": { "weighted_mape": 14.26, "mae_improve_pct": 26.42, "...": "..."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"coverage":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"series": [ { "key": "item_0000-上海仓", "predicted": ["..."] }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"warnings": []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"attribution":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"task_id": 41, "note": "步长由 14 天改为 7 天，加权 MAPE 下降 0.8 个百分点"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"dataset_consistent":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必须校验所有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task_ids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都属于当前用户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。任一不属于则返回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，不得部分返回（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不同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的任务不可直接比较指标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。7 天步长天然比 14 天准确（预测越远误差越大）。实现上应：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中标注「步长不一致，指标不可直接比较」；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attribution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中说明差异来源。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API-18-3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dataset_consistent 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时前端必须显示警告（原型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已实现「数据文件不一致警告」）。跨数据集对比虽然允许，但结论参考性下降。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API-19 历史任务详情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）：参数快照 + 指标 + 曲线 + 阶段耗时 + 失败详情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结构与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复用同一响应结构的理由：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要求「回看当时的曲线、指标卡与覆盖率披露，详情内容与当时结果一致」。同一结构天然保证一致性，前端也可复用同一套渲染组件。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失败任务的响应差异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当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task.status = 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task.error_code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各字段为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（未计算）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可能部分有效（若已在分级阶段失败则为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空数组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保留固定文案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：失败详情页（原型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history-detail.html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已实现）需同时展示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与「原参数重试」按钮。重试即用原参数调用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生成新任务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而非复用旧任务（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API-20 删除历史任务（软删除）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软删除语义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——只置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，数据保留在库中（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验收要点：「删除后可通过数据库查回，满足可追溯」）。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是否级联软删除关联数据？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不需要。所有查询都以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为入口过滤，关联表通过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关联，天然被隔离。若同时软删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，反而会在「查回」时增加复杂度。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API-20-3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：前端须有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二次确认弹窗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）。原型采用「输入任务 ID 确认」的强化确认方式（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的删除确认状态），实现时保留该交互。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5.8 系统接口（API-21）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API-21 健康检查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部署验证与存活探测（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挂根路径，不在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degraded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模型是否已加载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启用模型版本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uptime_seconds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"ok", "version": "1.0.0", "database":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"model_loaded": true,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"uptime_seconds": 3612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degraded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的判定条件：数据库异常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模型未加载。此时服务仍可响应，但预测接口会返回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。部署脚本据此判断是否就绪。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：健康检查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不做鉴权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（否则监控系统无法调用），因此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不得在响应中泄露敏感信息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——只暴露版本号与状态，不暴露路径、配置、连接串（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前端设计与实现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应用结构与 Provider 组装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src/main.tsx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 from 'react';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ReactDOM from 'react-dom/client';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BrowserRouter } from 'react-router-dom';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ConfigProvider, theme as antdTheme, App as AntdApp } from 'antd';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zhCN from 'antd/locale/zh_CN';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dayjs from 'dayjs';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'dayjs/locale/zh-cn';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App from './App';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useThemeStore } from './store/useThemeStore';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buildAntdToken } from './theme/antd-token';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'./styles/tokens.css';   // 🔑 设计令牌必须在最前面加载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'./styles/global.css';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dayjs.locale('zh-cn');          // NFR-USE-05：界面语言为简体中文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Root()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isDark = useThemeStore((s) =&gt; s.isDark);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&lt;ConfigProvider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locale={zhCN}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theme={{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algorithm: isDark ? antdTheme.darkAlgorithm : antdTheme.defaultAlgorithm,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token: buildAntdToken(isDark),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&lt;App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&lt;/BrowserRouter&gt;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&lt;/AntdApp&gt;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&lt;/ConfigProvider&gt;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ReactDOM.createRoot(document.getElementById('root')!).render(&lt;Root /&gt;);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必须在任何组件样式之前加载。若 AntD 样式先注入，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ConfigProvider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的令牌覆盖会失效，出现「色板对了但组件还是默认蓝」的问题。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&lt;AntdApp&gt;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包裹以启用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notification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的静态方法上下文，否则在 React 18 StrictMode 下会报「static function can not consume context」告警。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状态管理设计（Zustand）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本项目的状态分为三类，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严格区分归属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，避免把所有数据都塞进全局 store：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全局共享状态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 store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登录用户、Token、主题、当前任务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服务端数据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页面内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任务列表、结果数据、数据集详情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表单临时状态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组件内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参数配置页的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、上传进度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不引入 React Query / SWR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：本项目共 14 个页面、31 条路径（33 个操作），且数据变更均由用户主动操作触发（无实时推送、无多标签页同步需求）。引入数据请求库会带来学习成本与额外依赖，收益有限。若后续增加「任务列表自动刷新」等需求，再评估引入。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type { UserProfile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tokenStore } from '../api/client';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AuthState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user: UserProfile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setUser: (u: UserProfile | null)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logout: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useAuthStore = create&lt;AuthState&gt;()(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user: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setUser: (user) =&gt; set({ 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logout: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tokenStore.clear();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set({ user: null });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'sp_auth',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// 🔒 只持久化非敏感字段：Token 由 tokenStore 单独管理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partialize: (s) =&gt; ({ user: s.user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ThemeState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isDark: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toggle: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useThemeStore = create&lt;ThemeState&gt;()(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(set, get)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isDark: true,                     // 📌 深色为默认（UI/UX §3.2）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toggle: () =&gt; set({ isDark: !get().isDark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'sp_theme',                 // 与原型的 localStorage 键名保持一致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onRehydrateStorage: () =&gt; (state)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同步到 &lt;html class="dark"&gt;，供 CSS 令牌选择器使用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document.documentElement.classList.toggle('dark', state?.isDark ?? 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主题必须在首屏渲染前应用，否则会闪白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index.html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&lt;head&gt;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内联一段脚本，从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读取主题并立刻给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&lt;html&gt;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类（原型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initTheme()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已采用此方式）。Zustand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persist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水合发生在 React 挂载后，仅靠它会导致首帧闪烁。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&lt;script&gt;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(function ()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saved = localStorage.getItem('sp_theme');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isDark = saved ? JSON.parse(saved).state.isDark : true;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document.documentElement.classList.toggle('dark', isDark);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})();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&lt;/script&gt;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src/store/useTaskStore.ts —— 承载主流程跨页数据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TaskState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datasetSummary: DatasetSummary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currentTaskId: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params: Partial&lt;CreateTaskRequest&gt;;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setDataset: (id: number, summary: DatasetSummary)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setParams: (p: Partial&lt;CreateTaskRequest&gt;)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setTaskId: (id: number)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reset: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useTaskStore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承担「主流程草稿」职责。上传页 → 参数页 → 执行页 → 结果页 之间传递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与参数。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路由跳转也携带参数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/params/:datasetId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），store 用于在页面刷新后恢复草稿（对应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的「失败重试不用重走参数页」）。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接口调用与数据流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典型页面数据加载模式：Result.tsx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function Result()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{ taskId } = useParams&lt;{ taskId: string }&gt;();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[data, setData] = useState&lt;PredictionResultResponse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[loading, setLoading] = useState(true);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[error, setError] = useState&lt;string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useEffect(()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(!taskId) return;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let alive = true;                      // FE-11：防竞态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setLoading(true);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predictApi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.result(Number(taskId))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.then((d) =&gt; alive &amp;&amp; setData(d))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.catch((e: ApiError) =&gt; alive &amp;&amp; setError(e.message))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.finally(() =&gt; alive &amp;&amp; setLoading(false));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alive = false;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 [taskId]);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(loading) return &lt;ResultSkeleton /&gt;;   // FE-12：骨架屏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(error) return &lt;ErrorState message={error}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(!data) return &lt;EmptyState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&lt;ResultContent data={data}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必须处理竞态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。用户快速切换任务时，先发出的请求可能后返回并覆盖正确数据。用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标志（或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AbortController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）丢弃过期响应。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：加载态使用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骨架屏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而非全屏 spinner（UI/UX §5 的状态规范）。实测结果接口响应在 1 秒内，骨架屏能显著改善感知性能。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主题与令牌落地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6.4.1 令牌文件结构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src/styles/tokens.css —— 从 prototype/assets/app.css 原样搬入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:root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品牌（浅色）：L 0.475，经 WCAG 反解确定，可承载白字于实色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oklch(0.475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oklch(0.475 0.145 205 / 0.12);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on-color 令牌组：解决「实色填充承载白字」的对比度问题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--on-success: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--on-danger: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语义色（浅色取深值，使同一令牌同时满足「白字于实色」与「该色作正文」）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oklch(0.51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oklch(0.54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oklch(0.555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oklch(0.53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文字层级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oklch(0.25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oklch(0.42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oklch(0.535 0.01 250);   /* 浅色 0.60 → 0.535，满足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描边职责分离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oklch(0.90 0.005 250);        /* 装饰性分隔，SC 1.4.11 豁免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oklch(0.645 0.01 250);  /* 🔑 功能性描边，须 ≥ 3:1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图表色板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--chart-1: oklch(0.61 0.14 205);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--chart-2: oklch(0.645 0.15 150);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--chart-3: oklch(0.665 0.15 60);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--chart-4: oklch(0.62 0.16 300);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--chart-5: oklch(0.63 0.15 20);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html.dark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深色整体反转：亮填充 + 深油墨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oklch(0.72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oklch(0.72 0.145 205 / 0.10);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oklch(0.18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🔒 必须显式写回，否则继承浅色深值，对比度失守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oklch(0.68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oklch(0.76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oklch(0.64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oklch(0.68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oklch(0.96 0.005 250);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oklch(0.80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oklch(0.63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oklch(0.32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oklch(0.54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深色块内必须显式写回所有语义色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。CSS 自定义属性会继承，若深色主题只覆盖部分令牌，未覆盖的会沿用浅色的深值，在深色背景上对比度不足——这是 UI/UX 文档实测发现的缺陷模式。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--border-field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职责不可混用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。前者是装饰性分隔线（表格行线、卡片边框），后者是组件边界（输入框、按钮、选择卡）。组件边界若误用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，会因对比度不足导致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6.4.2 无障碍硬性要求（承接 UI/UX P1 项）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§12.5 列出了若干已知未修项，实现时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必须一并解决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表单控件必须有关联 label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&lt;Input&gt;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aria-label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&lt;Form.Item label&gt;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（AntD 会生成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&lt;label for&gt;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装饰性 SVG 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aria-hidden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图标默认已处理；自定义 SVG 需手动加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支持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prefers-reduced-motion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见下方 CSS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弹窗支持 Esc 关闭 + 焦点捕获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默认支持，但自定义确认层需手动实现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 320px 断点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sm: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断点设为 640px，需额外加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断点或使用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min-w-0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图表提供数据表替代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图表旁提供「查看数据表」折叠区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src/styles/a11y.css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(prefers-reduced-motion: reduce)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*, *::before, *::after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animation-iteration-count: 1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transition-duration: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scroll-behavior: auto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触控靶点（UX-AC-12）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(pointer: coarse)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      { min-height: 44px; padding: 0.625rem 1rem;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.btn-sm   { min-height: 40px;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.ant-input, .ant-select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.side-item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结果页的执行动效必须尊重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有五阶段进度动效，前庭敏感用户可能不适。降级方式是直接展示静态阶段列表。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6.5 图表实现（ECharts）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按需引入以控制体积（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src/components/charts/echarts-setup.ts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* as echarts from 'echarts/core';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LineChart, BarChart } from 'echarts/charts';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 from 'echarts/components';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CanvasRenderer } from 'echarts/renderers';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echarts.use([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LineChart, BarChart,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CanvasRenderer,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echarts;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6.5.1 核心曲线图（FR-VIS-01）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结果页最关键的可视化：历史实线 + 预测虚线 + 真值点 + 基线与预测起点的标注。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buildCompareOption(curve: SeriesCurve, theme: EChartTheme)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allDates = [...curve.history_dates, ...curve.forecast_dates];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历史段：最后一点与预测段首点重合，保证视觉连续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histSeries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...curve.history_sales,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null,                      // 占位，使折线断开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predSeries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...new Array(curve.history_dates.length - 1).fill(null),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curve.history_sales.at(-1), // 从历史最后一点起笔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...curve.predicted,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[theme.chart1, theme.chart3, theme.chart2],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xAxis: { type: 'category', data: allDates, boundaryGap: false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yAxis: { type: 'value', name: '销量'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tooltip: { trigger: 'axis'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legend: { data: ['历史销量', '预测值', '移动平均基线', '实际值']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'历史销量', type: 'line', data: histSeries,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'solid'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'预测值', type: 'line', data: predSeries,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'dashed'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🔒 FR-VIS-01 要求视觉可区分：实线 vs 虚线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'移动平均基线', type: 'line',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[...new Array(allDates.length - curve.predicted.length).fill(null),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...curve.baseline],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1.5, type: 'dotted', opacity: 0.6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'实际值', type: 'scatter',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curve.actual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? [...new Array(allDates.length - curve.actual.length).fill(null), ...curve.actual]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: [],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symbolSize: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预测起点标注（MarkLine）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markLineTarget: curve.history_dates.length - 1,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历史与预测折线必须在时间轴上连续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验收要点）。实现要点：两条 series 共用同一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xAxis.data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（完整日期数组），历史 series 在预测段补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，预测 series 在历史段补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（除最后一个重合点）。若各自使用独立的 x 轴数据，两条线会在图上「错位」。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图表的颜色必须来自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--chart-*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令牌并在主题切换时重绘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变化时调用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chartInstance.setOption(buildCompareOption(curve, buildEChartTheme()))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要求图表提供无障碍替代。实现：图表下方提供「查看数据表」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，展开后渲染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的明细行。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6.5.2 其他图表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覆盖度判定条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横向堆叠条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柱状图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（分箱 ≤ 20，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多序列叠加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 + 图例筛选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要求商品数 &gt; 100 时可交互）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多折线（每任务一色）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 / 详情页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横向条形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：多序列叠加时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要求「商品数 &gt; 100 时可正常交互」，若一次性渲染 1,000 条折线会卡死浏览器。实现：默认渲染前 20 条，提供搜索多选组件让用户主动添加，最多同时渲染 50 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6.6 表单与校验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6.6.1 前端预检（减少无效请求）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src/utils/validate.ts —— 与后端同源常量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LIMITS, REQUIRED_COLUMNS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interface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ok: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code?: number;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message?: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suggestion?: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precheckFile(file: File):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(!file.name.toLowerCase().endsWith('.csv'))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`仅支持 .csv 格式，当前文件为 ${file.name.split('.').pop()}`,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'请在 Excel 中「另存为 → CSV UTF-8（逗号分隔）」后重新上传',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(file.size &gt; LIMITS.max_file_size_mb * 1024 * 1024)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`文件大小 ${(file.size / 1024 / 1024).toFixed(1)}MB，超过 ${LIMITS.max_file_size_mb}MB 上限`,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'请按商品或时间范围拆分后分次上传，或先筛选出需要预测的商品',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ok: true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前端预检是为了即时反馈，不是为了替代后端校验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。开发方案 §4.2 明确「前端不做数据校验的最终判定」。前端只做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不消耗带宽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的检查（扩展名、大小），表头与内容校验一律由后端完成。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前端错误提示同样必须含「错在哪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）。上例中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字段不可省略。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6.6.2 参数配置页表单（UX-P06）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&lt;Form layout="vertical" initialValues={{ horizon: 14, use_holiday_feature: 1 }}&gt;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{/* 📌 粒度固定为仓库×商品，只读展示（FR-MOD 要求；不提供在线重训开关） */}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label="预测粒度"&gt;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&lt;Input value="仓库 × 商品" disabled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&lt;Typography.Text type="secondary"&gt;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本系统按「仓库 × 商品」粒度预测，这是数据集的固有维度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&lt;/Typography.Text&gt;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label="预测步长" name="horizon" rules={[{ required: true }]}&gt;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{LIMITS.allowed_horizons.map((h) =&gt;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&lt;Radio.Button key={h} value={h}&gt;{h} 天&lt;/Radio.Button&gt;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))}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label="节假日特征" name="use_holiday_feature"&gt;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&lt;Switch checkedChildren="启用" unCheckedChildren="关闭"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&lt;/Form&gt;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参数默认值必须可用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：用户不做任何修改即可提交并得到有效结果）。默认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use_holiday_feature=1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不提供「在线重新训练」开关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。开发方案 §1.4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明确在线训练不在本期范围。界面上不得出现相关控件或暗示。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6.7 表格与分页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默认每页 20 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pagination.pageSize = 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支持任意列排序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服务端排序：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onChange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sorter.field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sorter.order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分级标签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渲染为带色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：L1 主色、L2 警示色、L3 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置信度标注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依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GRANULARITY_META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渲染文本（高 / 中 / 低）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处理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在明细表中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为历史均值），该行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渲染为「—」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，数值不展示；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面板同时说明「N 条序列不可预测」（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服务端排序而非前端排序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要求「支持按任意列排序、分页」，若只对当前页排序，用户切换页码后顺序会跳变，属功能性缺陷。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6.8 错误处理与用户提示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src/utils/error-handler.ts —— 按错误码给出可执行建议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ERROR_SUGGESTIONS: Record&lt;number, string&gt;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40001: '请对照标准模板检查表头，确认包含 sku_id、warehouse_id、date、sales 四列',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40002: '请将日期统一为 YYYY-MM-DD 格式后重新上传',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40003: '请修正销量负值（通常源于退货未冲销），系统不会自动取绝对值',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40004: '请筛选商品，将序列数控制在 1000 以内',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40007: '请拆分文件或先筛选商品后分次上传',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40102: '登录已过期，请重新登录（当前参数已保留）',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40301: '该资源不属于当前账号，无法访问',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40404: '模型尚未就绪，请稍后重试或联系管理员',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50001: '服务处理异常，请重试；若持续失败请将任务 ID 提供给管理员',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renderError(e: ApiError)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tip = ERROR_SUGGESTIONS[e.code];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title: e.message, suggestion: tip ?? '请稍后重试'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禁止只展示错误码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）。所有错误提示都走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，保证「错在哪 + 怎么改」两段式结构。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：401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草稿保留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在收到 401 时清除 Token 并触发跳登录。跳转前需把当前表单参数写入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，登录后恢复（对应开发方案 §2.2 B12「跳登录并保留草稿参数」）。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6.9 页面状态规范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§5 定义了 5 类状态，前端实现对照：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适用页面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骨架屏（优先）/ 局部 spinner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插画 + 说明 + 主行动按钮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历史列表首次使用、结果页无数据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图标 + 原因 + 建议 + 重试按钮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不可折叠的警示条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不可预测态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灰色标注「不可预测」，无数值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覆盖率面板、明细表（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MAPE 超标警告不可折叠、不可关闭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）。实现上不得使用可关闭的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closable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属性必须为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），也不得放在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6.10 性能优化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手段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§6.5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首屏体积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React.lazy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Suspense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拆分 14 个页面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曲线数据限流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交互流畅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20 条，最多 50 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明细表服务端分页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避免大响应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长列表虚拟滚动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virtual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属性（记录数 &gt; 200 时启用）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请求去重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避免重复请求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数据集详情在页面挂载时只请求一次（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前后端协作与联调流程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契约优先原则（JT-05）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本项目的协作原则是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「契约先行，双向对齐」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本文档 §5 定义接口契约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后端落地 app/schemas/*.py（Pydantic 真源）→ 生成 code/backend/schemas.py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前端落地 code/frontend/types.ts（TS）+ api-client.ts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跑三个校验脚本，确认三处字段完全一致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并行开发（前端用 Mock，后端用真实数据）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联调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契约变更流程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）：任何接口字段调整必须按固定顺序执行，任一步遗漏即视为技术债：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顺序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修改后端模型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（改完必须跑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重新生成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修改前端类型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修改调用封装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（若涉及路径/参数）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docs/...开发技术文档_V1.0.md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开发顺序与依赖（📌 关键路径）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开发方案 §7.1 的原则是「算法链路优先于界面美化」。结合本项目已完成的算法层，实际开发顺序为：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前后端分工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完成标志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S0 基建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数据库初始化 + 健康检查；前端：Vite 工程 + 令牌 + 布局组件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；前端能渲染空布局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S1 认证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；前端：登录/注册页 + Token 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能注册、登录、刷新后保持登录态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S2 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；前端：上传页 + 五类错误展示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能上传示例数据并通过校验；五类错误都能正确提示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S3 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（核心）；前端：参数页 + 执行页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端到端跑通，结果页指标与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S4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；前端：历史列表 + 详情 + 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能回看历史、导出、对比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S5 打磨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无障碍整改（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）、空态/错误态补全、性能优化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视觉走查通过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S3 是整个项目的关键路径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，其余阶段都可与它并行或延后。S3 完成的定义是精确的：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结果页展示的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series_pass_rate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。这是「算法与产品同源」这一约束的可验证落地。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Mock 策略（前后端并行开发）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后端未就绪时，前端使用 Mock 数据推进。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Mock 数据必须来自真实算法产出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，而非手编：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src/mocks/result.ts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🔑 来源：outputs/eval_report.json + outputs/eval_series.json（scripts/eval_report.py --export-series 产出）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这些是真实评测数据，不是示例值。用它做 Mock 可保证前端渲染逻辑与真实数据形态一致。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MOCK_RESULT: PredictionResultResponse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task: { id: 42, status: 'succeeded', horizon: 14,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metrics: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weighted_mape: 14.26, weighted_mae: 1.32, weighted_rmse: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baseline_mae: 1.8, baseline_rmse: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mae_improve_pct: 26.42, rmse_improve_pct: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series_evaluated: 81, series_passed: 68, series_pass_rate: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l1_mape: 14.26, l2_mape: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coverage: { L1: 81, L2: 32, L3: 0, total: 113,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Mock 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：通过环境变量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VITE_USE_MOCK=1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启用，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api-client.ts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在拦截器内短路返回 Mock 数据。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交付前必须关闭该开关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（列入 §9.6 验收清单）。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Mock 数据禁止手编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。项目历史上出现过「原型显示一套数字、算法产出另一套数字」的问题。Mock 数据必须来自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，并在联调后由真实接口替代。手工编造 14.26% 之外的任何数值都会引入新的不一致风险。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联调检查清单（JT-09）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按顺序逐项验证，每项都有可观察的通过标准：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通过标准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model_loaded: true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刷新页面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登录态保持；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sp_token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重复邮箱注册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且提示可读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前端与后端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拦截弱密码（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双端校验）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上传非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前端即时拦截，不产生网络请求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上传缺列文件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，指明缺哪列 + 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上传含负值文件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，列出负值行号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加载示例数据两次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第二次返回同一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L1/L2/L3 预判与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 ≤ 60 s，返回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 === 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曲线视觉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预测虚线，时间轴连续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明细表排序分页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切换页码后排序保持（服务端排序）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Excel 打开中文不乱码；列顺序与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导出他人任务返回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 404）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按创建时间倒序；软删除的任务不出现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二次确认后列表消失，数据库中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步长不一致时显示警告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图表颜色同步变化，无残留硬编码色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过期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 401 → 跳登录 → 登录后参数恢复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错误码映射（前后端一致，JT-10）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前端按错误码分支处理的场景：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错误码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上传页：渲染结构化错误面板（含行/列定位 + 建议）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上传页：提示筛选商品，禁用「开始预测」按钮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表单域内联报错（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Form.Item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help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 Token → 跳登录 → 保留草稿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登录页：展示剩余冷却秒数，禁用提交按钮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注册页：邮箱域内联报错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全局提示「无权访问」，回退上一页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展示「资源不存在或已删除」空态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全局提示「模型未就绪」，禁用提交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通用错误提示 + 重试按钮 + 建议提供任务 ID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跨端一致性自动校验（JT-11）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三个脚本构成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提交前的自动门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，任一失败不得提交：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数据库脚本可执行且对象齐备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9 表 / 14 索引 / 3 触发器 / 1 视图；幂等性通过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后端模型可导入、格式约束生效、零告警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40 项检查通过（含 FR-USR-02 密码强度、FR-MOD-03 步长、FR-HIS-04 对比数量）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前端类型语法正确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types.ts 30 接口 + api-client.ts 语法通过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这三个脚本的价值在于「可证伪」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。它们不是形式化的检查，而是实际执行并断言具体行为——例如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会真的构造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并断言被拒绝。修改接口后若忘记同步某一端，脚本会立即失败。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开发流程与工程规范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分支策略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本项目为课程/答辩性质的小团队项目，采用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简化 Git Flow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，不引入完整的多环境分支模型：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生命周期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可运行、可演示的稳定版本。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任何时刻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都应当是可启动的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集成分支。功能合并到这里，通过自检后再进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feat/&lt;模块&gt;-&lt;简述&gt;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功能开发。如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feat/api-upload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feat/web-result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功能完成即合并删除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fix/&lt;简述&gt;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修复完成即合并删除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规则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禁止直接向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推送。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只接受来自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的合并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每个功能分支对应一个可演示的完整能力，不做「半成品合并」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合并前必须跑通 §8.5 的提交前自检（三个校验脚本 + 前后端启动）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）的改动必须单独提交，并在提交信息中说明是否影响指标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是本项目最难回退的部分。若算法改动与业务改动混在一次提交里，一旦指标退化，无法快速定位是「算法改坏了」还是「数据处理改坏了」。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提交规范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采用 Conventional Commits（中文描述）：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&lt;type&gt;(&lt;scope&gt;): &lt;描述&gt;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[可选的详细说明]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type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新功能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feat(api): 实现上传校验五类错误返回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fix(web): 修复曲线图历史段与预测段错位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docs: 补充 API-14 的 series_limit 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refactor(service): 抽出导出列序常量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test(algo): 补 L3 序列不落库的用例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构建/依赖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chore: 锁定 SQLAlchemy 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perf(dao): predictions 改批量插入 chunk=1000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scope 取值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algo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GIT-5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涉及接口的提交必须在描述中标注接口编号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feat(api): API-15 结果明细分页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。这让接口变更在 git log 中可检索。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代码规范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8.3.1 Python（ruff）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pyproject.toml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line-length = 100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target-version = "py312"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exclude = ["prototype", "outputs", "node_modules"]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"E", "W",    # pycodestyle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"F",         # pyflakes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"I",         # isort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"B",         # flake8-bugbear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"UP",        # pyupgrade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"TID",       # 🔑 flake8-tidy-imports —— 用于约束分层依赖（BE-04）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"N",         # pep8-naming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"SIM",       # flake8-simplify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ignore = ["E501"]   # 行长由 formatter 处理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[tool.ruff.lint.flake8-tidy-imports.banned-api]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强制分层依赖方向（BE-04）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"app.algo.train".msg = "服务进程禁止导入训练模块（FR-MOD-07）"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全部函数必须有类型注解（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from __future__ import annotations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except: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，必须指定异常类型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禁止字符串拼接 SQL，一律走 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对外函数必须有 docstring，说明「为什么」而非「是什么」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时间统一用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datetime.now().strftime("%Y-%m-%d %H:%M:%S")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的实际意义：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except: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会吞掉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KeyboardInterrupt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SystemExit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，导致服务无法正常停止。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8.3.2 TypeScript / React（ESLint）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。接口数据一律使用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定义的类型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组件用函数式 + Hooks，禁止 class 组件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禁止在组件内硬编码颜色值，一律引用 CSS 令牌（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useEffect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中的异步请求必须处理竞态与卸载（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dangerouslySetInnerHTML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（XSS 风险）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TS-6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用户可见文案一律中文，且必须含「错在哪 + 怎么改」（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.eslintrc.json（关键规则）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"rules":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"@typescript-eslint/no-explicit-any":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"react-hooks/exhaustive-deps":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"no-restricted-syntax":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"selector": "Literal[value=/^#[0-9a-fA-F]{3,8}$/]",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"message": "禁止硬编码颜色，请使用 CSS 令牌（FE-02）"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上面这条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no-restricted-syntax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规则直接对应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「令牌是唯一真源」。它把一条设计约束变成了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编译期检查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#1f6feb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会导致 lint 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8.4 代码评审检查单（REV-1）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评审者逐项确认，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任一项不通过不得合并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所有查询是否带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过滤条件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是否暴露了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用户可见错误是否含「错在哪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是否导入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是否保持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("L1",)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评测路径是否用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，线上是否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写入是否批量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是否硬编码颜色 / 路径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接口改动是否同步了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新增错误码是否已登记到 §5.2 与前端映射表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导出是否带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时间是否用了本地时区（无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8.5 提交前自检（GIT-6）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#!/usr/bin/env bash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scripts/pre_commit_check.sh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set -e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1/6 后端代码规范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 check app/ scripts/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2/6 数据库脚本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3/6 后端模型 + 格式约束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4/6 前端类型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5/6 前端代码规范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(cd web &amp;&amp; npm run lint --silent)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6/6 后端可启动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"from app.main import app; print('FastAPI app loaded OK')"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"✅ 全部通过，可以提交"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：第 6 步「可启动性检查」看似多余，但它能抓住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导入期错误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（循环导入、缺失依赖、语法错误）。这类问题在服务启动时才会暴露，而开发者往往在改完代码后直接提交就去做别的事了。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R-13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（2026-10-26）：上面这段脚本已被 </w:t>
      </w:r>
      <w:r>
        <w:rPr>
          <w:rFonts w:ascii="Consolas" w:hAnsi="Consolas" w:eastAsia="Microsoft YaHei"/>
          <w:b/>
          <w:i w:val="0"/>
          <w:color w:val="1A5F8A"/>
          <w:sz w:val="18"/>
        </w:rPr>
        <w:t>scripts/tasks.py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取代。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不必再记 6 条命令，提交前只跑三条：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scripts/tasks.py check    # 8 套秒级静态守卫（含模型生成件一致性、时区纪律）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scripts/tasks.py lint     # ruff + tsc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scripts/tasks.py test     # pytest + vitest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为什么是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而不是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Makefile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：本机（Windows + Git Bash）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没有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make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交付一个跑不起来的 Makefile 等于交付一份没验证过的说明书。若日后要加 Makefile，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正确写法是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只做转发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make 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scripts/tasks.py 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），逻辑仍只有一份。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端到端校验（40 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verify_*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，需模型权重与种子库）用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scripts/tasks.py verify &lt;名字&gt;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单独跑。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8.6 变更管理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审批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§5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app/schemas/*.py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前后端双方确认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§3 + 迁移脚本；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已有数据需评估迁移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，回写 §1.5 实测值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 + 产品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第三章优先级表为唯一基准，P2 项一律延后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产品负责人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修改算法参数后必须重跑这两条命令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scripts/train_and_register.py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scripts/eval_report.py --horizon 14 --export-series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本项目历史上出现过「原型一套数字、算法另一套数字」的问题，根因就是模型更新后未同步下游展示数据。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8.7 迭代节奏建议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建议周期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1–2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可用，前端空布局可渲染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 + Token 管理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 上传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3–4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五类校验错误全部可读可定位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 预测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4–6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端到端跑通，指标与算法产出一致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 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历史、详情、对比、导出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S5 打磨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无障碍整改完成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上述为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按阶段顺序的建议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，具体日历天数需按实际人力确认（开发方案 §7.2 已说明任务书未给工期要求）。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测试方案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测试分层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范围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单元测试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算法函数、工具函数、DAO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逻辑正确性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接口端到端（含数据库）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契约与数据流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异常输入、极限值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端到端耗时、并发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自研脚本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硬指标验证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算法层的单元测试已由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scripts/self_check.py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69/69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）。本节的测试主要覆盖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新增的 Web 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算法层测试（已有资产）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预处理、特征、分级、兜底、指标、残差还原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69/69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 + 四条硬指标判定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全部达标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数据库对象齐备性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游客态与外键完整性（6 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后端模型、格式约束与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72 字节边界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算法层的任何改动都必须重跑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self_check.py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且保持 69/69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。它是算法正确性的基线。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集成测试要点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完整主流程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加载示例 → 参数 → 预测 → 结果 → 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全程无错，指标与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生命周期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 → 用 Token 请求 → 登出 → 复用旧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登出后返回 401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 A 创建任务 → 用户 B 请求该任务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 → 列表查询 → 数据库直查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列表不含该任务，库中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连续两次调用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CSV → 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列名称与顺序完全一致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9.4 边界与异常用例（🔒 重点）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这一节的必要性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：真实数据集（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）的实例是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，意味着「不可预测」这条分支在常规测试中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永远不会被执行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。必须构造数据触发它，否则该逻辑等于未验证。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构造方式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删除该列后上传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，提示不缺其他列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日期格式混乱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混入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20150103T99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未知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、空串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，给出行号与原始值（≤ 20 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销量负值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置一行为 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，指出行号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时间断档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删除中间 8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gap_days=8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未选择处置方式前不继续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 1,001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，提示当前值 1001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25 MB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磁盘不残留临时文件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 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 500,001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0 字节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 CSV 扩展名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.xlsx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内容不变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通过扩展名检查，内容校验阶段报错（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不应在扩展名阶段放行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sku+warehouse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仅有 5 个历史点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coverage.L3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；该序列在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=历史均值），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行数 ≠ 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（即不输出逐日数值预测）；覆盖率面板展示「不可预测」；主指标不计入 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某仓点数 &lt; 90 但商品跨仓 ≥ 90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coverage.L2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全零销量序列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某序列销量全为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不崩溃（除零保护）；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不出现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单序列数据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只有 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1 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正常完成，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 =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中文/特殊字符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商品名含逗号、引号、空格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上传、展示、导出均正常（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 60 秒任务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构造大量序列（接近 1000）× horizon=30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已完成阶段；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 502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自动回退 CPU，任务仍成功；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device_fallback=1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）；若运行中则返回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 3 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同时提交 3 个预测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全部完成，无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 B 请求用户 A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同上，导出接口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路径穿越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../app.db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作为 dataset_id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参数校验失败；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不得读取到工作区外文件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搜索框输入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'; DROP TABLE tasks;--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被参数化查询转义，表仍在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对比数量非法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传 1 个或 5 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对比步长不一致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 7 天与 30 天的任务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返回结果但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提示不可直接比较（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B-11 与 B-12 是必测项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。它们覆盖的是「稀疏长尾数据」这一本项目最核心的现实情况（天池数据集约 4,815 条理论序列中大量稀疏）。若只测示例数据的 L1 路径，等于没测分级降级逻辑。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B-16 与 B-17 必须实际模拟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，不能只靠代码审查。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OOM 回退是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的验收项，且都属于「异常路径」，实际运行中难以自然出现。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的举例值已于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V1.0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内勘误）：原文写「混入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2015/01/01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」，但这两个值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是可解析的等价写法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PRD 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的判据是「日期列存在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不可解析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值」，PRD §3.2 字段表亦写「可解析，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YYYY-MM-DD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」——推荐不等于强制。按「功能范围以 PRD 为准」的仲裁规则，放行斜杠/紧凑写法是正确的，故改为上述三个真正不可解析的值。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同时保留了「标准格式必须通过」的对照组，防止把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做成一刀切。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9.5 服务端测试用例清单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注册/登录/登出/限流/密码强度/邮箱唯一性/Token 过期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七步校验 + 五类错误 + 预览 + 模板 + 示例幂等 + 断档处置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创建/状态/结果/明细/导出 + 序列超限 + 超时软失败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列表分页/筛选/详情/软删除/对比/越权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健康检查三种状态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9.6 验收检查清单（交付前逐项确认）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§8.5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结果页指标与算法一致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 = 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 ≤ 5 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 超标警告不可折叠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序列无数值预测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B-11 数据走查（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/ Chrome / Firefox / Safari 最新版（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三款各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（Edge/Chrome 走原生 CDP，Firefox 走 WebDriver BiDi）；Safari 在 Windows 无发行版，属平台限制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分辨率布局正常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 1366×768 + 1600×900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双视口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走查 14 页 × 3 浏览器，横向溢出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免责声明全局可达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任意页面能看到页脚声明（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9.7 性能测试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测试项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示例数据集（113 序列，horizon=14）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11.9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，基线 7.87 s 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1.51×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 序列 × horizon=30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250 s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正确软失败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completed_stage=metrics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、无半成品、HTTP 200）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个任务同时提交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全部成功，无锁冲突（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实测各自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32.2 / 37.6 / 37.5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DevTools Performance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FCP 中位数 Edge 140 / Chrome 140 / Firefox 367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次采样全有效）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预览接口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 行预览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单页 20 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 CPU 模式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23.5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（2026-10-12，本机 MX450 / 8 逻辑核）：上表括号内为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scripts/verify_ep9_perf.py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全量跑出的实测值，原始数据见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outputs/ep9_perf_report.json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首屏口径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：数值取自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first-contentful-paint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（FCP）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loadEventEnd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事件早于 SPA 首屏绘制，且极易命中缓存而给出虚高的好数字（本项目曾测出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41~48 ms 的「假好」，换 FCP 后为 152~748 ms，中位数 504 ms）。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极限规模走的是软失败路径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允许「通过或正确软失败」，五项判据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 5xx / 有错误码 / 有已完成阶段 / 无半成品 / 用户可理解）全满足。这意味着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60 s SLA 在该规模下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靠软失败兜底而非性能达标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：性能测试的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对照基线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中的实测值（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total_ms: 7873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）。新环境的实测值若超过基线 3 倍，需排查环境差异而非直接判定「性能不达标」。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部署与运行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部署形态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浏览器  ─────────►│  Nginx (80/443)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├ /          → 静态文件  │  ← 前端构建产物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└ /api, /health → :8000 │  ← 反向代理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Uvicorn (127.0.0.1:8000)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FastAPI 单进程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┌─────────────────┼─────────────────┐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   ▼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data/app.db      data/uploads      outputs/models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(SQLite WAL)     (原始 CSV)        (模型权重)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Uvicorn 单进程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写锁与模型单例加载都更适合单进程；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只要求 3 个并发任务不崩溃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托管静态资源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 Uvicorn 处理静态文件的开销；同时承担 HTTPS 终止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（Nginx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无跨域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，可移除 CORS 中间件，减少攻击面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未使用 Docker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单机 Windows 环境部署，Docker 引入额外复杂度；若后续需要容器化，见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环境准备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后端依赖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前端构建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build          # 产出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数据库初始化（幂等）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必须修改 JWT_SECRET 为随机长串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secrets; print(secrets.token_urlsafe(48))"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生产环境的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必须是随机值且不进入版本库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。开发期共用的默认值一旦带入生产，任何知道该项目的人都能伪造 Token。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Nginx 配置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80;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NFR-SEC-03：HTTP 强制跳转 HTTPS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301 https://$host$request_uri;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443 ssl http2;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     /etc/nginx/ssl/fullchain.pem;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ssl_certificate_key /etc/nginx/ssl/privkey.pem;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ssl_protocols       TLSv1.2 TLSv1.3;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上传大小需大于业务上限 20MB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client_max_body_size 25M;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前端静态资源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root /path/to/web/dist;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index 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try_files $uri $uri/ /index.html;    # SPA 路由回退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后端接口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/api/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Host $host;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X-Real-IP $remote_addr;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X-Forwarded-For $proxy_add_x_forwarded_for;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X-Forwarded-Proto $scheme;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🔒 预测任务最长 60 秒，代理超时必须大于它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proxy_read_timeout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proxy_send_timeout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健康检查（供监控）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/health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access_log off;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静态资源缓存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~* \.(js|css|png|svg|woff2?)$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expires 30d;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"public, immutable";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proxy_read_timeout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 &gt; 60 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（设为 90s）。若用默认的 60s，预测任务恰好在临界点完成时会被 Nginx 切断，前端收到 504——恰好违反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「不得返回 502/504 原始错误」。这是最容易踩的部署坑。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client_max_body_size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必须大于业务上限（20MB），设为 25M。若设为默认的 1M，所有上传都会在 Nginx 层被拒，且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后端根本收不到请求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，排查时容易误判为前端问题。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10.4 Swagger UI 资源离线化（国内网络必需）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默认从 CDN 加载 Swagger UI 资源，在国内网络下会白屏。解决方式：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fastapi.openapi.docs import get_swagger_ui_html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fastapi.staticfiles import StaticFiles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app.mount("/static", StaticFiles(directory="app/static"), name="static")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@app.get("/docs", include_in_schema=False)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custom_swagger_ui():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get_swagger_ui_html(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openapi_url=app.openapi_url,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title=f"{app.title} · 接口文档",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swagger_js_url="/static/swagger-ui-bundle.js",    # 本地文件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swagger_css_url="/static/swagger-ui.css",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swagger_favicon_url="/static/favicon.png",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需下载并放入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favicon.png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要求交付「API 接口文档」。除在线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外，还应导出静态文档归档：启动后访问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openapi-generator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或直接保存 JSON 作为交付物。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10.5 启动与健康检查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开发环境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生产环境（Windows）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：建议用 NSSM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.bat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脚本注册为服务；简单做法是用后台脚本：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:: scripts/start_server.bat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@echo off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/d %~dp0\..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call 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--host 127.0.0.1 --port 8000 --workers 1 &gt;&gt; logs\server.log 2&gt;&amp;1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健康检查（部署后第一件事）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http://127.0.0.1:8000/health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期望：{"code":0,"message":"ok","data":{"status":"ok","model_loaded":true,...}}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model_loaded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，服务虽在运行但所有预测都会失败（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）。部署脚本应以此字段判定就绪，而非仅检查端口可达。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10.6 目录与磁盘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挂载要求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磁盘预估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 1,582 行数据约 200 KB；100 个任务约 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按用户累计；单个数据集约 0.5–20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天自动清理（正式导出产物）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（临时错误明细，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）。单文件 ≤ 20 MB（受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约束）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单模型约 128 KB，极小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磁盘告警阈值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。本机 C 盘可用空间实测约 29 GB（开发方案 R12）。建议在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总量超过 5 GB 时告警。所有中间文件必须位于工作区内，禁止写系统临时目录。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data/exports/tmp/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必须随服务启动立即创建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（等价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mkdir -p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）。目录不存在时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写文件会抛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FileNotFoundError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，而该错误只出现在「上传失败 → 点下载明细」这条低频路径上，极易漏测。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10.7 安全加固清单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 终止（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rounds=12（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越权返回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存储，不用原始文件名（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上传目录不可执行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不配置该目录为静态根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日志脱敏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过滤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生产删除演示账号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S2 段注释掉或删除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关闭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生产环境可设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，但本项目需交付接口文档，建议保留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需求追溯与验收映射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本节是「可证伪」原则的落地：每一项需求都能追到具体的接口、数据库字段与前端组件。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功能需求追溯矩阵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邮箱注册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密码强度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登录签发 Token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useAuthStore.logout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登录限流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冷却提示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修改资料/密码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用户菜单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游客可体验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，免鉴权）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路由守卫允许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拖拽上传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DropZone.tsx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datasets.is_sample=1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大小/行数上限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precheckFile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后端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上传进度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onUploadProgress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结构化错误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ValidationPanel.tsx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上传页下载按钮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数据预览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PreviewTable.tsx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上传页链接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表头校验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algo.REQUIRED_COLUMNS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断档区间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断档提示卡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断档二选一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提交按钮禁用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落盘 +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（内部调用）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参数页开关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预训练推理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参数页只读展示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结果页分级标签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tasks.device_fallback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执行页设备提示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超标标记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不可折叠警告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评估前提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结果页固定文案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折线对比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明细表排序分页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ResultTable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分级标签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超标警告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警示条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覆盖率披露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tasks.l1/l2/l3_count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Histogram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多序列筛选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序列选择器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详情页导出按钮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二次确认弹窗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统一响应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拦截器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ERROR_SUGGESTIONS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免责声明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全部页面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页脚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 + 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适用性说明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清理策略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非功能需求追溯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预算检查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分阶段预算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 + 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边界用例 B-06/07/08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首屏 ≤ 3s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 + 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Lighthouse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并发 3 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WAL + 批量插入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CPU 回退仍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OOM 重试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security.hash_password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直查数据库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DAO 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部署检查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B-20/21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检查文件系统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标准 CSS + AntD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四浏览器走查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本地时区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TEXT 时间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代码审查（无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CSV 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to_csv_bytes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版本锁定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==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重建环境验证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显存自愈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捕获 + CPU 重跑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WAL + 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bulk_insert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中间文件在区内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拼接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检查路径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默认值可用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initialValues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错误可读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suggestion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B-01~B-10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简体中文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zhCN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locale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上游文档交叉引用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上游文档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引用内容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§3.2.2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强制契约（列名、校验顺序）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§4.9.1、§5.5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三级分级规则（L1≥90 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§1.5、§5.6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§3.4.3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指标口径（加权 MAPE + 达标占比）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NFR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 个埋点事件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验收标准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分层职责边界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§2.2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§5.2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逻辑数据模型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§3（细化为 DDL）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接口约定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§5（细化为 schema）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已确认决策（Q2/Q3/Q6）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性能实测基准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个产品页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设计系统移植方案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移除清单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已知问题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A：接口字段数据字典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本节汇总 §5 中反复引用的复合结构，作为前后端共同字段的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单一出处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。配套：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app/schemas/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为生成件）。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A.1 DatasetSummary 数据集概要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用户原始文件名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wh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0/1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补齐天数合计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= 内置示例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A.2 MetricBundle 指标集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硬指标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MAPE（WAPE）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常为空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MAE（同预测点）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参与评估序列数（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60（辅助）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分组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L2 分组 MAPE，实测为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A.3 Coverage 覆盖率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各级占比（百分数）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可预测序列数（L1 + L2）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可预测占比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实测参考值：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{L1: 81, L2: 32, L3: 0, total: 113, L1_pct: 71.68, L2_pct: 28.32, L3_pct: 0.0}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A.4 Distribution 逐序列 MAPE 分布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median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75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90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超阈值序列数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阈值，固定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直方图分箱计数，🔒 分箱数 ≤ 20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A.5 TimingMs 分阶段耗时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实测值（ms）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A.6 SeriesCurve 序列曲线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${sku_id}-${warehouse_id}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该序列 MAPE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是否达标（≤ 20%）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折线图左侧实线段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history_sales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A.7 PredictionRow 明细行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误差百分比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A.8 HistoryItem 历史列表项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对应数据库视图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v_task_summary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，字段见 §5.7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的响应示例。核心字段：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mae_improve_pct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series_pass_rate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A.9 TaskStatusResponse 任务状态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字段见 §5.6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B：待确认技术问题清单（TQ-*）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 10 项中，2 项阻塞级已关闭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游客态、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错误明细临时文件，见 §0.7.2）。下表保留其原始表述与决议结果，便于追溯。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要求「修改密码后原 Token 失效并强制重新登录」，JWT 无状态，仅靠黑名单无法枚举某用户的所有 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建议增加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。字段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INTEGER DEFAULT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，JWT 载荷携带该值，改密时自增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认证逻辑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P1（不阻塞主流程，阻塞该项验收）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InferenceResult.warnings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如何暴露给前端？算法会产出「N 条序列历史不足」等提示，但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目前无对应字段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建议新增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warnings: string[]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，前端在结果页以提示条展示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埋点采用同步写库还是异步队列？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建议保持同步写 + 异常吞掉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。单机小规模场景下，异步会引入时序问题与丢数据风险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~~游客态如何处理？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NOT NULL~~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。哨兵为外键完整性所必需，实测已通过。游客数据 TTL 24 小时优先清理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 + 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是否需要容器化部署（Docker）？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 Windows 环境，Docker 会增加复杂度且无明确收益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表是否需要归档策略？极限规模下（1000 序列 × 30 天 × 多任务）会快速增长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。100 个任务约 20 MB，SQLite 完全可承受；设 5 GB 告警阈值即可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）的临时文件存储位置与 TTL？~~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，与正式导出分目录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前端是否需要引入 React Query / SWR？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。三十余个接口、无实时推送需求，手工管理足够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结果页「多序列叠加」的默认条数与上限？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建议默认 20 条、上限 50 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+ 接口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P1（影响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性能）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模型历史版本保留策略？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建议保留最近 3 个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阻塞项已清零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：原先标为 P0/P1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已决议并关闭（编号升级为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，见 §0.7.2），且两项均通过实测验证（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，可在开发过程中按建议值执行并逐步确认。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本清单与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）、UI/UX 附录 C（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）相互独立：PRD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，UI/UX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，本清单的问题是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。三者不重叠。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C：本文档对上游的增量汇总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C.1 口径纠正（3 项，见 §0.7.1）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纠正内容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列名统一为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英文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），覆盖开发方案 §6.2.2 的中文示例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模型超参数分列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（hidden=48 / layers=2 / window=21）与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基准配置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（hidden=32 / layers=1 / window=14）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生产模型参数量为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（非开发方案 R6 中提到的 5,454，后者对应基准配置）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C.2 接口增量（4 个，见 §5.3）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新增接口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开发方案是否列出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C.3 设计细化（把「逻辑模型」落到「DDL」）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 §5.2 明确留话：「⚠️ 具体字段长度、索引与约束需在数据库设计文档中细化」。本文档第 3 章完成此项，产出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 §5.2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 §3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张（含建议新增）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独立成表）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仅提到 1 个「建议索引」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3 个唯一索引、1 个部分唯一索引）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未细化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处 CHECK 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个触发器 + 1 个视图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未明确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统一 TEXT，本地时区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明确查询过滤规则与索引位置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C.4 技术约束补充（开发方案未覆盖）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补充内容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foreign_keys=ON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（默认关闭，不开启则外键形同虚设）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清理任务是唯一的全局跨用户操作，是最容易成为隔离漏洞的地方：只按时间与路径前缀判断，删游客数据时必须连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一起清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之前注册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必须先做字节校验（bcrypt 5.x 超 72 字节抛错）；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（哨兵哈希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会触发）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数据集归属判定必须按「游客数据先放行、再比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」的顺序，两个分支不可交换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新数据归属一律写当前调用者身份（登录写真实 id，游客写 0），无认领迁移逻辑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密码上限是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而非 72 字符；「64 字符 + 72 字节」两道限制缺一不可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§0.7.3、§4.4.1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proxy_read_timeout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20MB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必须随服务启动创建，否则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FileNotFoundError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（低频路径，易漏测）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时必须序列化为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JSON.parse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主题必须在首屏渲染前应用，否则闪白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深色主题必须显式写回所有语义色令牌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D：配套资产与校验证据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D.1 配套文件清单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358 行 / 18,722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表、14 索引、3 触发器、1 视图；幂等；含游客哨兵与外键完整性实测 6 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116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 schema 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注册真实模型数据；游客哨兵幂等补插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app/schemas/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（7 模块）&lt;br&gt;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（生成件 1,089 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64 个 Pydantic 模型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6 条 bcrypt 字节上限回归）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gen_backend_schemas.py --check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61/61 通过，零告警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；生成件与真源逐字一致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574 行 · 5 类型 + 30 接口 + 8 常量 + 2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语法通过（TypeScript 5.4.5）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266 行 · 4 函数 + 7 常量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D.2 校验脚本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数据库脚本可执行性、对象齐备性、幂等性、约束有效性，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以及游客哨兵与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的可写性、非法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的被拒性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后端模型导入、格式约束生效、常量同源性，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以及 bcrypt 72 字节边界（含精确 72 / 73 字节）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前端类型语法（transpileModule，无需安装依赖）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D.3 本文档引用的实测数据来源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 7,873 ms、加权 MAPE 14.26%、覆盖率 113=L1 81+L2 32+L3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模型超参（window=21 / hidden=48 / layers=2）、参数量 31,729、验证 MAPE 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 14,305 行 / 40 商品 / 5 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直接读取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依赖版本（torch 2.9.1+cu128 / pandas 2.3.3 / numpy 2.5.3 / fastapi 0.141.1 / pydantic 2.9.2）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 deploy 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list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逐序列曲线（113 条 × 14 天，含真值与基线）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--export-series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数据同源约束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：本文档中出现的所有性能与效果数值，均来自上述文件，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无手工编造值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。若模型重新训练，须重跑命令并同步更新 §1.5 与相关章节（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D.4 文档与代码的同步责任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必须同步更新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接口字段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§5 → 跑校验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§3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重训 → 重跑评估 → 本文档 §1.5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§6.4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 5 个文件，全部通过实际执行验证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scripts/verify_{schema,schemas,types}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三个，构成提交前自动门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项阻塞级已关闭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），剩 8 项非阻塞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下一步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阻塞项已清零（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 §0.7.2）→ 直接按 §7.2 的 S0~S5 阶段顺序进入编码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