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答辩演示脚本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版本 V1.0 | 2026-10-13 | 时长目标：主链路 ≤ 5 分钟（🔒 </w:t>
      </w:r>
      <w:r>
        <w:rPr>
          <w:rFonts w:ascii="Consolas" w:hAnsi="Consolas" w:eastAsia="Microsoft YaHei"/>
          <w:b/>
          <w:i w:val="0"/>
          <w:color w:val="1A5F8A"/>
          <w:sz w:val="20"/>
        </w:rPr>
        <w:t>DOD-EP10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硬约束）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依据《项目开发实施方案 V1.0》§7.11：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WS-10-05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（5 分钟演示脚本）、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WS-10-06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（演示数据冻结）、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WS-10-07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（失败分支演示）。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演示数据由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scripts/make_demo_data.py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可复现生成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（固定随机种子），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全部承诺由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scripts/verify_demo_data.py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实测断言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（当前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50/50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，⏱️ 主链路 1.0 s）。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演示前 5 分钟检查清单（🔒 必做）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风险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RG-15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「演示现场失败」的缓解措施就是这份清单。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不要跳过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 / 动作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期望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后端在线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curl http://127.0.0.1:8000/health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status: ok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前端在线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浏览器打开首页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首屏正常，无白屏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用演示账号登录一次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登录成功，顶栏出现用户菜单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演示数据在位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打开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 个 CSV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README.md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预跑一遍主链路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§2「排演」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全流程无卡顿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预跑失败分支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演示数据_失败_缺仓库列.csv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出现红色错误卡，含「错在哪 + 怎么改」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浏览器缩放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Ctrl+0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复位；窗口 ≥ 1366×768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布局无横向滚动条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关闭无关窗口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通知、聊天软件不弹窗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离线兜底就绪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打开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能离线打开（网络挂了也能讲）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数据最新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对比首页指标与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逐项一致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演示环境固定参数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:8021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现场注册（或预建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demo@demo.com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演示数据（主）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demo/演示数据_正常.csv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（2,229 行 / 9 序列 / 2026-01-01 ~ 2026-09-30）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演示数据（失败 A）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demo/演示数据_失败_缺仓库列.csv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（现场用 7 而非 14：数字更好念，且同样能展示全部机制）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时间分配（总 5 分钟）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环节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累计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讲什么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开场 + 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问题是什么、数据长什么样、校验有多严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② 参数 + 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预测粒度为何是「仓库×商品」、五阶段流水线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③ 结果解读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四项硬指标 vs 基线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、覆盖率三级降级、导出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④ 失败分支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4:30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异常处理是真的，不是演示稿里的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⑤ 收尾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5:00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目标达成度 + 一句风险声明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⏱️ 主链路的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自动化耗时只有 1.0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（实测），所以 5 分钟里 99% 是讲解时间。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这意味着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不必担心超时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；反而要控制「讲太细」导致拖堂。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主链路演示（照抄台词）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环节 ① 上传与校验（0:00 – 1:00）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：登录 → 点侧栏「数据上传」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🎤「电商补货的核心问题是：预测偏高会压库存、偏低会缺货。我们要做的是让运营人员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不用写代码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就能拿到未来若干天的销量预测。」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🎤「第一步，上传历史销量数据。四列：商品、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仓库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、日期、销量。」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🎤「请注意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仓库是必填列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因为我们预测的粒度是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仓库 × 商品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不是只看某个商品在全国卖多少。同一个商品在上海仓和北京仓的补货策略完全不同。」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：拖入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demo/演示数据_正常.csv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预期画面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（逐项指给评委看）：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观察点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校验结果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7 步校验全过，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无任何错误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2,229 行 / 9 个序列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，4 列动态表头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 6、仓库数 3、日期跨度 2026-01-01 ~ 2026-09-30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断档警告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不出现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（数据连续）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🎤「校验不是走过场，是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七步顺序校验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：扩展名 → 大小 → 行数 → 表头 →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日期可解析 → 销量非负 → 时间连续性。任何一步不过都会明确指出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错在哪、怎么改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并给出错误明细下载。这一点等会儿在失败分支里会看到。」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：点「下一步」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环节 ② 参数与执行（1:00 – 2:00）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：在参数页选择预测步长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7 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，节假日开关保持开启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预期画面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观察点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粒度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显示为「仓库 × 商品」，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（不可改）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步长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三选一（7 / 14 / 30）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耗时预估卡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 张，随接口联动；h=7 落在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秒级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高级设置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&lt;details&gt;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折叠；展开可见明示「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不提供在线重训练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右栏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序列分级预判（L1 / L2 / L3 数量）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🎤「这里有一个刻意的设计：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粒度是只读的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。允许用户改的话，"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仓库维度"一丢，整个预测口径就变了，后面所有指标都不可比。」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🎤「还有一点要主动说明：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本系统不提供在线重训练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。模型是预先训练好的，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在线只做推理。原因不是显存不够 —— 实测显存峰值只有 111 MB、模型才 3 万个参数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而是"训练 + 网格调参 + 早停"没法稳定塞进 60 秒的端到端预算里。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与其做一个会经常超时的功能，不如不做，并把它明确写在界面上。」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：点「开始预测」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预期画面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：五阶段进度条依次点亮（数据读取与校验 → 预处理 → 特征构建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批量模型推理 → 指标计算），右侧时间轴显示各段真实耗时。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⏱️ 实测 h=7 分段耗时：`validate 3 ms / preprocess 70 ms / features 54 ms /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inference 119 ms / metrics 13 ms`，合计约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0.74 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（CUDA）。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时间轴里 </w:t>
      </w:r>
      <w:r>
        <w:rPr>
          <w:rFonts w:ascii="Consolas" w:hAnsi="Consolas" w:eastAsia="Microsoft YaHei"/>
          <w:b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段最宽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，与参数页承诺的预算占比一致。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：自动跳转到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/result/:taskId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环节 ③ 结果解读（2:00 – 4:00）—— 这是重点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：滚动到结论条与四张指标卡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🎤「先看结论：本次预测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加权 MAPE 13.1%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，低于任务书要求的 20%。」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🎤「但这一个数字不够。我们同时对比了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移动平均基线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，请重点看这一列：」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：指指标卡与基线对比表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本项目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移动平均基线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任务书要求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加权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13.1%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（h=7）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20%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优于基线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 ≥ 15%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优于基线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 ≥ 15%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88.9%（8/9）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口径必须讲清楚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（评委必问）：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① 主指标是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销量加权 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Σ|e| / Σ|y|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），不是「每个序列 MAPE 再取平均」——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后者会让一条日销 3 件的小序列和一条日销 300 件的大序列权重相同。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基线必须在完全相同的预测点、相同序列集合上计算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，否则就是在比两个不同的题。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预训练模型的整体评估（113 序列）为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MAPE 14.26% / MAE↓26.4% / RMSE↓27.5% / 达标 84.0%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本次演示是小样本（9 序列）所以数字略有差异，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方向一致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：滚动到覆盖率面板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预期画面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 = 8 / L2 = 1 / L3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，合计 9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🎤「这一块是我们在数据处理上花时间最多的地方。数据集是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长尾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天池菜鸟数据集 963 个商品 × 5 个仓，理论上有 4,815 条序列，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但真实只有其中一部分 —— 有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17,063 条仓库缺失样本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，很多商品只在 1–2 个仓有货。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所以我们设计了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三级降级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本仓历史 ≥ 90 天 → 走 LSTM 推理；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本仓不够，但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同商品跨仓聚合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≥ 90 天 → 商品级降级 + 按历史占比分摊；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跨仓聚合仍不够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不输出数值预测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，只给历史均值。」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🎤「本次数据里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item_1008 / 广州仓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只有 45 天，本仓不足 90 天，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但加上同商品上海仓的 273 天，聚合 318 天 ≥ 90 —— 所以它走了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正常路径，不是异常分支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。真正的异常是"数据不够还硬给一个数"。」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：指出折线图中的 618 尖峰（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item_1001 / 上海仓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🎤「看这条线：6 月 18 日前后有明显的大促尖峰，预测曲线能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跟随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这个形态。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这里有一个反直觉的处理 —— 我们对异常尖峰做截断，但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大促期间刻意不截断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因为尖峰是噪声，而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大促是唯一可学的业务信号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，无条件削平等于把模型最该学的部分删了。」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：滚动到明细表 → 翻到第 2 页 → 点「导出 CSV」→ 用 Excel 打开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🎤「明细支持服务端分页，本次共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63 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（9 序列 × 7 天）。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导出是带 BOM 的 UTF-8，Excel 打开中文不乱码 —— 这看起来是小事，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但不加 BOM 的 CSV 在中文 Windows 上打开必乱码。」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环节 ④ 失败分支（4:00 – 4:30）—— 🔒 WS-10-07 必演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：回到「数据上传」→ 上传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demo/演示数据_失败_缺仓库列.csv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预期画面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观察点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红色错误卡，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500，不是静默接受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（缺少必需字段）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错在哪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「缺少必需字段：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fail_stage = 表头完整性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怎么改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明确列出四个英文列名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/ warehouse_id / date / 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，并提示当前表头是什么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后续动作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提供「下载标准模板」与「下载错误明细」入口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🎤「我特意让这一步失败，是想说明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异常处理是真的可用的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，不是演示稿上写的一句话。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缺仓库列我们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直接拒绝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，不给"猜一个默认仓"这种便利 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因为仓库维度错了，后面整套预测口径都错，而且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看不出来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动作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（可选，若时间允许）：再上传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演示数据_失败_负销量.csv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显示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可下载的错误明细 CSV（精确到行）。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环节 ⑤ 收尾（4:30 – 5:00）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🎤「最后对一下任务书的硬指标：」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任务书要求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达成情况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≤ 20%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（整体评估）/ 13.1%（本次演示）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较基线降低 ≥ 15%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较基线降低 ≥ 15%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六大功能模块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数据上传 / 特征工程 / 模型预测 / 结果可视化 / 历史记录 / 用户管理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 ≤ 60 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（113 序列 h=14），余量 5 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四浏览器兼容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Edge / Chrome / Firefox 各 109/109（Safari 在 Windows 无发行版）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🎤「最后一句风险声明，也是系统里写在每个页面页脚的内容：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预测结果仅供补货与仓储规划参考，不构成经营决策的唯一依据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模型适用于有稳定历史规律的成熟商品，对无历史的新品、长尾低频商品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以及受突发事件影响的序列，预测能力有限，且误差随预测步长增加而增大。」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备用问答（评委高频追问）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追问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回答要点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为什么用 LSTM 而不是 XGBoost / Prophet？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§3.2 指定 LSTM；且本任务是多步序列预测 + 促销冲击，LSTM 能直接刻画趋势/周期/冲击的耦合。同时我们保留移动平均作为基线，用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相对提升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说话，而不是宣称"LSTM 一定更好"。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为什么只预测 7–30 天？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误差随步长单调增长（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6.3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局限性条款）。30 天是补货决策的有效期上限，再长预测意义不大。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2GB 显存够吗？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够。模型 31,729 参数、hidden=48、2 层，⏱️ 训练时峰值显存仅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111 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。无 GPU 时自动回退 CPU（⏱️ 端到端 23.5 s，仍在 60 s 内）。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为什么不做在线重训练？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端到端 60 s 预算装不下「训练+调参+早停」；② 单机 SQLite + 内存限流，多用户并发训练会互相抢占。故采用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预训练推理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，并把这个限制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明确写在界面上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（参数页高级设置）。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"两套数字"问题怎么防？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首页硬指标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构建期从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注入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，禁止手写（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）；并有一条纪律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：改算法参数后必须重跑训练与评估，且有断言守卫生成物与算法产物一致。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数据安全怎么做的？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① 密码 bcrypt 哈希（含 72 字节边界处理）；② JWT 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，改密/重置密码后旧 Token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立即失效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；③ 数据隔离：所有业务查询强制带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唯一例外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是管理端，且限定在单文件并全操作审计；④ 生产要求 HTTPS。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覆盖率里的 L2、L3 会不会拉低指标？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会，所以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主指标只统计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。L2 是规则兜底（实测 MAPE 约 60%），把 L2 混进主指标会把 13.6% 变成 25.9%，那是自欺。我们选择如实分开披露。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测试做了多少？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35+ 套可复现断言脚本：算法自检 69 项、静态/接口/浏览器分层、边界 25 条（B-01~B-25）、性能 7 项、契约双向比对、无障碍 53 项（FAIL 0）。全部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过，不是代码审查。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故障预案（现场出了意外怎么办）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意外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后端起不来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（≥ 32 字符）→ 这是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的预期保护，不是 bug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页面全白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看浏览器是否走了系统代理（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）→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或清代理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打不开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直接用离线归档件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outputs/电商销量预测系统_API接口文档_V1.0.html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（双击可开，零外链）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网络完全不可用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全部素材已离线：前端本地、接口文档离线、演示数据本地。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不需要联网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上传一直失败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（内置示例）点「一键加载示例数据」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预测任务超时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改小步长（7 天）或减少序列；实在不行直接取历史记录里的既有任务演示结果页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时间不够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砍环节 ④（失败分支）之外的都别砍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失败分支是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DOD-EP10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的硬要求；可压缩的是环节 ③ 的图表细讲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忘登录导致导出 401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这就是「演示必须登录」的原因（已写进检查清单第 3 项）。现场立刻登录即可，不影响已生成的任务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演示数据的可复现性（🔒 WS-10-06）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重新生成（逐字节一致，固定种子 SEED=20261013）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scripts/make_demo_data.py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校验「演示脚本承诺的每一件事」都成立（50/50 通过）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scripts/verify_demo_data.py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冻结数据的三个刻意设计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（也是演示的讲解支点）：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设计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演示价值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618 大促尖峰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item_1001 / 上海仓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展示模型学到的是业务信号，而非均值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长尾短历史 → L2 降级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item_1008 / 广州仓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（45 天）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展示三级降级是正常路径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缺失仓库组合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 商品 / 3 仓库 / 9 序列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与真实长尾数据集同构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演示数据不要放 </w:t>
      </w:r>
      <w:r>
        <w:rPr>
          <w:rFonts w:ascii="Consolas" w:hAnsi="Consolas" w:eastAsia="Microsoft YaHei"/>
          <w:b/>
          <w:i w:val="0"/>
          <w:color w:val="1A5F8A"/>
          <w:sz w:val="18"/>
        </w:rPr>
        <w:t>outputs/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那里有 TTL 清理任务，会被清掉。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固定放在工作区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。演示脚本与 §0 检查清单请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打印或另开窗口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，答辩时按环节推进。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