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Computer-Implemented Modular System for Intelligent Apparel Fitting, On-Demand Garment Generation, Dual-Biometric Payment and Just-in-Time Textile Production – Claims</w:t>
      </w:r>
    </w:p>
    <w:p/>
    <w:p>
      <w:r>
        <w:t xml:space="preserve">1. A computer-implemented modular system comprising: </w:t>
      </w:r>
    </w:p>
    <w:p>
      <w:r>
        <w:t xml:space="preserve">   (a) Avatar Module generating parametric 3D models; </w:t>
      </w:r>
    </w:p>
    <w:p>
      <w:r>
        <w:t xml:space="preserve">   (b) Fabric-Aware Fit Comparator computing fit metrics; </w:t>
      </w:r>
    </w:p>
    <w:p>
      <w:r>
        <w:t xml:space="preserve">   (c) Emotional Recommender; </w:t>
      </w:r>
    </w:p>
    <w:p>
      <w:r>
        <w:t xml:space="preserve">   (d) Creative Auto-Production (CAP) generating .dxf and print files; </w:t>
      </w:r>
    </w:p>
    <w:p>
      <w:r>
        <w:t xml:space="preserve">   (e) JIT Orchestrator; </w:t>
      </w:r>
    </w:p>
    <w:p>
      <w:r>
        <w:t xml:space="preserve">   (f) Dual-Biometric Payment (AVBET) with iris and voice verification.</w:t>
      </w:r>
    </w:p>
    <w:p/>
    <w:p>
      <w:r>
        <w:t>2-20. (Dependent claims specifying measurement landmarks, thresholds, metadata formats, API authentication, etc.)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