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A990" w14:textId="7FE5E4E5" w:rsidR="00756087" w:rsidRPr="001F023A" w:rsidRDefault="00756087" w:rsidP="00756087">
      <w:pPr>
        <w:rPr>
          <w:rFonts w:ascii="Times New Roman" w:hAnsi="Times New Roman" w:cs="Times New Roman"/>
          <w:sz w:val="26"/>
          <w:szCs w:val="26"/>
          <w:lang w:val="vi-VN"/>
        </w:rPr>
      </w:pPr>
      <w:r w:rsidRPr="00221C9F">
        <w:rPr>
          <w:rFonts w:ascii="Times New Roman" w:hAnsi="Times New Roman" w:cs="Times New Roman"/>
          <w:sz w:val="26"/>
          <w:szCs w:val="26"/>
        </w:rPr>
        <w:t>Lớp</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1F023A">
        <w:rPr>
          <w:rFonts w:ascii="Times New Roman" w:hAnsi="Times New Roman" w:cs="Times New Roman"/>
          <w:sz w:val="26"/>
          <w:szCs w:val="26"/>
        </w:rPr>
        <w:t>IT003</w:t>
      </w:r>
      <w:r w:rsidR="001F023A">
        <w:rPr>
          <w:rFonts w:ascii="Times New Roman" w:hAnsi="Times New Roman" w:cs="Times New Roman"/>
          <w:sz w:val="26"/>
          <w:szCs w:val="26"/>
          <w:lang w:val="vi-VN"/>
        </w:rPr>
        <w:t>.P21.CTTN</w:t>
      </w:r>
    </w:p>
    <w:p w14:paraId="6A54B81A" w14:textId="77777777" w:rsidR="008861B9" w:rsidRPr="00756087"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3E1FCEF7" w14:textId="3DD7D65E" w:rsidR="008861B9" w:rsidRPr="00221C9F" w:rsidRDefault="00952229" w:rsidP="00756087">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1F023A">
        <w:rPr>
          <w:rFonts w:ascii="Times New Roman" w:hAnsi="Times New Roman" w:cs="Times New Roman"/>
          <w:sz w:val="26"/>
          <w:szCs w:val="26"/>
        </w:rPr>
        <w:t>26</w:t>
      </w:r>
      <w:r w:rsidRPr="00221C9F">
        <w:rPr>
          <w:rFonts w:ascii="Times New Roman" w:hAnsi="Times New Roman" w:cs="Times New Roman"/>
          <w:sz w:val="26"/>
          <w:szCs w:val="26"/>
        </w:rPr>
        <w:t>/</w:t>
      </w:r>
      <w:r w:rsidR="001F023A">
        <w:rPr>
          <w:rFonts w:ascii="Times New Roman" w:hAnsi="Times New Roman" w:cs="Times New Roman"/>
          <w:sz w:val="26"/>
          <w:szCs w:val="26"/>
        </w:rPr>
        <w:t>02</w:t>
      </w:r>
      <w:r w:rsidR="001F023A">
        <w:rPr>
          <w:rFonts w:ascii="Times New Roman" w:hAnsi="Times New Roman" w:cs="Times New Roman"/>
          <w:sz w:val="26"/>
          <w:szCs w:val="26"/>
          <w:lang w:val="vi-VN"/>
        </w:rPr>
        <w:t>/2025</w:t>
      </w:r>
      <w:r w:rsidRPr="00221C9F">
        <w:rPr>
          <w:rFonts w:ascii="Times New Roman" w:hAnsi="Times New Roman" w:cs="Times New Roman"/>
          <w:sz w:val="26"/>
          <w:szCs w:val="26"/>
        </w:rPr>
        <w:t xml:space="preserve"> – </w:t>
      </w:r>
      <w:r w:rsidR="001F023A">
        <w:rPr>
          <w:rFonts w:ascii="Times New Roman" w:hAnsi="Times New Roman" w:cs="Times New Roman"/>
          <w:sz w:val="26"/>
          <w:szCs w:val="26"/>
        </w:rPr>
        <w:t>02</w:t>
      </w:r>
      <w:r w:rsidRPr="00221C9F">
        <w:rPr>
          <w:rFonts w:ascii="Times New Roman" w:hAnsi="Times New Roman" w:cs="Times New Roman"/>
          <w:sz w:val="26"/>
          <w:szCs w:val="26"/>
        </w:rPr>
        <w:t>/0</w:t>
      </w:r>
      <w:r w:rsidR="00247698">
        <w:rPr>
          <w:rFonts w:ascii="Times New Roman" w:hAnsi="Times New Roman" w:cs="Times New Roman"/>
          <w:sz w:val="26"/>
          <w:szCs w:val="26"/>
        </w:rPr>
        <w:t>3</w:t>
      </w:r>
      <w:r w:rsidRPr="00221C9F">
        <w:rPr>
          <w:rFonts w:ascii="Times New Roman" w:hAnsi="Times New Roman" w:cs="Times New Roman"/>
          <w:sz w:val="26"/>
          <w:szCs w:val="26"/>
        </w:rPr>
        <w:t>/</w:t>
      </w:r>
      <w:r w:rsidR="001F023A">
        <w:rPr>
          <w:rFonts w:ascii="Times New Roman" w:hAnsi="Times New Roman" w:cs="Times New Roman"/>
          <w:sz w:val="26"/>
          <w:szCs w:val="26"/>
        </w:rPr>
        <w:t>2025</w:t>
      </w:r>
    </w:p>
    <w:p w14:paraId="6553BA29" w14:textId="77777777" w:rsidR="00756087" w:rsidRDefault="00756087">
      <w:pPr>
        <w:rPr>
          <w:rFonts w:ascii="Times New Roman" w:hAnsi="Times New Roman" w:cs="Times New Roman"/>
          <w:sz w:val="26"/>
          <w:szCs w:val="26"/>
        </w:rPr>
      </w:pPr>
    </w:p>
    <w:p w14:paraId="5819AE54" w14:textId="22BA085A" w:rsidR="00952229" w:rsidRPr="001F023A" w:rsidRDefault="00952229">
      <w:pPr>
        <w:rPr>
          <w:rFonts w:ascii="Times New Roman" w:hAnsi="Times New Roman" w:cs="Times New Roman"/>
          <w:b/>
          <w:sz w:val="26"/>
          <w:szCs w:val="26"/>
          <w:lang w:val="vi-VN"/>
        </w:rPr>
      </w:pPr>
      <w:r w:rsidRPr="00756087">
        <w:rPr>
          <w:rFonts w:ascii="Times New Roman" w:hAnsi="Times New Roman" w:cs="Times New Roman"/>
          <w:b/>
          <w:sz w:val="26"/>
          <w:szCs w:val="26"/>
        </w:rPr>
        <w:t>Sinh viên thực hiện</w:t>
      </w:r>
      <w:r w:rsidR="00756087">
        <w:rPr>
          <w:rFonts w:ascii="Times New Roman" w:hAnsi="Times New Roman" w:cs="Times New Roman"/>
          <w:b/>
          <w:sz w:val="26"/>
          <w:szCs w:val="26"/>
        </w:rPr>
        <w:t>:</w:t>
      </w:r>
      <w:r w:rsidR="001F023A">
        <w:rPr>
          <w:rFonts w:ascii="Times New Roman" w:hAnsi="Times New Roman" w:cs="Times New Roman"/>
          <w:b/>
          <w:sz w:val="26"/>
          <w:szCs w:val="26"/>
          <w:lang w:val="vi-VN"/>
        </w:rPr>
        <w:t xml:space="preserve"> </w:t>
      </w:r>
      <w:r w:rsidR="001F023A" w:rsidRPr="001F023A">
        <w:rPr>
          <w:rFonts w:ascii="Times New Roman" w:hAnsi="Times New Roman" w:cs="Times New Roman"/>
          <w:bCs/>
          <w:sz w:val="26"/>
          <w:szCs w:val="26"/>
          <w:lang w:val="vi-VN"/>
        </w:rPr>
        <w:t>Lê Văn Thức – 24521748</w:t>
      </w:r>
    </w:p>
    <w:p w14:paraId="3973AF5E" w14:textId="0EDC9FC4" w:rsidR="00952229" w:rsidRPr="001F023A" w:rsidRDefault="00952229" w:rsidP="00952229">
      <w:pPr>
        <w:rPr>
          <w:rFonts w:ascii="Times New Roman" w:hAnsi="Times New Roman" w:cs="Times New Roman"/>
          <w:bCs/>
          <w:sz w:val="26"/>
          <w:szCs w:val="26"/>
          <w:lang w:val="vi-VN"/>
        </w:rPr>
      </w:pPr>
      <w:r w:rsidRPr="00756087">
        <w:rPr>
          <w:rFonts w:ascii="Times New Roman" w:hAnsi="Times New Roman" w:cs="Times New Roman"/>
          <w:b/>
          <w:sz w:val="26"/>
          <w:szCs w:val="26"/>
        </w:rPr>
        <w:t>Nội dung báo cáo:</w:t>
      </w:r>
      <w:r w:rsidR="001F023A">
        <w:rPr>
          <w:rFonts w:ascii="Times New Roman" w:hAnsi="Times New Roman" w:cs="Times New Roman"/>
          <w:b/>
          <w:sz w:val="26"/>
          <w:szCs w:val="26"/>
          <w:lang w:val="vi-VN"/>
        </w:rPr>
        <w:t xml:space="preserve"> </w:t>
      </w:r>
      <w:r w:rsidR="001F023A">
        <w:rPr>
          <w:rFonts w:ascii="Times New Roman" w:hAnsi="Times New Roman" w:cs="Times New Roman"/>
          <w:bCs/>
          <w:sz w:val="26"/>
          <w:szCs w:val="26"/>
          <w:lang w:val="vi-VN"/>
        </w:rPr>
        <w:t xml:space="preserve">Báo cáo này trình bày kết quả thử nghiệm hiệu suất của 3 thuật toán sắp xếp Quicksort, Mergesort, Heapsort được cài đặt bằng </w:t>
      </w:r>
      <w:r w:rsidR="00F8684E">
        <w:rPr>
          <w:rFonts w:ascii="Times New Roman" w:hAnsi="Times New Roman" w:cs="Times New Roman"/>
          <w:bCs/>
          <w:sz w:val="26"/>
          <w:szCs w:val="26"/>
          <w:lang w:val="vi-VN"/>
        </w:rPr>
        <w:t>C++</w:t>
      </w:r>
      <w:r w:rsidR="009F47B2">
        <w:rPr>
          <w:rStyle w:val="FootnoteReference"/>
          <w:rFonts w:ascii="Times New Roman" w:hAnsi="Times New Roman" w:cs="Times New Roman"/>
          <w:bCs/>
          <w:sz w:val="26"/>
          <w:szCs w:val="26"/>
          <w:lang w:val="vi-VN"/>
        </w:rPr>
        <w:footnoteReference w:id="1"/>
      </w:r>
      <w:r w:rsidR="00BB5CB7">
        <w:rPr>
          <w:rFonts w:ascii="Times New Roman" w:hAnsi="Times New Roman" w:cs="Times New Roman"/>
          <w:bCs/>
          <w:sz w:val="26"/>
          <w:szCs w:val="26"/>
          <w:lang w:val="vi-VN"/>
        </w:rPr>
        <w:t>, hàm std::sort của C++ và</w:t>
      </w:r>
      <w:r w:rsidR="001F023A">
        <w:rPr>
          <w:rFonts w:ascii="Times New Roman" w:hAnsi="Times New Roman" w:cs="Times New Roman"/>
          <w:bCs/>
          <w:sz w:val="26"/>
          <w:szCs w:val="26"/>
          <w:lang w:val="vi-VN"/>
        </w:rPr>
        <w:t xml:space="preserve"> hàm numpy.sort() của Python. Báo cáo kiểm tra thời gian thực thi trên 10 bộ dữ liệu có kích thước 1 triệu số nguyên dương, gồm 1 dãy không giảm, 1 dãy không tăng và 8 dãy ngẫu nhiên.</w:t>
      </w:r>
    </w:p>
    <w:p w14:paraId="4350261F" w14:textId="77777777"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7AA018E7" w14:textId="42840FFA" w:rsidR="00B466BF" w:rsidRPr="00B466BF" w:rsidRDefault="00247698" w:rsidP="00B466BF">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Bảng thời gian thực hiện</w:t>
      </w:r>
    </w:p>
    <w:tbl>
      <w:tblPr>
        <w:tblStyle w:val="TableGrid"/>
        <w:tblW w:w="9590" w:type="dxa"/>
        <w:tblInd w:w="-5" w:type="dxa"/>
        <w:tblLook w:val="04A0" w:firstRow="1" w:lastRow="0" w:firstColumn="1" w:lastColumn="0" w:noHBand="0" w:noVBand="1"/>
      </w:tblPr>
      <w:tblGrid>
        <w:gridCol w:w="1598"/>
        <w:gridCol w:w="1597"/>
        <w:gridCol w:w="1597"/>
        <w:gridCol w:w="1597"/>
        <w:gridCol w:w="1597"/>
        <w:gridCol w:w="1604"/>
      </w:tblGrid>
      <w:tr w:rsidR="00097A0C" w14:paraId="557DE1AD" w14:textId="77777777" w:rsidTr="00B466BF">
        <w:tc>
          <w:tcPr>
            <w:tcW w:w="1598" w:type="dxa"/>
            <w:vMerge w:val="restart"/>
            <w:vAlign w:val="center"/>
          </w:tcPr>
          <w:p w14:paraId="0DF8A2F6" w14:textId="51CEB734" w:rsidR="00097A0C" w:rsidRPr="00097A0C" w:rsidRDefault="00097A0C" w:rsidP="00097A0C">
            <w:pPr>
              <w:pStyle w:val="ListParagraph"/>
              <w:ind w:left="0"/>
              <w:jc w:val="center"/>
              <w:rPr>
                <w:rFonts w:ascii="Times New Roman" w:hAnsi="Times New Roman" w:cs="Times New Roman"/>
                <w:b/>
                <w:iCs/>
                <w:sz w:val="26"/>
                <w:szCs w:val="26"/>
                <w:lang w:val="vi-VN"/>
              </w:rPr>
            </w:pPr>
            <w:r w:rsidRPr="00097A0C">
              <w:rPr>
                <w:rFonts w:ascii="Times New Roman" w:hAnsi="Times New Roman" w:cs="Times New Roman"/>
                <w:b/>
                <w:iCs/>
                <w:sz w:val="26"/>
                <w:szCs w:val="26"/>
                <w:lang w:val="vi-VN"/>
              </w:rPr>
              <w:t>Dữ liệu</w:t>
            </w:r>
          </w:p>
        </w:tc>
        <w:tc>
          <w:tcPr>
            <w:tcW w:w="7992" w:type="dxa"/>
            <w:gridSpan w:val="5"/>
            <w:vAlign w:val="center"/>
          </w:tcPr>
          <w:p w14:paraId="333A0FD3" w14:textId="1E1EA737" w:rsidR="00097A0C" w:rsidRPr="00097A0C" w:rsidRDefault="00097A0C" w:rsidP="00097A0C">
            <w:pPr>
              <w:pStyle w:val="ListParagraph"/>
              <w:ind w:left="0"/>
              <w:jc w:val="center"/>
              <w:rPr>
                <w:rFonts w:ascii="Times New Roman" w:hAnsi="Times New Roman" w:cs="Times New Roman"/>
                <w:b/>
                <w:iCs/>
                <w:sz w:val="26"/>
                <w:szCs w:val="26"/>
                <w:lang w:val="vi-VN"/>
              </w:rPr>
            </w:pPr>
            <w:r w:rsidRPr="00097A0C">
              <w:rPr>
                <w:rFonts w:ascii="Times New Roman" w:hAnsi="Times New Roman" w:cs="Times New Roman"/>
                <w:b/>
                <w:iCs/>
                <w:sz w:val="26"/>
                <w:szCs w:val="26"/>
              </w:rPr>
              <w:t>Thời</w:t>
            </w:r>
            <w:r w:rsidRPr="00097A0C">
              <w:rPr>
                <w:rFonts w:ascii="Times New Roman" w:hAnsi="Times New Roman" w:cs="Times New Roman"/>
                <w:b/>
                <w:iCs/>
                <w:sz w:val="26"/>
                <w:szCs w:val="26"/>
                <w:lang w:val="vi-VN"/>
              </w:rPr>
              <w:t xml:space="preserve"> gian thực hiện (ms)</w:t>
            </w:r>
          </w:p>
        </w:tc>
      </w:tr>
      <w:tr w:rsidR="00097A0C" w14:paraId="3CEAE3F7" w14:textId="77777777" w:rsidTr="00B466BF">
        <w:tc>
          <w:tcPr>
            <w:tcW w:w="1598" w:type="dxa"/>
            <w:vMerge/>
            <w:vAlign w:val="center"/>
          </w:tcPr>
          <w:p w14:paraId="59478363" w14:textId="77777777" w:rsidR="00097A0C" w:rsidRPr="00097A0C" w:rsidRDefault="00097A0C" w:rsidP="00097A0C">
            <w:pPr>
              <w:pStyle w:val="ListParagraph"/>
              <w:ind w:left="0"/>
              <w:jc w:val="center"/>
              <w:rPr>
                <w:rFonts w:ascii="Times New Roman" w:hAnsi="Times New Roman" w:cs="Times New Roman"/>
                <w:b/>
                <w:iCs/>
                <w:sz w:val="26"/>
                <w:szCs w:val="26"/>
              </w:rPr>
            </w:pPr>
          </w:p>
        </w:tc>
        <w:tc>
          <w:tcPr>
            <w:tcW w:w="1597" w:type="dxa"/>
            <w:vAlign w:val="center"/>
          </w:tcPr>
          <w:p w14:paraId="27884921" w14:textId="3EF9582F" w:rsidR="00097A0C" w:rsidRPr="00097A0C" w:rsidRDefault="00097A0C" w:rsidP="00097A0C">
            <w:pPr>
              <w:pStyle w:val="ListParagraph"/>
              <w:ind w:left="0"/>
              <w:jc w:val="center"/>
              <w:rPr>
                <w:rFonts w:ascii="Times New Roman" w:hAnsi="Times New Roman" w:cs="Times New Roman"/>
                <w:b/>
                <w:iCs/>
                <w:sz w:val="26"/>
                <w:szCs w:val="26"/>
              </w:rPr>
            </w:pPr>
            <w:r w:rsidRPr="00097A0C">
              <w:rPr>
                <w:rFonts w:ascii="Times New Roman" w:hAnsi="Times New Roman" w:cs="Times New Roman"/>
                <w:b/>
                <w:iCs/>
                <w:sz w:val="26"/>
                <w:szCs w:val="26"/>
              </w:rPr>
              <w:t>Quicksort</w:t>
            </w:r>
          </w:p>
        </w:tc>
        <w:tc>
          <w:tcPr>
            <w:tcW w:w="1597" w:type="dxa"/>
            <w:vAlign w:val="center"/>
          </w:tcPr>
          <w:p w14:paraId="326A3A80" w14:textId="27CD2B8D" w:rsidR="00097A0C" w:rsidRPr="00097A0C" w:rsidRDefault="00097A0C" w:rsidP="00097A0C">
            <w:pPr>
              <w:pStyle w:val="ListParagraph"/>
              <w:ind w:left="0"/>
              <w:jc w:val="center"/>
              <w:rPr>
                <w:rFonts w:ascii="Times New Roman" w:hAnsi="Times New Roman" w:cs="Times New Roman"/>
                <w:b/>
                <w:iCs/>
                <w:sz w:val="26"/>
                <w:szCs w:val="26"/>
              </w:rPr>
            </w:pPr>
            <w:r w:rsidRPr="00097A0C">
              <w:rPr>
                <w:rFonts w:ascii="Times New Roman" w:hAnsi="Times New Roman" w:cs="Times New Roman"/>
                <w:b/>
                <w:iCs/>
                <w:sz w:val="26"/>
                <w:szCs w:val="26"/>
              </w:rPr>
              <w:t>Heapsort</w:t>
            </w:r>
          </w:p>
        </w:tc>
        <w:tc>
          <w:tcPr>
            <w:tcW w:w="1597" w:type="dxa"/>
            <w:vAlign w:val="center"/>
          </w:tcPr>
          <w:p w14:paraId="30530D3A" w14:textId="243EC303" w:rsidR="00097A0C" w:rsidRPr="00097A0C" w:rsidRDefault="00097A0C" w:rsidP="00097A0C">
            <w:pPr>
              <w:pStyle w:val="ListParagraph"/>
              <w:ind w:left="0"/>
              <w:jc w:val="center"/>
              <w:rPr>
                <w:rFonts w:ascii="Times New Roman" w:hAnsi="Times New Roman" w:cs="Times New Roman"/>
                <w:b/>
                <w:iCs/>
                <w:sz w:val="26"/>
                <w:szCs w:val="26"/>
              </w:rPr>
            </w:pPr>
            <w:r w:rsidRPr="00097A0C">
              <w:rPr>
                <w:rFonts w:ascii="Times New Roman" w:hAnsi="Times New Roman" w:cs="Times New Roman"/>
                <w:b/>
                <w:iCs/>
                <w:sz w:val="26"/>
                <w:szCs w:val="26"/>
              </w:rPr>
              <w:t>Mergesort</w:t>
            </w:r>
          </w:p>
        </w:tc>
        <w:tc>
          <w:tcPr>
            <w:tcW w:w="1597" w:type="dxa"/>
            <w:vAlign w:val="center"/>
          </w:tcPr>
          <w:p w14:paraId="7D2F43E8" w14:textId="1FE1A46F" w:rsidR="00097A0C" w:rsidRPr="00097A0C" w:rsidRDefault="00097A0C" w:rsidP="00097A0C">
            <w:pPr>
              <w:pStyle w:val="ListParagraph"/>
              <w:ind w:left="0"/>
              <w:jc w:val="center"/>
              <w:rPr>
                <w:rFonts w:ascii="Times New Roman" w:hAnsi="Times New Roman" w:cs="Times New Roman"/>
                <w:b/>
                <w:iCs/>
                <w:sz w:val="26"/>
                <w:szCs w:val="26"/>
                <w:lang w:val="vi-VN"/>
              </w:rPr>
            </w:pPr>
            <w:r w:rsidRPr="00097A0C">
              <w:rPr>
                <w:rFonts w:ascii="Times New Roman" w:hAnsi="Times New Roman" w:cs="Times New Roman"/>
                <w:b/>
                <w:iCs/>
                <w:sz w:val="26"/>
                <w:szCs w:val="26"/>
              </w:rPr>
              <w:t>sort</w:t>
            </w:r>
            <w:r w:rsidRPr="00097A0C">
              <w:rPr>
                <w:rFonts w:ascii="Times New Roman" w:hAnsi="Times New Roman" w:cs="Times New Roman"/>
                <w:b/>
                <w:iCs/>
                <w:sz w:val="26"/>
                <w:szCs w:val="26"/>
                <w:lang w:val="vi-VN"/>
              </w:rPr>
              <w:t>(C++)</w:t>
            </w:r>
          </w:p>
        </w:tc>
        <w:tc>
          <w:tcPr>
            <w:tcW w:w="1604" w:type="dxa"/>
            <w:vAlign w:val="center"/>
          </w:tcPr>
          <w:p w14:paraId="194D1352" w14:textId="57CE244C" w:rsidR="00097A0C" w:rsidRPr="00097A0C" w:rsidRDefault="00097A0C" w:rsidP="00097A0C">
            <w:pPr>
              <w:pStyle w:val="ListParagraph"/>
              <w:ind w:left="0"/>
              <w:jc w:val="center"/>
              <w:rPr>
                <w:rFonts w:ascii="Times New Roman" w:hAnsi="Times New Roman" w:cs="Times New Roman"/>
                <w:b/>
                <w:iCs/>
                <w:sz w:val="26"/>
                <w:szCs w:val="26"/>
                <w:lang w:val="vi-VN"/>
              </w:rPr>
            </w:pPr>
            <w:r w:rsidRPr="00097A0C">
              <w:rPr>
                <w:rFonts w:ascii="Times New Roman" w:hAnsi="Times New Roman" w:cs="Times New Roman"/>
                <w:b/>
                <w:iCs/>
                <w:sz w:val="26"/>
                <w:szCs w:val="26"/>
                <w:lang w:val="vi-VN"/>
              </w:rPr>
              <w:t>sort(numpy)</w:t>
            </w:r>
          </w:p>
        </w:tc>
      </w:tr>
      <w:tr w:rsidR="00B74809" w14:paraId="2F672F4B" w14:textId="77777777" w:rsidTr="00B466BF">
        <w:tc>
          <w:tcPr>
            <w:tcW w:w="1598" w:type="dxa"/>
            <w:vAlign w:val="center"/>
          </w:tcPr>
          <w:p w14:paraId="1A3856E5" w14:textId="414E36AD"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1</w:t>
            </w:r>
          </w:p>
        </w:tc>
        <w:tc>
          <w:tcPr>
            <w:tcW w:w="1597" w:type="dxa"/>
            <w:vAlign w:val="center"/>
          </w:tcPr>
          <w:p w14:paraId="7E6A52B3" w14:textId="26559620"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140.43210</w:t>
            </w:r>
          </w:p>
        </w:tc>
        <w:tc>
          <w:tcPr>
            <w:tcW w:w="1597" w:type="dxa"/>
            <w:vAlign w:val="center"/>
          </w:tcPr>
          <w:p w14:paraId="4FF3901E" w14:textId="544CC149"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402.42580</w:t>
            </w:r>
          </w:p>
        </w:tc>
        <w:tc>
          <w:tcPr>
            <w:tcW w:w="1597" w:type="dxa"/>
            <w:vAlign w:val="center"/>
          </w:tcPr>
          <w:p w14:paraId="4DECA8BD" w14:textId="6919528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473.47840</w:t>
            </w:r>
          </w:p>
        </w:tc>
        <w:tc>
          <w:tcPr>
            <w:tcW w:w="1597" w:type="dxa"/>
            <w:vAlign w:val="center"/>
          </w:tcPr>
          <w:p w14:paraId="0B122C56" w14:textId="7C53C422"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324.73430</w:t>
            </w:r>
          </w:p>
        </w:tc>
        <w:tc>
          <w:tcPr>
            <w:tcW w:w="1604" w:type="dxa"/>
            <w:vAlign w:val="center"/>
          </w:tcPr>
          <w:p w14:paraId="533B9244" w14:textId="10774CF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544.11140</w:t>
            </w:r>
          </w:p>
        </w:tc>
      </w:tr>
      <w:tr w:rsidR="00B74809" w14:paraId="4564378F" w14:textId="77777777" w:rsidTr="00B466BF">
        <w:tc>
          <w:tcPr>
            <w:tcW w:w="1598" w:type="dxa"/>
            <w:vAlign w:val="center"/>
          </w:tcPr>
          <w:p w14:paraId="248E1C00" w14:textId="08FF2E18"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2</w:t>
            </w:r>
          </w:p>
        </w:tc>
        <w:tc>
          <w:tcPr>
            <w:tcW w:w="1597" w:type="dxa"/>
            <w:vAlign w:val="center"/>
          </w:tcPr>
          <w:p w14:paraId="7AD4F7F9" w14:textId="6E9B2400"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338.24100</w:t>
            </w:r>
          </w:p>
        </w:tc>
        <w:tc>
          <w:tcPr>
            <w:tcW w:w="1597" w:type="dxa"/>
            <w:vAlign w:val="center"/>
          </w:tcPr>
          <w:p w14:paraId="573A12B4" w14:textId="562D9291"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502.77750</w:t>
            </w:r>
          </w:p>
        </w:tc>
        <w:tc>
          <w:tcPr>
            <w:tcW w:w="1597" w:type="dxa"/>
            <w:vAlign w:val="center"/>
          </w:tcPr>
          <w:p w14:paraId="69EC57FC" w14:textId="2FBCB23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464.33860</w:t>
            </w:r>
          </w:p>
        </w:tc>
        <w:tc>
          <w:tcPr>
            <w:tcW w:w="1597" w:type="dxa"/>
            <w:vAlign w:val="center"/>
          </w:tcPr>
          <w:p w14:paraId="2AF83B29" w14:textId="4E632FA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139.79430</w:t>
            </w:r>
          </w:p>
        </w:tc>
        <w:tc>
          <w:tcPr>
            <w:tcW w:w="1604" w:type="dxa"/>
            <w:vAlign w:val="center"/>
          </w:tcPr>
          <w:p w14:paraId="10025ADB" w14:textId="33DBF997"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542.22090</w:t>
            </w:r>
          </w:p>
        </w:tc>
      </w:tr>
      <w:tr w:rsidR="00B74809" w14:paraId="7B12329A" w14:textId="77777777" w:rsidTr="00B466BF">
        <w:tc>
          <w:tcPr>
            <w:tcW w:w="1598" w:type="dxa"/>
            <w:vAlign w:val="center"/>
          </w:tcPr>
          <w:p w14:paraId="30B4450A" w14:textId="26D6691F"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3</w:t>
            </w:r>
          </w:p>
        </w:tc>
        <w:tc>
          <w:tcPr>
            <w:tcW w:w="1597" w:type="dxa"/>
            <w:vAlign w:val="center"/>
          </w:tcPr>
          <w:p w14:paraId="0EC94D2E" w14:textId="0E5757D1"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262.96690</w:t>
            </w:r>
          </w:p>
        </w:tc>
        <w:tc>
          <w:tcPr>
            <w:tcW w:w="1597" w:type="dxa"/>
            <w:vAlign w:val="center"/>
          </w:tcPr>
          <w:p w14:paraId="5BA28832" w14:textId="53E3EF04"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499.16120</w:t>
            </w:r>
          </w:p>
        </w:tc>
        <w:tc>
          <w:tcPr>
            <w:tcW w:w="1597" w:type="dxa"/>
            <w:vAlign w:val="center"/>
          </w:tcPr>
          <w:p w14:paraId="054FBFA2" w14:textId="60C2E4C4"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618.91010</w:t>
            </w:r>
          </w:p>
        </w:tc>
        <w:tc>
          <w:tcPr>
            <w:tcW w:w="1597" w:type="dxa"/>
            <w:vAlign w:val="center"/>
          </w:tcPr>
          <w:p w14:paraId="5F7758AE" w14:textId="7BAFA23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318.50170</w:t>
            </w:r>
          </w:p>
        </w:tc>
        <w:tc>
          <w:tcPr>
            <w:tcW w:w="1604" w:type="dxa"/>
            <w:vAlign w:val="center"/>
          </w:tcPr>
          <w:p w14:paraId="0091F936" w14:textId="4CE46F80"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533.65750</w:t>
            </w:r>
          </w:p>
        </w:tc>
      </w:tr>
      <w:tr w:rsidR="00B74809" w14:paraId="3EB580E2" w14:textId="77777777" w:rsidTr="00B466BF">
        <w:tc>
          <w:tcPr>
            <w:tcW w:w="1598" w:type="dxa"/>
            <w:vAlign w:val="center"/>
          </w:tcPr>
          <w:p w14:paraId="042C41AD" w14:textId="2337CF2A"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4</w:t>
            </w:r>
          </w:p>
        </w:tc>
        <w:tc>
          <w:tcPr>
            <w:tcW w:w="1597" w:type="dxa"/>
            <w:vAlign w:val="center"/>
          </w:tcPr>
          <w:p w14:paraId="30E02EF0" w14:textId="2AC8C30D"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320.70580</w:t>
            </w:r>
          </w:p>
        </w:tc>
        <w:tc>
          <w:tcPr>
            <w:tcW w:w="1597" w:type="dxa"/>
            <w:vAlign w:val="center"/>
          </w:tcPr>
          <w:p w14:paraId="237583A8" w14:textId="7AB28B57"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600.61010</w:t>
            </w:r>
          </w:p>
        </w:tc>
        <w:tc>
          <w:tcPr>
            <w:tcW w:w="1597" w:type="dxa"/>
            <w:vAlign w:val="center"/>
          </w:tcPr>
          <w:p w14:paraId="6E488F08" w14:textId="7C607AE1"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598.45710</w:t>
            </w:r>
          </w:p>
        </w:tc>
        <w:tc>
          <w:tcPr>
            <w:tcW w:w="1597" w:type="dxa"/>
            <w:vAlign w:val="center"/>
          </w:tcPr>
          <w:p w14:paraId="70A41F4A" w14:textId="52A40243"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337.41170</w:t>
            </w:r>
          </w:p>
        </w:tc>
        <w:tc>
          <w:tcPr>
            <w:tcW w:w="1604" w:type="dxa"/>
            <w:vAlign w:val="center"/>
          </w:tcPr>
          <w:p w14:paraId="63513D9C" w14:textId="3A324F95"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523.88050</w:t>
            </w:r>
          </w:p>
        </w:tc>
      </w:tr>
      <w:tr w:rsidR="00B74809" w14:paraId="1350D7C6" w14:textId="77777777" w:rsidTr="00B466BF">
        <w:tc>
          <w:tcPr>
            <w:tcW w:w="1598" w:type="dxa"/>
            <w:vAlign w:val="center"/>
          </w:tcPr>
          <w:p w14:paraId="541E3791" w14:textId="740F27CF"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5</w:t>
            </w:r>
          </w:p>
        </w:tc>
        <w:tc>
          <w:tcPr>
            <w:tcW w:w="1597" w:type="dxa"/>
            <w:vAlign w:val="center"/>
          </w:tcPr>
          <w:p w14:paraId="26468ADF" w14:textId="2CECDA93"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301.20580</w:t>
            </w:r>
          </w:p>
        </w:tc>
        <w:tc>
          <w:tcPr>
            <w:tcW w:w="1597" w:type="dxa"/>
            <w:vAlign w:val="center"/>
          </w:tcPr>
          <w:p w14:paraId="7B4A54A4" w14:textId="1A82E257"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712.66550</w:t>
            </w:r>
          </w:p>
        </w:tc>
        <w:tc>
          <w:tcPr>
            <w:tcW w:w="1597" w:type="dxa"/>
            <w:vAlign w:val="center"/>
          </w:tcPr>
          <w:p w14:paraId="6D9E0A4A" w14:textId="13ED89B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593.63870</w:t>
            </w:r>
          </w:p>
        </w:tc>
        <w:tc>
          <w:tcPr>
            <w:tcW w:w="1597" w:type="dxa"/>
            <w:vAlign w:val="center"/>
          </w:tcPr>
          <w:p w14:paraId="62FDBCAE" w14:textId="347691C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328.</w:t>
            </w:r>
            <w:r>
              <w:rPr>
                <w:rFonts w:ascii="Times New Roman" w:hAnsi="Times New Roman" w:cs="Times New Roman"/>
                <w:bCs/>
                <w:iCs/>
                <w:sz w:val="26"/>
                <w:szCs w:val="26"/>
              </w:rPr>
              <w:t>31150</w:t>
            </w:r>
          </w:p>
        </w:tc>
        <w:tc>
          <w:tcPr>
            <w:tcW w:w="1604" w:type="dxa"/>
            <w:vAlign w:val="center"/>
          </w:tcPr>
          <w:p w14:paraId="3B3C4C88" w14:textId="00BC7C03"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523.14010</w:t>
            </w:r>
          </w:p>
        </w:tc>
      </w:tr>
      <w:tr w:rsidR="00B74809" w14:paraId="25EC010A" w14:textId="77777777" w:rsidTr="00B466BF">
        <w:tc>
          <w:tcPr>
            <w:tcW w:w="1598" w:type="dxa"/>
            <w:vAlign w:val="center"/>
          </w:tcPr>
          <w:p w14:paraId="1F727CA8" w14:textId="3B3F2734"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6</w:t>
            </w:r>
          </w:p>
        </w:tc>
        <w:tc>
          <w:tcPr>
            <w:tcW w:w="1597" w:type="dxa"/>
            <w:vAlign w:val="center"/>
          </w:tcPr>
          <w:p w14:paraId="0624F594" w14:textId="30DD407A"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327.92290</w:t>
            </w:r>
          </w:p>
        </w:tc>
        <w:tc>
          <w:tcPr>
            <w:tcW w:w="1597" w:type="dxa"/>
            <w:vAlign w:val="center"/>
          </w:tcPr>
          <w:p w14:paraId="52EDD940" w14:textId="24ACF362"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560.87530</w:t>
            </w:r>
          </w:p>
        </w:tc>
        <w:tc>
          <w:tcPr>
            <w:tcW w:w="1597" w:type="dxa"/>
            <w:vAlign w:val="center"/>
          </w:tcPr>
          <w:p w14:paraId="09B445B8" w14:textId="7847CDFB"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599.45560</w:t>
            </w:r>
          </w:p>
        </w:tc>
        <w:tc>
          <w:tcPr>
            <w:tcW w:w="1597" w:type="dxa"/>
            <w:vAlign w:val="center"/>
          </w:tcPr>
          <w:p w14:paraId="63E352AC" w14:textId="31C58569"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327.20380</w:t>
            </w:r>
          </w:p>
        </w:tc>
        <w:tc>
          <w:tcPr>
            <w:tcW w:w="1604" w:type="dxa"/>
            <w:vAlign w:val="center"/>
          </w:tcPr>
          <w:p w14:paraId="22E77E7B" w14:textId="2975D23E"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526.28840</w:t>
            </w:r>
          </w:p>
        </w:tc>
      </w:tr>
      <w:tr w:rsidR="00B74809" w14:paraId="2F098C22" w14:textId="77777777" w:rsidTr="00B466BF">
        <w:tc>
          <w:tcPr>
            <w:tcW w:w="1598" w:type="dxa"/>
            <w:vAlign w:val="center"/>
          </w:tcPr>
          <w:p w14:paraId="69F093A1" w14:textId="06F9D1A4"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7</w:t>
            </w:r>
          </w:p>
        </w:tc>
        <w:tc>
          <w:tcPr>
            <w:tcW w:w="1597" w:type="dxa"/>
            <w:vAlign w:val="center"/>
          </w:tcPr>
          <w:p w14:paraId="4D5C6DC4" w14:textId="798EA84E"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273.68850</w:t>
            </w:r>
          </w:p>
        </w:tc>
        <w:tc>
          <w:tcPr>
            <w:tcW w:w="1597" w:type="dxa"/>
            <w:vAlign w:val="center"/>
          </w:tcPr>
          <w:p w14:paraId="6DEBCFB8" w14:textId="7EEED1A3"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539.80830</w:t>
            </w:r>
          </w:p>
        </w:tc>
        <w:tc>
          <w:tcPr>
            <w:tcW w:w="1597" w:type="dxa"/>
            <w:vAlign w:val="center"/>
          </w:tcPr>
          <w:p w14:paraId="0A8CA5AE" w14:textId="1A3B6CF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595.91970</w:t>
            </w:r>
          </w:p>
        </w:tc>
        <w:tc>
          <w:tcPr>
            <w:tcW w:w="1597" w:type="dxa"/>
            <w:vAlign w:val="center"/>
          </w:tcPr>
          <w:p w14:paraId="50BCC3F9" w14:textId="5F9EEDD1"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335.10510</w:t>
            </w:r>
          </w:p>
        </w:tc>
        <w:tc>
          <w:tcPr>
            <w:tcW w:w="1604" w:type="dxa"/>
            <w:vAlign w:val="center"/>
          </w:tcPr>
          <w:p w14:paraId="74B71766" w14:textId="15DC6AD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525.08400</w:t>
            </w:r>
          </w:p>
        </w:tc>
      </w:tr>
      <w:tr w:rsidR="00B74809" w14:paraId="73CB239A" w14:textId="77777777" w:rsidTr="00B466BF">
        <w:tc>
          <w:tcPr>
            <w:tcW w:w="1598" w:type="dxa"/>
            <w:vAlign w:val="center"/>
          </w:tcPr>
          <w:p w14:paraId="1C51B35E" w14:textId="201A79C5"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8</w:t>
            </w:r>
          </w:p>
        </w:tc>
        <w:tc>
          <w:tcPr>
            <w:tcW w:w="1597" w:type="dxa"/>
            <w:vAlign w:val="center"/>
          </w:tcPr>
          <w:p w14:paraId="055AEDC6" w14:textId="2188BC6B"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265.04520</w:t>
            </w:r>
          </w:p>
        </w:tc>
        <w:tc>
          <w:tcPr>
            <w:tcW w:w="1597" w:type="dxa"/>
            <w:vAlign w:val="center"/>
          </w:tcPr>
          <w:p w14:paraId="0C60897E" w14:textId="72EFDF8D"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528.38620</w:t>
            </w:r>
          </w:p>
        </w:tc>
        <w:tc>
          <w:tcPr>
            <w:tcW w:w="1597" w:type="dxa"/>
            <w:vAlign w:val="center"/>
          </w:tcPr>
          <w:p w14:paraId="6E8761F7" w14:textId="76A75920"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591.02520</w:t>
            </w:r>
          </w:p>
        </w:tc>
        <w:tc>
          <w:tcPr>
            <w:tcW w:w="1597" w:type="dxa"/>
            <w:vAlign w:val="center"/>
          </w:tcPr>
          <w:p w14:paraId="5AC62D9A" w14:textId="016DA09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313.41670</w:t>
            </w:r>
          </w:p>
        </w:tc>
        <w:tc>
          <w:tcPr>
            <w:tcW w:w="1604" w:type="dxa"/>
            <w:vAlign w:val="center"/>
          </w:tcPr>
          <w:p w14:paraId="7FD043EF" w14:textId="3FFD22A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524.36520</w:t>
            </w:r>
          </w:p>
        </w:tc>
      </w:tr>
      <w:tr w:rsidR="00B74809" w14:paraId="293E076D" w14:textId="77777777" w:rsidTr="00B466BF">
        <w:tc>
          <w:tcPr>
            <w:tcW w:w="1598" w:type="dxa"/>
            <w:vAlign w:val="center"/>
          </w:tcPr>
          <w:p w14:paraId="5321CDD8" w14:textId="7D12DCFD"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9</w:t>
            </w:r>
          </w:p>
        </w:tc>
        <w:tc>
          <w:tcPr>
            <w:tcW w:w="1597" w:type="dxa"/>
            <w:vAlign w:val="center"/>
          </w:tcPr>
          <w:p w14:paraId="52E2BDE5" w14:textId="54886066"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283.60090</w:t>
            </w:r>
          </w:p>
        </w:tc>
        <w:tc>
          <w:tcPr>
            <w:tcW w:w="1597" w:type="dxa"/>
            <w:vAlign w:val="center"/>
          </w:tcPr>
          <w:p w14:paraId="5F9BDFA5" w14:textId="5FD74FC2"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523.09870</w:t>
            </w:r>
          </w:p>
        </w:tc>
        <w:tc>
          <w:tcPr>
            <w:tcW w:w="1597" w:type="dxa"/>
            <w:vAlign w:val="center"/>
          </w:tcPr>
          <w:p w14:paraId="79DF9488" w14:textId="4F9D249A"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591.10390</w:t>
            </w:r>
          </w:p>
        </w:tc>
        <w:tc>
          <w:tcPr>
            <w:tcW w:w="1597" w:type="dxa"/>
            <w:vAlign w:val="center"/>
          </w:tcPr>
          <w:p w14:paraId="11520C36" w14:textId="48C78B3E"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317.58980</w:t>
            </w:r>
          </w:p>
        </w:tc>
        <w:tc>
          <w:tcPr>
            <w:tcW w:w="1604" w:type="dxa"/>
            <w:vAlign w:val="center"/>
          </w:tcPr>
          <w:p w14:paraId="13AB2F30" w14:textId="5810BF8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528.02490</w:t>
            </w:r>
          </w:p>
        </w:tc>
      </w:tr>
      <w:tr w:rsidR="00B74809" w14:paraId="7C366C8D" w14:textId="77777777" w:rsidTr="00B466BF">
        <w:tc>
          <w:tcPr>
            <w:tcW w:w="1598" w:type="dxa"/>
            <w:vAlign w:val="center"/>
          </w:tcPr>
          <w:p w14:paraId="4BAFA2E9" w14:textId="7A08F7BC"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10</w:t>
            </w:r>
          </w:p>
        </w:tc>
        <w:tc>
          <w:tcPr>
            <w:tcW w:w="1597" w:type="dxa"/>
            <w:vAlign w:val="center"/>
          </w:tcPr>
          <w:p w14:paraId="2C0994F8" w14:textId="404AD27B"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270.16370</w:t>
            </w:r>
          </w:p>
        </w:tc>
        <w:tc>
          <w:tcPr>
            <w:tcW w:w="1597" w:type="dxa"/>
            <w:vAlign w:val="center"/>
          </w:tcPr>
          <w:p w14:paraId="06A4BD26" w14:textId="47F23545"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526.22540</w:t>
            </w:r>
          </w:p>
        </w:tc>
        <w:tc>
          <w:tcPr>
            <w:tcW w:w="1597" w:type="dxa"/>
            <w:vAlign w:val="center"/>
          </w:tcPr>
          <w:p w14:paraId="78F9001E" w14:textId="5C8B66AF"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616.68650</w:t>
            </w:r>
          </w:p>
        </w:tc>
        <w:tc>
          <w:tcPr>
            <w:tcW w:w="1597" w:type="dxa"/>
            <w:vAlign w:val="center"/>
          </w:tcPr>
          <w:p w14:paraId="03866A46" w14:textId="1201F1C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315.35730</w:t>
            </w:r>
          </w:p>
        </w:tc>
        <w:tc>
          <w:tcPr>
            <w:tcW w:w="1604" w:type="dxa"/>
            <w:vAlign w:val="center"/>
          </w:tcPr>
          <w:p w14:paraId="56A7BE25" w14:textId="56BFDC15"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525.00060</w:t>
            </w:r>
          </w:p>
        </w:tc>
      </w:tr>
      <w:tr w:rsidR="00B74809" w14:paraId="45F2F0E9" w14:textId="77777777" w:rsidTr="00B466BF">
        <w:trPr>
          <w:trHeight w:val="60"/>
        </w:trPr>
        <w:tc>
          <w:tcPr>
            <w:tcW w:w="1598" w:type="dxa"/>
            <w:vAlign w:val="center"/>
          </w:tcPr>
          <w:p w14:paraId="4EEF58A1" w14:textId="007EC2EF" w:rsidR="00B74809" w:rsidRPr="00B466BF" w:rsidRDefault="00B74809" w:rsidP="00B74809">
            <w:pPr>
              <w:pStyle w:val="ListParagraph"/>
              <w:ind w:left="0"/>
              <w:jc w:val="center"/>
              <w:rPr>
                <w:rFonts w:ascii="Times New Roman" w:hAnsi="Times New Roman" w:cs="Times New Roman"/>
                <w:b/>
                <w:iCs/>
                <w:sz w:val="26"/>
                <w:szCs w:val="26"/>
                <w:lang w:val="vi-VN"/>
              </w:rPr>
            </w:pPr>
            <w:r w:rsidRPr="00B466BF">
              <w:rPr>
                <w:rFonts w:ascii="Times New Roman" w:hAnsi="Times New Roman" w:cs="Times New Roman"/>
                <w:b/>
                <w:iCs/>
                <w:sz w:val="26"/>
                <w:szCs w:val="26"/>
              </w:rPr>
              <w:t>Trung</w:t>
            </w:r>
            <w:r w:rsidRPr="00B466BF">
              <w:rPr>
                <w:rFonts w:ascii="Times New Roman" w:hAnsi="Times New Roman" w:cs="Times New Roman"/>
                <w:b/>
                <w:iCs/>
                <w:sz w:val="26"/>
                <w:szCs w:val="26"/>
                <w:lang w:val="vi-VN"/>
              </w:rPr>
              <w:t xml:space="preserve"> bình</w:t>
            </w:r>
          </w:p>
        </w:tc>
        <w:tc>
          <w:tcPr>
            <w:tcW w:w="1597" w:type="dxa"/>
            <w:vAlign w:val="center"/>
          </w:tcPr>
          <w:p w14:paraId="4F27F89F" w14:textId="2CA96020"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278.39728</w:t>
            </w:r>
          </w:p>
        </w:tc>
        <w:tc>
          <w:tcPr>
            <w:tcW w:w="1597" w:type="dxa"/>
            <w:vAlign w:val="center"/>
          </w:tcPr>
          <w:p w14:paraId="4B79C753" w14:textId="415BA415"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539.60340</w:t>
            </w:r>
          </w:p>
        </w:tc>
        <w:tc>
          <w:tcPr>
            <w:tcW w:w="1597" w:type="dxa"/>
            <w:vAlign w:val="center"/>
          </w:tcPr>
          <w:p w14:paraId="19E093A5" w14:textId="3CF88FBF"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574.30138</w:t>
            </w:r>
          </w:p>
        </w:tc>
        <w:tc>
          <w:tcPr>
            <w:tcW w:w="1597" w:type="dxa"/>
            <w:vAlign w:val="center"/>
          </w:tcPr>
          <w:p w14:paraId="578CE846" w14:textId="243DCD59"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305.74262</w:t>
            </w:r>
          </w:p>
        </w:tc>
        <w:tc>
          <w:tcPr>
            <w:tcW w:w="1604" w:type="dxa"/>
            <w:vAlign w:val="center"/>
          </w:tcPr>
          <w:p w14:paraId="53B79C45" w14:textId="6A8D18B7"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529.57735</w:t>
            </w:r>
          </w:p>
        </w:tc>
      </w:tr>
    </w:tbl>
    <w:p w14:paraId="04329CDD" w14:textId="77777777" w:rsidR="001F023A" w:rsidRPr="00756087" w:rsidRDefault="001F023A" w:rsidP="001F023A">
      <w:pPr>
        <w:pStyle w:val="ListParagraph"/>
        <w:ind w:left="1080"/>
        <w:rPr>
          <w:rFonts w:ascii="Times New Roman" w:hAnsi="Times New Roman" w:cs="Times New Roman"/>
          <w:b/>
          <w:i/>
          <w:sz w:val="26"/>
          <w:szCs w:val="26"/>
        </w:rPr>
      </w:pPr>
    </w:p>
    <w:p w14:paraId="343DB194" w14:textId="4779ABAE" w:rsidR="00247698" w:rsidRPr="00756087" w:rsidRDefault="00B466BF"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noProof/>
          <w:sz w:val="26"/>
          <w:szCs w:val="26"/>
        </w:rPr>
        <w:lastRenderedPageBreak/>
        <w:drawing>
          <wp:anchor distT="0" distB="0" distL="114300" distR="114300" simplePos="0" relativeHeight="251658240" behindDoc="0" locked="0" layoutInCell="1" allowOverlap="1" wp14:anchorId="62453583" wp14:editId="213E845C">
            <wp:simplePos x="0" y="0"/>
            <wp:positionH relativeFrom="margin">
              <wp:align>left</wp:align>
            </wp:positionH>
            <wp:positionV relativeFrom="paragraph">
              <wp:posOffset>201930</wp:posOffset>
            </wp:positionV>
            <wp:extent cx="6294120" cy="3476625"/>
            <wp:effectExtent l="0" t="0" r="0" b="0"/>
            <wp:wrapTopAndBottom/>
            <wp:docPr id="87933751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37513" name="Picture 1" descr="A graph of different colored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295996" cy="3477466"/>
                    </a:xfrm>
                    <a:prstGeom prst="rect">
                      <a:avLst/>
                    </a:prstGeom>
                  </pic:spPr>
                </pic:pic>
              </a:graphicData>
            </a:graphic>
            <wp14:sizeRelH relativeFrom="page">
              <wp14:pctWidth>0</wp14:pctWidth>
            </wp14:sizeRelH>
            <wp14:sizeRelV relativeFrom="page">
              <wp14:pctHeight>0</wp14:pctHeight>
            </wp14:sizeRelV>
          </wp:anchor>
        </w:drawing>
      </w:r>
      <w:r w:rsidR="00247698">
        <w:rPr>
          <w:rFonts w:ascii="Times New Roman" w:hAnsi="Times New Roman" w:cs="Times New Roman"/>
          <w:b/>
          <w:i/>
          <w:sz w:val="26"/>
          <w:szCs w:val="26"/>
        </w:rPr>
        <w:t xml:space="preserve">Biểu đồ (cột) thời gian thực </w:t>
      </w:r>
      <w:r>
        <w:rPr>
          <w:rFonts w:ascii="Times New Roman" w:hAnsi="Times New Roman" w:cs="Times New Roman"/>
          <w:b/>
          <w:i/>
          <w:sz w:val="26"/>
          <w:szCs w:val="26"/>
        </w:rPr>
        <w:t>hiện</w:t>
      </w:r>
      <w:r>
        <w:rPr>
          <w:rFonts w:ascii="Times New Roman" w:hAnsi="Times New Roman" w:cs="Times New Roman"/>
          <w:b/>
          <w:i/>
          <w:sz w:val="26"/>
          <w:szCs w:val="26"/>
          <w:lang w:val="vi-VN"/>
        </w:rPr>
        <w:t>.</w:t>
      </w:r>
    </w:p>
    <w:p w14:paraId="15EA8D0E" w14:textId="5F65C96D" w:rsidR="00B55766" w:rsidRDefault="00B55766" w:rsidP="00764C52">
      <w:pPr>
        <w:jc w:val="center"/>
        <w:rPr>
          <w:rFonts w:ascii="Times New Roman" w:hAnsi="Times New Roman" w:cs="Times New Roman"/>
          <w:sz w:val="26"/>
          <w:szCs w:val="26"/>
        </w:rPr>
      </w:pPr>
    </w:p>
    <w:p w14:paraId="6231FD2B" w14:textId="149661E7" w:rsidR="00952229" w:rsidRPr="00016B24" w:rsidRDefault="00ED0C5F" w:rsidP="00952229">
      <w:pPr>
        <w:pStyle w:val="ListParagraph"/>
        <w:numPr>
          <w:ilvl w:val="0"/>
          <w:numId w:val="4"/>
        </w:numPr>
        <w:rPr>
          <w:rFonts w:ascii="Times New Roman" w:hAnsi="Times New Roman" w:cs="Times New Roman"/>
          <w:b/>
          <w:i/>
          <w:sz w:val="26"/>
          <w:szCs w:val="26"/>
        </w:rPr>
      </w:pPr>
      <w:r>
        <w:rPr>
          <w:rFonts w:ascii="Times New Roman" w:hAnsi="Times New Roman" w:cs="Times New Roman"/>
          <w:b/>
          <w:i/>
          <w:sz w:val="26"/>
          <w:szCs w:val="26"/>
        </w:rPr>
        <w:t>Tổng</w:t>
      </w:r>
      <w:r>
        <w:rPr>
          <w:rFonts w:ascii="Times New Roman" w:hAnsi="Times New Roman" w:cs="Times New Roman"/>
          <w:b/>
          <w:i/>
          <w:sz w:val="26"/>
          <w:szCs w:val="26"/>
          <w:lang w:val="vi-VN"/>
        </w:rPr>
        <w:t xml:space="preserve"> kết</w:t>
      </w:r>
      <w:r w:rsidR="00F33FA8">
        <w:rPr>
          <w:rFonts w:ascii="Times New Roman" w:hAnsi="Times New Roman" w:cs="Times New Roman"/>
          <w:b/>
          <w:i/>
          <w:sz w:val="26"/>
          <w:szCs w:val="26"/>
        </w:rPr>
        <w:t>:</w:t>
      </w:r>
      <w:r w:rsidR="001F023A">
        <w:rPr>
          <w:rFonts w:ascii="Times New Roman" w:hAnsi="Times New Roman" w:cs="Times New Roman"/>
          <w:b/>
          <w:i/>
          <w:sz w:val="26"/>
          <w:szCs w:val="26"/>
          <w:lang w:val="vi-VN"/>
        </w:rPr>
        <w:t xml:space="preserve"> </w:t>
      </w:r>
    </w:p>
    <w:p w14:paraId="37A745D1" w14:textId="3DA3DBC9" w:rsidR="00016B24" w:rsidRPr="00016B24" w:rsidRDefault="00016B24" w:rsidP="00016B24">
      <w:pPr>
        <w:pStyle w:val="ListParagraph"/>
        <w:numPr>
          <w:ilvl w:val="1"/>
          <w:numId w:val="4"/>
        </w:numPr>
        <w:rPr>
          <w:rFonts w:ascii="Times New Roman" w:hAnsi="Times New Roman" w:cs="Times New Roman"/>
          <w:b/>
          <w:i/>
          <w:sz w:val="26"/>
          <w:szCs w:val="26"/>
          <w:lang w:val="vi-VN"/>
        </w:rPr>
      </w:pPr>
      <w:r w:rsidRPr="00016B24">
        <w:rPr>
          <w:rFonts w:ascii="Times New Roman" w:hAnsi="Times New Roman" w:cs="Times New Roman"/>
          <w:b/>
          <w:i/>
          <w:sz w:val="26"/>
          <w:szCs w:val="26"/>
          <w:lang w:val="vi-VN"/>
        </w:rPr>
        <w:t>Đối với các hàm cài đặt thủ công:</w:t>
      </w:r>
      <w:r>
        <w:rPr>
          <w:rFonts w:ascii="Times New Roman" w:hAnsi="Times New Roman" w:cs="Times New Roman"/>
          <w:b/>
          <w:i/>
          <w:sz w:val="26"/>
          <w:szCs w:val="26"/>
          <w:lang w:val="vi-VN"/>
        </w:rPr>
        <w:t xml:space="preserve"> </w:t>
      </w:r>
      <w:r>
        <w:rPr>
          <w:rFonts w:ascii="Times New Roman" w:hAnsi="Times New Roman" w:cs="Times New Roman"/>
          <w:bCs/>
          <w:iCs/>
          <w:sz w:val="26"/>
          <w:szCs w:val="26"/>
          <w:lang w:val="vi-VN"/>
        </w:rPr>
        <w:t xml:space="preserve">Quicksort có tốc độ nhanh hơn cả, thời gian chạy trung bình chỉ 278.40 ms. Heapsort và Mergesort chạy lâu gấp đôi Quicksort với thời gian chạy trung binh lần lượt là 539.60 ms và 574.30 ms. </w:t>
      </w:r>
    </w:p>
    <w:p w14:paraId="29577BDC" w14:textId="30A9E887" w:rsidR="00016B24" w:rsidRPr="004342E4" w:rsidRDefault="00016B24" w:rsidP="00016B24">
      <w:pPr>
        <w:pStyle w:val="ListParagraph"/>
        <w:numPr>
          <w:ilvl w:val="1"/>
          <w:numId w:val="4"/>
        </w:numPr>
        <w:rPr>
          <w:rFonts w:ascii="Times New Roman" w:hAnsi="Times New Roman" w:cs="Times New Roman"/>
          <w:b/>
          <w:i/>
          <w:sz w:val="26"/>
          <w:szCs w:val="26"/>
          <w:lang w:val="vi-VN"/>
        </w:rPr>
      </w:pPr>
      <w:r>
        <w:rPr>
          <w:rFonts w:ascii="Times New Roman" w:hAnsi="Times New Roman" w:cs="Times New Roman"/>
          <w:b/>
          <w:i/>
          <w:sz w:val="26"/>
          <w:szCs w:val="26"/>
          <w:lang w:val="vi-VN"/>
        </w:rPr>
        <w:t xml:space="preserve">Đối với hàm của ngôn ngữ: </w:t>
      </w:r>
      <w:r>
        <w:rPr>
          <w:rFonts w:ascii="Times New Roman" w:hAnsi="Times New Roman" w:cs="Times New Roman"/>
          <w:bCs/>
          <w:iCs/>
          <w:sz w:val="26"/>
          <w:szCs w:val="26"/>
          <w:lang w:val="vi-VN"/>
        </w:rPr>
        <w:t xml:space="preserve">std::sort của C++ có tốc độ thực thi là 305.74 ms, nhanh hơn nhiều so với numpy.sort của Python với thời gian trung bình là 529.58 </w:t>
      </w:r>
      <w:r w:rsidR="004342E4">
        <w:rPr>
          <w:rFonts w:ascii="Times New Roman" w:hAnsi="Times New Roman" w:cs="Times New Roman"/>
          <w:bCs/>
          <w:iCs/>
          <w:sz w:val="26"/>
          <w:szCs w:val="26"/>
          <w:lang w:val="vi-VN"/>
        </w:rPr>
        <w:t xml:space="preserve">ms. std:sort chỉ chậm hơn quicksort một ít, cho thấy </w:t>
      </w:r>
      <w:r w:rsidR="00C3514E">
        <w:rPr>
          <w:rFonts w:ascii="Times New Roman" w:hAnsi="Times New Roman" w:cs="Times New Roman"/>
          <w:bCs/>
          <w:iCs/>
          <w:sz w:val="26"/>
          <w:szCs w:val="26"/>
          <w:lang w:val="vi-VN"/>
        </w:rPr>
        <w:t>hàm được cài đặt rất tối ưu</w:t>
      </w:r>
      <w:r w:rsidR="004342E4">
        <w:rPr>
          <w:rFonts w:ascii="Times New Roman" w:hAnsi="Times New Roman" w:cs="Times New Roman"/>
          <w:bCs/>
          <w:iCs/>
          <w:sz w:val="26"/>
          <w:szCs w:val="26"/>
          <w:lang w:val="vi-VN"/>
        </w:rPr>
        <w:t>.</w:t>
      </w:r>
    </w:p>
    <w:p w14:paraId="3FF98233" w14:textId="35B7C27B" w:rsidR="004342E4" w:rsidRPr="004342E4" w:rsidRDefault="004342E4" w:rsidP="004342E4">
      <w:pPr>
        <w:pStyle w:val="ListParagraph"/>
        <w:numPr>
          <w:ilvl w:val="1"/>
          <w:numId w:val="4"/>
        </w:numPr>
        <w:rPr>
          <w:rFonts w:ascii="Times New Roman" w:hAnsi="Times New Roman" w:cs="Times New Roman"/>
          <w:b/>
          <w:i/>
          <w:sz w:val="26"/>
          <w:szCs w:val="26"/>
          <w:lang w:val="vi-VN"/>
        </w:rPr>
      </w:pPr>
      <w:r>
        <w:rPr>
          <w:rFonts w:ascii="Times New Roman" w:hAnsi="Times New Roman" w:cs="Times New Roman"/>
          <w:b/>
          <w:i/>
          <w:sz w:val="26"/>
          <w:szCs w:val="26"/>
          <w:lang w:val="vi-VN"/>
        </w:rPr>
        <w:t xml:space="preserve">Ảnh hưởng của dữ liệu. </w:t>
      </w:r>
      <w:r w:rsidRPr="004342E4">
        <w:rPr>
          <w:rFonts w:ascii="Times New Roman" w:hAnsi="Times New Roman" w:cs="Times New Roman"/>
          <w:bCs/>
          <w:iCs/>
          <w:sz w:val="26"/>
          <w:szCs w:val="26"/>
          <w:lang w:val="vi-VN"/>
        </w:rPr>
        <w:t>Hàm quicksort được cài đặt đã được tối ưu sử dụng phương pháp chọn median của 3 phần tử khác nhau làm pivot vì sử dụng pivot là phần tử cuối dẫn đến trường hợp tệ nhất với test 2.</w:t>
      </w:r>
      <w:r>
        <w:rPr>
          <w:rFonts w:ascii="Times New Roman" w:hAnsi="Times New Roman" w:cs="Times New Roman"/>
          <w:bCs/>
          <w:iCs/>
          <w:sz w:val="26"/>
          <w:szCs w:val="26"/>
          <w:lang w:val="vi-VN"/>
        </w:rPr>
        <w:t xml:space="preserve"> Còn đối với test 1, phương pháp chọn phần tử cuối thực hiện chỉ trong 19.54ms. Các thuật toán sort ổn định như Mergesort và Heapsort</w:t>
      </w:r>
      <w:r w:rsidR="00ED0C5F">
        <w:rPr>
          <w:rFonts w:ascii="Times New Roman" w:hAnsi="Times New Roman" w:cs="Times New Roman"/>
          <w:bCs/>
          <w:iCs/>
          <w:sz w:val="26"/>
          <w:szCs w:val="26"/>
          <w:lang w:val="vi-VN"/>
        </w:rPr>
        <w:t xml:space="preserve"> tuy gọi độ phức tạp về lý thuyết là cố định nhưng tốc độ dao động nhiều qua các test.</w:t>
      </w:r>
    </w:p>
    <w:p w14:paraId="1C498C05" w14:textId="117383DB" w:rsidR="004342E4" w:rsidRPr="00ED0C5F" w:rsidRDefault="00ED0C5F" w:rsidP="004342E4">
      <w:pPr>
        <w:pStyle w:val="ListParagraph"/>
        <w:numPr>
          <w:ilvl w:val="1"/>
          <w:numId w:val="4"/>
        </w:numPr>
        <w:rPr>
          <w:rFonts w:ascii="Times New Roman" w:hAnsi="Times New Roman" w:cs="Times New Roman"/>
          <w:b/>
          <w:i/>
          <w:sz w:val="26"/>
          <w:szCs w:val="26"/>
          <w:lang w:val="vi-VN"/>
        </w:rPr>
      </w:pPr>
      <w:r>
        <w:rPr>
          <w:rFonts w:ascii="Times New Roman" w:hAnsi="Times New Roman" w:cs="Times New Roman"/>
          <w:b/>
          <w:i/>
          <w:sz w:val="26"/>
          <w:szCs w:val="26"/>
          <w:lang w:val="vi-VN"/>
        </w:rPr>
        <w:t xml:space="preserve">Kết luận: </w:t>
      </w:r>
      <w:r>
        <w:rPr>
          <w:rFonts w:ascii="Times New Roman" w:hAnsi="Times New Roman" w:cs="Times New Roman"/>
          <w:bCs/>
          <w:iCs/>
          <w:sz w:val="26"/>
          <w:szCs w:val="26"/>
          <w:lang w:val="vi-VN"/>
        </w:rPr>
        <w:t>Hàm sort của các ngôn ngữ được tối ưu rất tốt vì vậy, khi code nên sử dụng các hàm có sẵn vì thời gian tối ưu và không cần code thêm.</w:t>
      </w:r>
    </w:p>
    <w:p w14:paraId="2C292872" w14:textId="2AA5A7AA" w:rsidR="00ED0C5F" w:rsidRPr="004342E4" w:rsidRDefault="00ED0C5F" w:rsidP="004342E4">
      <w:pPr>
        <w:pStyle w:val="ListParagraph"/>
        <w:numPr>
          <w:ilvl w:val="1"/>
          <w:numId w:val="4"/>
        </w:numPr>
        <w:rPr>
          <w:rFonts w:ascii="Times New Roman" w:hAnsi="Times New Roman" w:cs="Times New Roman"/>
          <w:b/>
          <w:i/>
          <w:sz w:val="26"/>
          <w:szCs w:val="26"/>
          <w:lang w:val="vi-VN"/>
        </w:rPr>
      </w:pPr>
      <w:r>
        <w:rPr>
          <w:rFonts w:ascii="Times New Roman" w:hAnsi="Times New Roman" w:cs="Times New Roman"/>
          <w:b/>
          <w:i/>
          <w:sz w:val="26"/>
          <w:szCs w:val="26"/>
          <w:lang w:val="vi-VN"/>
        </w:rPr>
        <w:t xml:space="preserve">Bổ sung: </w:t>
      </w:r>
      <w:r>
        <w:rPr>
          <w:rFonts w:ascii="Times New Roman" w:hAnsi="Times New Roman" w:cs="Times New Roman"/>
          <w:bCs/>
          <w:iCs/>
          <w:sz w:val="26"/>
          <w:szCs w:val="26"/>
          <w:lang w:val="vi-VN"/>
        </w:rPr>
        <w:t>Tệp báo cáo cũng bao gồm dữ liệu của các thuật toán sort được triển khai bằng Python và hàm sort có sẵn của python (không phải numpy), cũng như một</w:t>
      </w:r>
      <w:r w:rsidR="0014086E">
        <w:rPr>
          <w:rFonts w:ascii="Times New Roman" w:hAnsi="Times New Roman" w:cs="Times New Roman"/>
          <w:bCs/>
          <w:iCs/>
          <w:sz w:val="26"/>
          <w:szCs w:val="26"/>
          <w:lang w:val="vi-VN"/>
        </w:rPr>
        <w:t xml:space="preserve"> số</w:t>
      </w:r>
      <w:r>
        <w:rPr>
          <w:rFonts w:ascii="Times New Roman" w:hAnsi="Times New Roman" w:cs="Times New Roman"/>
          <w:bCs/>
          <w:iCs/>
          <w:sz w:val="26"/>
          <w:szCs w:val="26"/>
          <w:lang w:val="vi-VN"/>
        </w:rPr>
        <w:t xml:space="preserve"> biểu đồ so sánh thêm. </w:t>
      </w:r>
      <w:r w:rsidR="009E3344">
        <w:rPr>
          <w:rFonts w:ascii="Times New Roman" w:hAnsi="Times New Roman" w:cs="Times New Roman"/>
          <w:bCs/>
          <w:iCs/>
          <w:sz w:val="26"/>
          <w:szCs w:val="26"/>
        </w:rPr>
        <w:t>Kết</w:t>
      </w:r>
      <w:r w:rsidR="009E3344">
        <w:rPr>
          <w:rFonts w:ascii="Times New Roman" w:hAnsi="Times New Roman" w:cs="Times New Roman"/>
          <w:bCs/>
          <w:iCs/>
          <w:sz w:val="26"/>
          <w:szCs w:val="26"/>
          <w:lang w:val="vi-VN"/>
        </w:rPr>
        <w:t xml:space="preserve"> quả thử nghiệm bổ sung cho thấy hàm sort của python mới là nhanh nhất với trung bình là </w:t>
      </w:r>
      <w:r w:rsidR="009E3344" w:rsidRPr="009E3344">
        <w:rPr>
          <w:rFonts w:ascii="Times New Roman" w:hAnsi="Times New Roman" w:cs="Times New Roman"/>
          <w:bCs/>
          <w:iCs/>
          <w:sz w:val="26"/>
          <w:szCs w:val="26"/>
          <w:lang w:val="vi-VN"/>
        </w:rPr>
        <w:t>183.</w:t>
      </w:r>
      <w:r w:rsidR="00B728F8">
        <w:rPr>
          <w:rFonts w:ascii="Times New Roman" w:hAnsi="Times New Roman" w:cs="Times New Roman"/>
          <w:bCs/>
          <w:iCs/>
          <w:sz w:val="26"/>
          <w:szCs w:val="26"/>
          <w:lang w:val="vi-VN"/>
        </w:rPr>
        <w:t>79867 ms.</w:t>
      </w:r>
    </w:p>
    <w:p w14:paraId="022FBD83" w14:textId="77777777" w:rsidR="004342E4" w:rsidRPr="00016B24" w:rsidRDefault="004342E4" w:rsidP="004342E4">
      <w:pPr>
        <w:pStyle w:val="ListParagraph"/>
        <w:ind w:left="1080"/>
        <w:rPr>
          <w:rFonts w:ascii="Times New Roman" w:hAnsi="Times New Roman" w:cs="Times New Roman"/>
          <w:b/>
          <w:i/>
          <w:sz w:val="26"/>
          <w:szCs w:val="26"/>
          <w:lang w:val="vi-VN"/>
        </w:rPr>
      </w:pPr>
    </w:p>
    <w:p w14:paraId="44699471" w14:textId="77777777" w:rsidR="00B466BF" w:rsidRPr="00756087" w:rsidRDefault="00B466BF" w:rsidP="00B466BF">
      <w:pPr>
        <w:pStyle w:val="ListParagraph"/>
        <w:ind w:left="360"/>
        <w:rPr>
          <w:rFonts w:ascii="Times New Roman" w:hAnsi="Times New Roman" w:cs="Times New Roman"/>
          <w:b/>
          <w:i/>
          <w:sz w:val="26"/>
          <w:szCs w:val="26"/>
        </w:rPr>
      </w:pPr>
    </w:p>
    <w:p w14:paraId="7F098FEE" w14:textId="31F6BFC5" w:rsidR="00EC535B" w:rsidRPr="00ED0C5F" w:rsidRDefault="00247698" w:rsidP="00ED0C5F">
      <w:pPr>
        <w:pStyle w:val="ListParagraph"/>
        <w:numPr>
          <w:ilvl w:val="0"/>
          <w:numId w:val="4"/>
        </w:numPr>
        <w:rPr>
          <w:rFonts w:ascii="Times New Roman" w:hAnsi="Times New Roman" w:cs="Times New Roman"/>
          <w:sz w:val="26"/>
          <w:szCs w:val="26"/>
        </w:rPr>
      </w:pPr>
      <w:r>
        <w:rPr>
          <w:rFonts w:ascii="Times New Roman" w:hAnsi="Times New Roman" w:cs="Times New Roman"/>
          <w:b/>
          <w:i/>
          <w:sz w:val="26"/>
          <w:szCs w:val="26"/>
        </w:rPr>
        <w:t xml:space="preserve">Thông tin chi </w:t>
      </w:r>
      <w:r w:rsidR="00ED0C5F">
        <w:rPr>
          <w:rFonts w:ascii="Times New Roman" w:hAnsi="Times New Roman" w:cs="Times New Roman"/>
          <w:b/>
          <w:i/>
          <w:sz w:val="26"/>
          <w:szCs w:val="26"/>
        </w:rPr>
        <w:t>tiết</w:t>
      </w:r>
      <w:r w:rsidR="00ED0C5F">
        <w:rPr>
          <w:rFonts w:ascii="Times New Roman" w:hAnsi="Times New Roman" w:cs="Times New Roman"/>
          <w:b/>
          <w:i/>
          <w:sz w:val="26"/>
          <w:szCs w:val="26"/>
          <w:lang w:val="vi-VN"/>
        </w:rPr>
        <w:t xml:space="preserve">: </w:t>
      </w:r>
      <w:hyperlink r:id="rId9" w:history="1">
        <w:r w:rsidR="00ED0C5F" w:rsidRPr="00ED0C5F">
          <w:rPr>
            <w:rStyle w:val="Hyperlink"/>
            <w:rFonts w:ascii="Times New Roman" w:hAnsi="Times New Roman" w:cs="Times New Roman"/>
            <w:b/>
            <w:i/>
            <w:sz w:val="26"/>
            <w:szCs w:val="26"/>
          </w:rPr>
          <w:t>LVThuc/Benchmark-Sorting-Algorithms: Comparing the running time of different sorting algorithms on c++ and python</w:t>
        </w:r>
      </w:hyperlink>
    </w:p>
    <w:sectPr w:rsidR="00EC535B" w:rsidRPr="00ED0C5F" w:rsidSect="00764C52">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7472A" w14:textId="77777777" w:rsidR="00364C02" w:rsidRDefault="00364C02" w:rsidP="008A682A">
      <w:pPr>
        <w:spacing w:after="0" w:line="240" w:lineRule="auto"/>
      </w:pPr>
      <w:r>
        <w:separator/>
      </w:r>
    </w:p>
  </w:endnote>
  <w:endnote w:type="continuationSeparator" w:id="0">
    <w:p w14:paraId="7127FBE5" w14:textId="77777777" w:rsidR="00364C02" w:rsidRDefault="00364C02"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2414F" w14:textId="77777777" w:rsidR="00364C02" w:rsidRDefault="00364C02" w:rsidP="008A682A">
      <w:pPr>
        <w:spacing w:after="0" w:line="240" w:lineRule="auto"/>
      </w:pPr>
      <w:r>
        <w:separator/>
      </w:r>
    </w:p>
  </w:footnote>
  <w:footnote w:type="continuationSeparator" w:id="0">
    <w:p w14:paraId="08A56833" w14:textId="77777777" w:rsidR="00364C02" w:rsidRDefault="00364C02" w:rsidP="008A682A">
      <w:pPr>
        <w:spacing w:after="0" w:line="240" w:lineRule="auto"/>
      </w:pPr>
      <w:r>
        <w:continuationSeparator/>
      </w:r>
    </w:p>
  </w:footnote>
  <w:footnote w:id="1">
    <w:p w14:paraId="40E9E963" w14:textId="358A413E" w:rsidR="009F47B2" w:rsidRPr="009F47B2" w:rsidRDefault="009F47B2">
      <w:pPr>
        <w:pStyle w:val="FootnoteText"/>
        <w:rPr>
          <w:lang w:val="vi-VN"/>
        </w:rPr>
      </w:pPr>
      <w:r>
        <w:rPr>
          <w:rStyle w:val="FootnoteReference"/>
        </w:rPr>
        <w:footnoteRef/>
      </w:r>
      <w:r>
        <w:t xml:space="preserve"> Thuật</w:t>
      </w:r>
      <w:r>
        <w:rPr>
          <w:lang w:val="vi-VN"/>
        </w:rPr>
        <w:t xml:space="preserve"> toán sort được cài đặt bằng C++ cho thời gian thực thi tốt hơn so với Python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452F89"/>
    <w:multiLevelType w:val="hybridMultilevel"/>
    <w:tmpl w:val="9306D2F6"/>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4282246">
    <w:abstractNumId w:val="0"/>
  </w:num>
  <w:num w:numId="2" w16cid:durableId="327441211">
    <w:abstractNumId w:val="3"/>
  </w:num>
  <w:num w:numId="3" w16cid:durableId="555045753">
    <w:abstractNumId w:val="1"/>
  </w:num>
  <w:num w:numId="4" w16cid:durableId="1311709294">
    <w:abstractNumId w:val="2"/>
  </w:num>
  <w:num w:numId="5" w16cid:durableId="250085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1262B"/>
    <w:rsid w:val="00016B24"/>
    <w:rsid w:val="00046524"/>
    <w:rsid w:val="00097A0C"/>
    <w:rsid w:val="00116350"/>
    <w:rsid w:val="0014086E"/>
    <w:rsid w:val="001D698B"/>
    <w:rsid w:val="001F023A"/>
    <w:rsid w:val="001F58F5"/>
    <w:rsid w:val="00221C9F"/>
    <w:rsid w:val="00223978"/>
    <w:rsid w:val="00247698"/>
    <w:rsid w:val="00364C02"/>
    <w:rsid w:val="00387648"/>
    <w:rsid w:val="00390051"/>
    <w:rsid w:val="00393B8C"/>
    <w:rsid w:val="003C46C1"/>
    <w:rsid w:val="004342E4"/>
    <w:rsid w:val="004E2F8C"/>
    <w:rsid w:val="00540EED"/>
    <w:rsid w:val="00756087"/>
    <w:rsid w:val="00764C52"/>
    <w:rsid w:val="00772C2E"/>
    <w:rsid w:val="007F2E7F"/>
    <w:rsid w:val="008861B9"/>
    <w:rsid w:val="008A161E"/>
    <w:rsid w:val="008A682A"/>
    <w:rsid w:val="00952229"/>
    <w:rsid w:val="00983842"/>
    <w:rsid w:val="009E3344"/>
    <w:rsid w:val="009F47B2"/>
    <w:rsid w:val="00A63077"/>
    <w:rsid w:val="00B33339"/>
    <w:rsid w:val="00B466BF"/>
    <w:rsid w:val="00B55766"/>
    <w:rsid w:val="00B728F8"/>
    <w:rsid w:val="00B74809"/>
    <w:rsid w:val="00BB5CB7"/>
    <w:rsid w:val="00C3514E"/>
    <w:rsid w:val="00EC535B"/>
    <w:rsid w:val="00ED0C5F"/>
    <w:rsid w:val="00F33FA8"/>
    <w:rsid w:val="00F8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character" w:styleId="Hyperlink">
    <w:name w:val="Hyperlink"/>
    <w:basedOn w:val="DefaultParagraphFont"/>
    <w:uiPriority w:val="99"/>
    <w:unhideWhenUsed/>
    <w:rsid w:val="00ED0C5F"/>
    <w:rPr>
      <w:color w:val="0563C1" w:themeColor="hyperlink"/>
      <w:u w:val="single"/>
    </w:rPr>
  </w:style>
  <w:style w:type="character" w:styleId="UnresolvedMention">
    <w:name w:val="Unresolved Mention"/>
    <w:basedOn w:val="DefaultParagraphFont"/>
    <w:uiPriority w:val="99"/>
    <w:semiHidden/>
    <w:unhideWhenUsed/>
    <w:rsid w:val="00ED0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37748">
      <w:bodyDiv w:val="1"/>
      <w:marLeft w:val="0"/>
      <w:marRight w:val="0"/>
      <w:marTop w:val="0"/>
      <w:marBottom w:val="0"/>
      <w:divBdr>
        <w:top w:val="none" w:sz="0" w:space="0" w:color="auto"/>
        <w:left w:val="none" w:sz="0" w:space="0" w:color="auto"/>
        <w:bottom w:val="none" w:sz="0" w:space="0" w:color="auto"/>
        <w:right w:val="none" w:sz="0" w:space="0" w:color="auto"/>
      </w:divBdr>
    </w:div>
    <w:div w:id="80146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VThuc/Benchmark-Sort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Lê Văn Thức</cp:lastModifiedBy>
  <cp:revision>9</cp:revision>
  <dcterms:created xsi:type="dcterms:W3CDTF">2025-03-02T17:11:00Z</dcterms:created>
  <dcterms:modified xsi:type="dcterms:W3CDTF">2025-03-03T07:26:00Z</dcterms:modified>
</cp:coreProperties>
</file>