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9558" w14:textId="3BBB6397" w:rsidR="00444D57" w:rsidRDefault="00444D57" w:rsidP="00444D5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整体框架介绍：</w:t>
      </w:r>
    </w:p>
    <w:p w14:paraId="34856554" w14:textId="039847BA" w:rsidR="00444D57" w:rsidRDefault="00444D57" w:rsidP="00444D57">
      <w:pPr>
        <w:pStyle w:val="a9"/>
        <w:ind w:left="7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E245D2" wp14:editId="2D287188">
            <wp:extent cx="4830445" cy="6152515"/>
            <wp:effectExtent l="0" t="0" r="8255" b="635"/>
            <wp:docPr id="14765040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445" cy="61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993FB" w14:textId="4D8804E4" w:rsidR="00444D57" w:rsidRDefault="00444D57" w:rsidP="00444D57">
      <w:pPr>
        <w:pStyle w:val="a9"/>
        <w:ind w:left="780"/>
        <w:rPr>
          <w:rFonts w:hint="eastAsia"/>
        </w:rPr>
      </w:pPr>
      <w:r>
        <w:rPr>
          <w:rFonts w:hint="eastAsia"/>
        </w:rPr>
        <w:t>各个部分大致作用说明：</w:t>
      </w:r>
    </w:p>
    <w:p w14:paraId="40100193" w14:textId="549995E7" w:rsidR="00444D57" w:rsidRPr="004A50A8" w:rsidRDefault="004A50A8" w:rsidP="004A50A8">
      <w:pPr>
        <w:rPr>
          <w:rFonts w:hint="eastAsia"/>
        </w:rPr>
      </w:pPr>
      <w:r>
        <w:rPr>
          <w:rFonts w:hint="eastAsia"/>
        </w:rPr>
        <w:t>1.</w:t>
      </w:r>
      <w:r w:rsidR="00444D57">
        <w:rPr>
          <w:rFonts w:hint="eastAsia"/>
        </w:rPr>
        <w:t>aop:</w:t>
      </w:r>
      <w:r w:rsidR="00444D57" w:rsidRPr="004A50A8">
        <w:rPr>
          <w:rFonts w:hint="eastAsia"/>
          <w:color w:val="00B0F0"/>
        </w:rPr>
        <w:t>面向切面</w:t>
      </w:r>
      <w:r w:rsidR="00444D57">
        <w:rPr>
          <w:rFonts w:hint="eastAsia"/>
        </w:rPr>
        <w:t>编程，把分散在多个模块中的比较通用的功能打包在一起，在本项目主要是用来解决</w:t>
      </w:r>
      <w:r w:rsidR="00444D57" w:rsidRPr="004A50A8">
        <w:rPr>
          <w:rFonts w:hint="eastAsia"/>
          <w:color w:val="7030A0"/>
        </w:rPr>
        <w:t>分页处理</w:t>
      </w:r>
      <w:r w:rsidR="00444D57">
        <w:rPr>
          <w:rFonts w:hint="eastAsia"/>
        </w:rPr>
        <w:t>和</w:t>
      </w:r>
      <w:r w:rsidR="00444D57" w:rsidRPr="004A50A8">
        <w:rPr>
          <w:rFonts w:hint="eastAsia"/>
          <w:color w:val="7030A0"/>
        </w:rPr>
        <w:t>权限校验</w:t>
      </w:r>
      <w:r w:rsidRPr="004A50A8">
        <w:rPr>
          <w:rFonts w:hint="eastAsia"/>
          <w:color w:val="000000" w:themeColor="text1"/>
        </w:rPr>
        <w:t>（下图两两一对，一个是自定义注解，一个是处理所有带有此注解的切面类）</w:t>
      </w:r>
    </w:p>
    <w:p w14:paraId="22167379" w14:textId="195F1C02" w:rsidR="004A50A8" w:rsidRDefault="004A50A8" w:rsidP="004A50A8">
      <w:pPr>
        <w:pStyle w:val="a9"/>
        <w:ind w:left="114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018887C" wp14:editId="41A2B0A2">
            <wp:extent cx="3707130" cy="1923415"/>
            <wp:effectExtent l="0" t="0" r="0" b="635"/>
            <wp:docPr id="11102591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13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D0B9" w14:textId="4F11D2D4" w:rsidR="00444D57" w:rsidRDefault="004A50A8" w:rsidP="004A50A8">
      <w:pPr>
        <w:rPr>
          <w:rFonts w:hint="eastAsia"/>
        </w:rPr>
      </w:pPr>
      <w:r>
        <w:rPr>
          <w:rFonts w:hint="eastAsia"/>
        </w:rPr>
        <w:t>2.config:项目配置类存放地（主要用来连接数据库，监测用户登录等）</w:t>
      </w:r>
    </w:p>
    <w:p w14:paraId="7EC0FD5E" w14:textId="29B98642" w:rsidR="004A50A8" w:rsidRDefault="004A50A8" w:rsidP="004A50A8">
      <w:pPr>
        <w:pStyle w:val="a9"/>
        <w:ind w:left="11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72AB7F" wp14:editId="1995FA8C">
            <wp:extent cx="3592830" cy="1207770"/>
            <wp:effectExtent l="0" t="0" r="0" b="0"/>
            <wp:docPr id="19934643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83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E7BC4" w14:textId="397C8F60" w:rsidR="004A50A8" w:rsidRDefault="004A50A8" w:rsidP="004A50A8">
      <w:pPr>
        <w:rPr>
          <w:rFonts w:hint="eastAsia"/>
        </w:rPr>
      </w:pPr>
      <w:r>
        <w:rPr>
          <w:rFonts w:hint="eastAsia"/>
        </w:rPr>
        <w:t>3.context:存放上下文相关的工具或者类</w:t>
      </w:r>
    </w:p>
    <w:p w14:paraId="49850372" w14:textId="4A1B1561" w:rsidR="004A50A8" w:rsidRDefault="004A50A8" w:rsidP="004A50A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7D964053" wp14:editId="70C82AB3">
            <wp:extent cx="3752215" cy="840105"/>
            <wp:effectExtent l="0" t="0" r="0" b="0"/>
            <wp:docPr id="1316240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1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97AD9" w14:textId="6C2AC1DA" w:rsidR="004A50A8" w:rsidRDefault="004A50A8" w:rsidP="004A50A8">
      <w:pPr>
        <w:rPr>
          <w:rFonts w:hint="eastAsia"/>
        </w:rPr>
      </w:pPr>
      <w:r>
        <w:rPr>
          <w:rFonts w:hint="eastAsia"/>
        </w:rPr>
        <w:t>4.controller:</w:t>
      </w:r>
      <w:r w:rsidR="00442A0A">
        <w:rPr>
          <w:rFonts w:hint="eastAsia"/>
        </w:rPr>
        <w:t>负责接收前端的请求，处理请求参数等，属于前后端的交互层，下面四类分别对应文件，通知，用户，视觉（其实就是展示出来的页面相关的组装和跳转）</w:t>
      </w:r>
    </w:p>
    <w:p w14:paraId="2151A50D" w14:textId="43BA1A4A" w:rsidR="00442A0A" w:rsidRDefault="00442A0A" w:rsidP="004A50A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010135" wp14:editId="1675E40A">
            <wp:extent cx="3583305" cy="1868805"/>
            <wp:effectExtent l="0" t="0" r="0" b="0"/>
            <wp:docPr id="9545373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1B1DD" w14:textId="4DCC2D2F" w:rsidR="00442A0A" w:rsidRDefault="00442A0A" w:rsidP="004A50A8">
      <w:pPr>
        <w:rPr>
          <w:rFonts w:hint="eastAsia"/>
        </w:rPr>
      </w:pPr>
      <w:r>
        <w:rPr>
          <w:rFonts w:hint="eastAsia"/>
        </w:rPr>
        <w:t>5.interceptor:拦截器，位于controller前后（也就是说，如果有请求要达到controller包，在这之前和之后都会这里预处理）</w:t>
      </w:r>
    </w:p>
    <w:p w14:paraId="3A7ACA3E" w14:textId="77777777" w:rsidR="00442A0A" w:rsidRDefault="00442A0A" w:rsidP="004A50A8">
      <w:pPr>
        <w:rPr>
          <w:rFonts w:hint="eastAsia"/>
        </w:rPr>
      </w:pPr>
    </w:p>
    <w:p w14:paraId="020E5AB6" w14:textId="47309DE7" w:rsidR="00442A0A" w:rsidRDefault="00442A0A" w:rsidP="004A50A8">
      <w:pPr>
        <w:rPr>
          <w:rFonts w:hint="eastAsia"/>
        </w:rPr>
      </w:pPr>
      <w:r>
        <w:rPr>
          <w:rFonts w:hint="eastAsia"/>
        </w:rPr>
        <w:t>6.mapper:数据访问层，</w:t>
      </w:r>
      <w:r w:rsidR="00D2104E">
        <w:rPr>
          <w:rFonts w:hint="eastAsia"/>
        </w:rPr>
        <w:t>直接定义了数据库的相关数据（下面两个分别对应通知和用户）</w:t>
      </w:r>
    </w:p>
    <w:p w14:paraId="6887FC16" w14:textId="0B5E2C9F" w:rsidR="00442A0A" w:rsidRDefault="00442A0A" w:rsidP="004A50A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05263E4" wp14:editId="78485E7F">
            <wp:extent cx="3240405" cy="1113155"/>
            <wp:effectExtent l="0" t="0" r="0" b="0"/>
            <wp:docPr id="100921029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7BFF" w14:textId="31E77B79" w:rsidR="00D2104E" w:rsidRDefault="00D2104E" w:rsidP="004A50A8">
      <w:pPr>
        <w:rPr>
          <w:rFonts w:hint="eastAsia"/>
        </w:rPr>
      </w:pPr>
      <w:r>
        <w:rPr>
          <w:rFonts w:hint="eastAsia"/>
        </w:rPr>
        <w:t>7.pojo:数据模型层，定义各个模块下的数据载体（从上向下的包所含对象分别是：对外接口相关，数据传输相关，枚举相关，数据库实体相关，视图相关）</w:t>
      </w:r>
    </w:p>
    <w:p w14:paraId="072EEEB8" w14:textId="3E03C365" w:rsidR="00D2104E" w:rsidRDefault="00D2104E" w:rsidP="004A50A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CE9331A" wp14:editId="0B044625">
            <wp:extent cx="4353560" cy="2256155"/>
            <wp:effectExtent l="0" t="0" r="0" b="0"/>
            <wp:docPr id="10517240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EBC06" w14:textId="7AA26710" w:rsidR="00D2104E" w:rsidRDefault="00D2104E" w:rsidP="004A50A8">
      <w:pPr>
        <w:rPr>
          <w:rFonts w:hint="eastAsia"/>
        </w:rPr>
      </w:pPr>
      <w:r>
        <w:rPr>
          <w:rFonts w:hint="eastAsia"/>
        </w:rPr>
        <w:t>8.service:业务逻辑层，封装核心业务</w:t>
      </w:r>
    </w:p>
    <w:p w14:paraId="402C65A6" w14:textId="5D50DDFB" w:rsidR="00D2104E" w:rsidRDefault="00D2104E" w:rsidP="004A50A8">
      <w:pPr>
        <w:rPr>
          <w:rFonts w:hint="eastAsia"/>
        </w:rPr>
      </w:pPr>
    </w:p>
    <w:p w14:paraId="5A05881A" w14:textId="629F4A4F" w:rsidR="00D2104E" w:rsidRDefault="00D2104E" w:rsidP="004A50A8">
      <w:pPr>
        <w:rPr>
          <w:rFonts w:hint="eastAsia"/>
        </w:rPr>
      </w:pPr>
      <w:r>
        <w:rPr>
          <w:rFonts w:hint="eastAsia"/>
        </w:rPr>
        <w:t>9.</w:t>
      </w:r>
      <w:r w:rsidR="00FB6DC8">
        <w:rPr>
          <w:rFonts w:hint="eastAsia"/>
        </w:rPr>
        <w:t>utils:工具类合集</w:t>
      </w:r>
    </w:p>
    <w:p w14:paraId="2FFCFA09" w14:textId="77777777" w:rsidR="009B7F70" w:rsidRDefault="009B7F70" w:rsidP="004A50A8">
      <w:pPr>
        <w:rPr>
          <w:rFonts w:hint="eastAsia"/>
        </w:rPr>
      </w:pPr>
    </w:p>
    <w:p w14:paraId="0103EB9C" w14:textId="77777777" w:rsidR="009B7F70" w:rsidRDefault="009B7F70" w:rsidP="004A50A8">
      <w:pPr>
        <w:rPr>
          <w:rFonts w:hint="eastAsia"/>
        </w:rPr>
      </w:pPr>
    </w:p>
    <w:p w14:paraId="571D1176" w14:textId="77777777" w:rsidR="009B7F70" w:rsidRDefault="009B7F70" w:rsidP="004A50A8">
      <w:pPr>
        <w:rPr>
          <w:rFonts w:hint="eastAsia"/>
        </w:rPr>
      </w:pPr>
    </w:p>
    <w:p w14:paraId="08517C95" w14:textId="77777777" w:rsidR="009B7F70" w:rsidRDefault="009B7F70" w:rsidP="004A50A8">
      <w:pPr>
        <w:rPr>
          <w:rFonts w:hint="eastAsia"/>
        </w:rPr>
      </w:pPr>
    </w:p>
    <w:p w14:paraId="5F87A64E" w14:textId="77777777" w:rsidR="009B7F70" w:rsidRDefault="009B7F70" w:rsidP="004A50A8">
      <w:pPr>
        <w:rPr>
          <w:rFonts w:hint="eastAsia"/>
        </w:rPr>
      </w:pPr>
    </w:p>
    <w:p w14:paraId="1B2F6980" w14:textId="77777777" w:rsidR="009B7F70" w:rsidRDefault="009B7F70" w:rsidP="004A50A8">
      <w:pPr>
        <w:rPr>
          <w:rFonts w:hint="eastAsia"/>
        </w:rPr>
      </w:pPr>
    </w:p>
    <w:p w14:paraId="649A4C12" w14:textId="77777777" w:rsidR="009B7F70" w:rsidRDefault="009B7F70" w:rsidP="004A50A8">
      <w:pPr>
        <w:rPr>
          <w:rFonts w:hint="eastAsia"/>
        </w:rPr>
      </w:pPr>
    </w:p>
    <w:p w14:paraId="5E2070FD" w14:textId="77777777" w:rsidR="009B7F70" w:rsidRDefault="009B7F70" w:rsidP="004A50A8">
      <w:pPr>
        <w:rPr>
          <w:rFonts w:hint="eastAsia"/>
        </w:rPr>
      </w:pPr>
    </w:p>
    <w:p w14:paraId="72B6BBC2" w14:textId="77777777" w:rsidR="009B7F70" w:rsidRDefault="009B7F70" w:rsidP="004A50A8">
      <w:pPr>
        <w:rPr>
          <w:rFonts w:hint="eastAsia"/>
        </w:rPr>
      </w:pPr>
    </w:p>
    <w:p w14:paraId="37C874C4" w14:textId="77777777" w:rsidR="009B7F70" w:rsidRDefault="009B7F70" w:rsidP="004A50A8">
      <w:pPr>
        <w:rPr>
          <w:rFonts w:hint="eastAsia"/>
        </w:rPr>
      </w:pPr>
    </w:p>
    <w:p w14:paraId="151B9293" w14:textId="77777777" w:rsidR="009B7F70" w:rsidRDefault="009B7F70" w:rsidP="004A50A8">
      <w:pPr>
        <w:rPr>
          <w:rFonts w:hint="eastAsia"/>
        </w:rPr>
      </w:pPr>
    </w:p>
    <w:p w14:paraId="7B72CAEA" w14:textId="77777777" w:rsidR="009B7F70" w:rsidRDefault="009B7F70" w:rsidP="004A50A8">
      <w:pPr>
        <w:rPr>
          <w:rFonts w:hint="eastAsia"/>
        </w:rPr>
      </w:pPr>
    </w:p>
    <w:p w14:paraId="7E2EA8FD" w14:textId="77777777" w:rsidR="009B7F70" w:rsidRDefault="009B7F70" w:rsidP="004A50A8">
      <w:pPr>
        <w:rPr>
          <w:rFonts w:hint="eastAsia"/>
        </w:rPr>
      </w:pPr>
    </w:p>
    <w:p w14:paraId="6521B4DF" w14:textId="77777777" w:rsidR="009B7F70" w:rsidRDefault="009B7F70" w:rsidP="004A50A8">
      <w:pPr>
        <w:rPr>
          <w:rFonts w:hint="eastAsia"/>
        </w:rPr>
      </w:pPr>
    </w:p>
    <w:p w14:paraId="6FD014F5" w14:textId="77777777" w:rsidR="009B7F70" w:rsidRDefault="009B7F70" w:rsidP="004A50A8">
      <w:pPr>
        <w:rPr>
          <w:rFonts w:hint="eastAsia"/>
        </w:rPr>
      </w:pPr>
    </w:p>
    <w:p w14:paraId="312760CD" w14:textId="77777777" w:rsidR="009B7F70" w:rsidRDefault="009B7F70" w:rsidP="004A50A8">
      <w:pPr>
        <w:rPr>
          <w:rFonts w:hint="eastAsia"/>
        </w:rPr>
      </w:pPr>
    </w:p>
    <w:p w14:paraId="379A8451" w14:textId="77777777" w:rsidR="009B7F70" w:rsidRDefault="009B7F70" w:rsidP="004A50A8">
      <w:pPr>
        <w:rPr>
          <w:rFonts w:hint="eastAsia"/>
        </w:rPr>
      </w:pPr>
    </w:p>
    <w:p w14:paraId="619562D4" w14:textId="77777777" w:rsidR="009B7F70" w:rsidRDefault="009B7F70" w:rsidP="004A50A8">
      <w:pPr>
        <w:rPr>
          <w:rFonts w:hint="eastAsia"/>
        </w:rPr>
      </w:pPr>
    </w:p>
    <w:p w14:paraId="22BF7599" w14:textId="77777777" w:rsidR="009B7F70" w:rsidRDefault="009B7F70" w:rsidP="004A50A8">
      <w:pPr>
        <w:rPr>
          <w:rFonts w:hint="eastAsia"/>
        </w:rPr>
      </w:pPr>
    </w:p>
    <w:p w14:paraId="31CA9AE2" w14:textId="77777777" w:rsidR="009B7F70" w:rsidRDefault="009B7F70" w:rsidP="004A50A8">
      <w:pPr>
        <w:rPr>
          <w:rFonts w:hint="eastAsia"/>
        </w:rPr>
      </w:pPr>
    </w:p>
    <w:p w14:paraId="24058C9F" w14:textId="77777777" w:rsidR="009B7F70" w:rsidRDefault="009B7F70" w:rsidP="004A50A8">
      <w:pPr>
        <w:rPr>
          <w:rFonts w:hint="eastAsia"/>
        </w:rPr>
      </w:pPr>
    </w:p>
    <w:p w14:paraId="383B8B69" w14:textId="084D482B" w:rsidR="009B7F70" w:rsidRDefault="009B7F70" w:rsidP="009B7F7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用户端-业务具体完善</w:t>
      </w:r>
    </w:p>
    <w:p w14:paraId="14EDA547" w14:textId="10EDE584" w:rsidR="009B7F70" w:rsidRDefault="009B7F70" w:rsidP="009B7F7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用户借书</w:t>
      </w:r>
    </w:p>
    <w:p w14:paraId="02FED8BA" w14:textId="231CF295" w:rsidR="009B7F70" w:rsidRDefault="009B7F70" w:rsidP="009B7F70">
      <w:pPr>
        <w:pStyle w:val="a9"/>
        <w:ind w:left="1140"/>
        <w:rPr>
          <w:rFonts w:hint="eastAsia"/>
        </w:rPr>
      </w:pPr>
      <w:r>
        <w:rPr>
          <w:rFonts w:hint="eastAsia"/>
        </w:rPr>
        <w:t>1.1</w:t>
      </w:r>
      <w:r w:rsidRPr="009B7F70">
        <w:rPr>
          <w:rFonts w:hint="eastAsia"/>
        </w:rPr>
        <w:t>在entity包下，新建BookOrderHistory.java实体类</w:t>
      </w:r>
      <w:r>
        <w:rPr>
          <w:rFonts w:hint="eastAsia"/>
        </w:rPr>
        <w:t>：</w:t>
      </w:r>
    </w:p>
    <w:p w14:paraId="2700B83D" w14:textId="288A129C" w:rsidR="009B7F70" w:rsidRDefault="009B7F70" w:rsidP="009B7F70">
      <w:pPr>
        <w:pStyle w:val="a9"/>
        <w:ind w:left="11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6414943" wp14:editId="7A4ACC0F">
            <wp:extent cx="5274310" cy="4120515"/>
            <wp:effectExtent l="0" t="0" r="2540" b="0"/>
            <wp:docPr id="1666386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461A3" w14:textId="77777777" w:rsidR="009B7F70" w:rsidRDefault="009B7F70" w:rsidP="009B7F70">
      <w:pPr>
        <w:ind w:left="360"/>
        <w:rPr>
          <w:rFonts w:hint="eastAsia"/>
        </w:rPr>
      </w:pPr>
    </w:p>
    <w:p w14:paraId="436D1943" w14:textId="03C35D59" w:rsidR="004A50A8" w:rsidRDefault="009B7F70" w:rsidP="004A50A8">
      <w:pPr>
        <w:pStyle w:val="a9"/>
        <w:ind w:left="1140"/>
        <w:rPr>
          <w:rFonts w:hint="eastAsia"/>
        </w:rPr>
      </w:pPr>
      <w:r>
        <w:rPr>
          <w:rFonts w:hint="eastAsia"/>
        </w:rPr>
        <w:t>1.2</w:t>
      </w:r>
      <w:r w:rsidRPr="009B7F70">
        <w:rPr>
          <w:rFonts w:hint="eastAsia"/>
        </w:rPr>
        <w:t>在extend包下，新增BookOrderHistoryQueryDto.java查询条件类</w:t>
      </w:r>
      <w:r>
        <w:rPr>
          <w:rFonts w:hint="eastAsia"/>
        </w:rPr>
        <w:t>:</w:t>
      </w:r>
    </w:p>
    <w:p w14:paraId="645CB310" w14:textId="6FE3C05C" w:rsidR="009B7F70" w:rsidRDefault="009B7F70" w:rsidP="004A50A8">
      <w:pPr>
        <w:pStyle w:val="a9"/>
        <w:ind w:left="11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BDF0352" wp14:editId="532B353B">
            <wp:extent cx="5274310" cy="2853055"/>
            <wp:effectExtent l="0" t="0" r="2540" b="4445"/>
            <wp:docPr id="17010144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F2A10" w14:textId="0694D5DA" w:rsidR="009B7F70" w:rsidRDefault="009B7F70" w:rsidP="004A50A8">
      <w:pPr>
        <w:pStyle w:val="a9"/>
        <w:ind w:left="1140"/>
      </w:pPr>
      <w:r>
        <w:rPr>
          <w:rFonts w:hint="eastAsia"/>
        </w:rPr>
        <w:t>1.3</w:t>
      </w:r>
      <w:r w:rsidR="00894264" w:rsidRPr="00894264">
        <w:rPr>
          <w:rFonts w:hint="eastAsia"/>
        </w:rPr>
        <w:t>在</w:t>
      </w:r>
      <w:proofErr w:type="spellStart"/>
      <w:r w:rsidR="00894264" w:rsidRPr="00894264">
        <w:rPr>
          <w:rFonts w:hint="eastAsia"/>
        </w:rPr>
        <w:t>vo</w:t>
      </w:r>
      <w:proofErr w:type="spellEnd"/>
      <w:r w:rsidR="00894264" w:rsidRPr="00894264">
        <w:rPr>
          <w:rFonts w:hint="eastAsia"/>
        </w:rPr>
        <w:t>包下，新建BookOrderHistoryVO.java实体类</w:t>
      </w:r>
      <w:r w:rsidR="00894264">
        <w:rPr>
          <w:rFonts w:hint="eastAsia"/>
        </w:rPr>
        <w:t>：</w:t>
      </w:r>
    </w:p>
    <w:p w14:paraId="2BC95125" w14:textId="146C2FD8" w:rsidR="00894264" w:rsidRDefault="00894264" w:rsidP="004A50A8">
      <w:pPr>
        <w:pStyle w:val="a9"/>
        <w:ind w:left="114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32442D7" wp14:editId="12549D82">
            <wp:extent cx="5274310" cy="2874645"/>
            <wp:effectExtent l="0" t="0" r="2540" b="1905"/>
            <wp:docPr id="1378326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77F2" w14:textId="22758AA5" w:rsidR="009B7F70" w:rsidRDefault="00894264" w:rsidP="004A50A8">
      <w:pPr>
        <w:pStyle w:val="a9"/>
        <w:ind w:left="1140"/>
      </w:pPr>
      <w:r>
        <w:rPr>
          <w:rFonts w:hint="eastAsia"/>
        </w:rPr>
        <w:t>1.4</w:t>
      </w:r>
      <w:r w:rsidRPr="00894264">
        <w:rPr>
          <w:rFonts w:hint="eastAsia"/>
        </w:rPr>
        <w:t>base包下，QueryDto.java基础查询条件类发生了修改</w:t>
      </w:r>
    </w:p>
    <w:p w14:paraId="428C6A8A" w14:textId="26356600" w:rsidR="00745783" w:rsidRDefault="00745783" w:rsidP="004A50A8">
      <w:pPr>
        <w:pStyle w:val="a9"/>
        <w:ind w:left="1140"/>
      </w:pPr>
      <w:r>
        <w:rPr>
          <w:rFonts w:hint="eastAsia"/>
          <w:noProof/>
        </w:rPr>
        <w:drawing>
          <wp:inline distT="0" distB="0" distL="0" distR="0" wp14:anchorId="736E96FE" wp14:editId="7E447440">
            <wp:extent cx="5274310" cy="5045075"/>
            <wp:effectExtent l="0" t="0" r="2540" b="3175"/>
            <wp:docPr id="3842117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30D2A" w14:textId="3C43C928" w:rsidR="00745783" w:rsidRDefault="00745783" w:rsidP="004A50A8">
      <w:pPr>
        <w:pStyle w:val="a9"/>
        <w:ind w:left="1140"/>
      </w:pPr>
      <w:r>
        <w:rPr>
          <w:rFonts w:hint="eastAsia"/>
        </w:rPr>
        <w:t>1.5控制器层相关</w:t>
      </w:r>
    </w:p>
    <w:p w14:paraId="1095D7B4" w14:textId="46C5DE2F" w:rsidR="00745783" w:rsidRDefault="00745783" w:rsidP="004A50A8">
      <w:pPr>
        <w:pStyle w:val="a9"/>
        <w:ind w:left="1140"/>
      </w:pPr>
      <w:r w:rsidRPr="00745783">
        <w:rPr>
          <w:rFonts w:hint="eastAsia"/>
        </w:rPr>
        <w:t>在controller包下，新建BookOrderHistoryController.java类</w:t>
      </w:r>
    </w:p>
    <w:p w14:paraId="450E43EF" w14:textId="76B4CD26" w:rsidR="00432247" w:rsidRDefault="00432247" w:rsidP="004A50A8">
      <w:pPr>
        <w:pStyle w:val="a9"/>
        <w:ind w:left="1140"/>
      </w:pPr>
      <w:r>
        <w:rPr>
          <w:rFonts w:hint="eastAsia"/>
        </w:rPr>
        <w:lastRenderedPageBreak/>
        <w:t>1.6业务逻辑层</w:t>
      </w:r>
    </w:p>
    <w:p w14:paraId="5A9FF151" w14:textId="77DC8E99" w:rsidR="00432247" w:rsidRDefault="00432247" w:rsidP="004A50A8">
      <w:pPr>
        <w:pStyle w:val="a9"/>
        <w:ind w:left="1140"/>
      </w:pPr>
      <w:r w:rsidRPr="00432247">
        <w:rPr>
          <w:rFonts w:hint="eastAsia"/>
        </w:rPr>
        <w:t>在service包下，新建BookOrderHistoryService.java</w:t>
      </w:r>
    </w:p>
    <w:p w14:paraId="2EB54FC9" w14:textId="77777777" w:rsidR="00432247" w:rsidRDefault="00432247" w:rsidP="004A50A8">
      <w:pPr>
        <w:pStyle w:val="a9"/>
        <w:ind w:left="1140"/>
        <w:rPr>
          <w:rFonts w:hint="eastAsia"/>
        </w:rPr>
      </w:pPr>
    </w:p>
    <w:p w14:paraId="2AE822AF" w14:textId="77777777" w:rsidR="00745783" w:rsidRDefault="00745783" w:rsidP="004A50A8">
      <w:pPr>
        <w:pStyle w:val="a9"/>
        <w:ind w:left="1140"/>
        <w:rPr>
          <w:rFonts w:hint="eastAsia"/>
        </w:rPr>
      </w:pPr>
    </w:p>
    <w:sectPr w:rsidR="007457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6F44"/>
    <w:multiLevelType w:val="hybridMultilevel"/>
    <w:tmpl w:val="1B7020EE"/>
    <w:lvl w:ilvl="0" w:tplc="8DB2851C">
      <w:start w:val="1"/>
      <w:numFmt w:val="japaneseCounting"/>
      <w:lvlText w:val="%1、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6B00F57"/>
    <w:multiLevelType w:val="hybridMultilevel"/>
    <w:tmpl w:val="44BA025A"/>
    <w:lvl w:ilvl="0" w:tplc="9E6C34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540DE1"/>
    <w:multiLevelType w:val="hybridMultilevel"/>
    <w:tmpl w:val="05306B28"/>
    <w:lvl w:ilvl="0" w:tplc="4BA4335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3" w15:restartNumberingAfterBreak="0">
    <w:nsid w:val="69AA5AFC"/>
    <w:multiLevelType w:val="hybridMultilevel"/>
    <w:tmpl w:val="4A841C4E"/>
    <w:lvl w:ilvl="0" w:tplc="09A45CB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num w:numId="1" w16cid:durableId="1206333064">
    <w:abstractNumId w:val="1"/>
  </w:num>
  <w:num w:numId="2" w16cid:durableId="592322820">
    <w:abstractNumId w:val="0"/>
  </w:num>
  <w:num w:numId="3" w16cid:durableId="215705449">
    <w:abstractNumId w:val="3"/>
  </w:num>
  <w:num w:numId="4" w16cid:durableId="1339576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8A"/>
    <w:rsid w:val="001C5F8A"/>
    <w:rsid w:val="00324F6E"/>
    <w:rsid w:val="00432247"/>
    <w:rsid w:val="00442A0A"/>
    <w:rsid w:val="00444D57"/>
    <w:rsid w:val="00451E2F"/>
    <w:rsid w:val="004916F6"/>
    <w:rsid w:val="004A50A8"/>
    <w:rsid w:val="004E5571"/>
    <w:rsid w:val="00545572"/>
    <w:rsid w:val="00616EDB"/>
    <w:rsid w:val="00745783"/>
    <w:rsid w:val="00752C62"/>
    <w:rsid w:val="007574F2"/>
    <w:rsid w:val="00894264"/>
    <w:rsid w:val="008A2736"/>
    <w:rsid w:val="00982839"/>
    <w:rsid w:val="00994EBD"/>
    <w:rsid w:val="009B7F70"/>
    <w:rsid w:val="00A17B58"/>
    <w:rsid w:val="00A76678"/>
    <w:rsid w:val="00B57C06"/>
    <w:rsid w:val="00C45D4B"/>
    <w:rsid w:val="00CB07C4"/>
    <w:rsid w:val="00D2104E"/>
    <w:rsid w:val="00D8250B"/>
    <w:rsid w:val="00DD6067"/>
    <w:rsid w:val="00E51247"/>
    <w:rsid w:val="00E75914"/>
    <w:rsid w:val="00F2285D"/>
    <w:rsid w:val="00F3433E"/>
    <w:rsid w:val="00F83D76"/>
    <w:rsid w:val="00FB6DC8"/>
    <w:rsid w:val="00FE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00C7"/>
  <w15:chartTrackingRefBased/>
  <w15:docId w15:val="{4A1D27A0-C442-4684-8251-F6CE65690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"/>
    <w:link w:val="10"/>
    <w:uiPriority w:val="9"/>
    <w:qFormat/>
    <w:rsid w:val="00CB07C4"/>
    <w:pPr>
      <w:keepNext/>
      <w:pBdr>
        <w:bottom w:val="single" w:sz="12" w:space="4" w:color="0070C0"/>
      </w:pBdr>
      <w:snapToGrid w:val="0"/>
      <w:spacing w:before="480" w:after="360" w:line="240" w:lineRule="atLeast"/>
      <w:jc w:val="center"/>
      <w:outlineLvl w:val="0"/>
    </w:pPr>
    <w:rPr>
      <w:rFonts w:ascii="微软雅黑" w:eastAsia="微软雅黑" w:hAnsi="微软雅黑" w:cs="宋体"/>
      <w:color w:val="0070C0"/>
      <w:kern w:val="0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CB07C4"/>
    <w:pPr>
      <w:shd w:val="clear" w:color="auto" w:fill="D9F2D0" w:themeFill="accent6" w:themeFillTint="33"/>
      <w:spacing w:before="240" w:after="120" w:line="384" w:lineRule="atLeast"/>
      <w:jc w:val="both"/>
      <w:outlineLvl w:val="1"/>
    </w:pPr>
    <w:rPr>
      <w:rFonts w:ascii="微软雅黑" w:eastAsia="微软雅黑" w:hAnsi="微软雅黑" w:cs="宋体"/>
      <w:caps/>
      <w:color w:val="0070C0"/>
      <w:kern w:val="0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CB07C4"/>
    <w:pPr>
      <w:widowControl/>
      <w:snapToGrid w:val="0"/>
      <w:spacing w:before="240" w:after="60"/>
      <w:outlineLvl w:val="2"/>
    </w:pPr>
    <w:rPr>
      <w:rFonts w:ascii="微软雅黑" w:eastAsia="微软雅黑" w:hAnsi="微软雅黑" w:cs="宋体"/>
      <w:bCs/>
      <w:color w:val="00B050"/>
      <w:kern w:val="0"/>
      <w:sz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324F6E"/>
    <w:pPr>
      <w:keepNext/>
      <w:keepLines/>
      <w:spacing w:before="280" w:after="290" w:line="376" w:lineRule="auto"/>
      <w:outlineLvl w:val="3"/>
    </w:pPr>
    <w:rPr>
      <w:rFonts w:asciiTheme="majorHAnsi" w:eastAsia="微软雅黑" w:hAnsiTheme="majorHAnsi" w:cstheme="majorBidi"/>
      <w:b/>
      <w:bCs/>
      <w:color w:val="8DD873" w:themeColor="accent6" w:themeTint="99"/>
      <w:sz w:val="18"/>
      <w:szCs w:val="28"/>
      <w:u w:val="singl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F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F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F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F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F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7C4"/>
    <w:rPr>
      <w:rFonts w:ascii="微软雅黑" w:eastAsia="微软雅黑" w:hAnsi="微软雅黑" w:cs="宋体"/>
      <w:color w:val="0070C0"/>
      <w:kern w:val="0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CB07C4"/>
    <w:rPr>
      <w:rFonts w:ascii="微软雅黑" w:eastAsia="微软雅黑" w:hAnsi="微软雅黑" w:cs="宋体"/>
      <w:caps/>
      <w:color w:val="0070C0"/>
      <w:kern w:val="0"/>
      <w:sz w:val="24"/>
      <w:szCs w:val="24"/>
      <w:shd w:val="clear" w:color="auto" w:fill="D9F2D0" w:themeFill="accent6" w:themeFillTint="33"/>
    </w:rPr>
  </w:style>
  <w:style w:type="character" w:customStyle="1" w:styleId="30">
    <w:name w:val="标题 3 字符"/>
    <w:basedOn w:val="a0"/>
    <w:link w:val="3"/>
    <w:uiPriority w:val="9"/>
    <w:rsid w:val="00CB07C4"/>
    <w:rPr>
      <w:rFonts w:ascii="微软雅黑" w:eastAsia="微软雅黑" w:hAnsi="微软雅黑" w:cs="宋体"/>
      <w:bCs/>
      <w:color w:val="00B050"/>
      <w:kern w:val="0"/>
      <w:sz w:val="22"/>
    </w:rPr>
  </w:style>
  <w:style w:type="character" w:customStyle="1" w:styleId="40">
    <w:name w:val="标题 4 字符"/>
    <w:basedOn w:val="a0"/>
    <w:link w:val="4"/>
    <w:uiPriority w:val="9"/>
    <w:rsid w:val="00324F6E"/>
    <w:rPr>
      <w:rFonts w:asciiTheme="majorHAnsi" w:eastAsia="微软雅黑" w:hAnsiTheme="majorHAnsi" w:cstheme="majorBidi"/>
      <w:b/>
      <w:bCs/>
      <w:color w:val="8DD873" w:themeColor="accent6" w:themeTint="99"/>
      <w:sz w:val="18"/>
      <w:szCs w:val="28"/>
      <w:u w:val="single"/>
    </w:rPr>
  </w:style>
  <w:style w:type="character" w:customStyle="1" w:styleId="50">
    <w:name w:val="标题 5 字符"/>
    <w:basedOn w:val="a0"/>
    <w:link w:val="5"/>
    <w:uiPriority w:val="9"/>
    <w:semiHidden/>
    <w:rsid w:val="001C5F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5F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F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F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F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F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F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F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F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F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F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F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F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Frogs</dc:creator>
  <cp:keywords/>
  <dc:description/>
  <cp:lastModifiedBy>子晗 许</cp:lastModifiedBy>
  <cp:revision>6</cp:revision>
  <dcterms:created xsi:type="dcterms:W3CDTF">2025-12-06T12:50:00Z</dcterms:created>
  <dcterms:modified xsi:type="dcterms:W3CDTF">2025-12-11T00:46:00Z</dcterms:modified>
</cp:coreProperties>
</file>