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AADBA" w14:textId="26E10E40" w:rsidR="00A01DEA" w:rsidRPr="00A01DEA" w:rsidRDefault="00A01DEA" w:rsidP="00A01DEA">
      <w:pPr>
        <w:rPr>
          <w:b/>
          <w:bCs/>
          <w:color w:val="EE0000"/>
          <w:sz w:val="40"/>
          <w:szCs w:val="40"/>
        </w:rPr>
      </w:pPr>
      <w:proofErr w:type="spellStart"/>
      <w:r w:rsidRPr="00A01DEA">
        <w:rPr>
          <w:b/>
          <w:bCs/>
          <w:color w:val="EE0000"/>
          <w:sz w:val="32"/>
          <w:szCs w:val="32"/>
          <w:highlight w:val="yellow"/>
        </w:rPr>
        <w:t>Guión</w:t>
      </w:r>
      <w:proofErr w:type="spellEnd"/>
      <w:r w:rsidRPr="00A01DEA">
        <w:rPr>
          <w:b/>
          <w:bCs/>
          <w:color w:val="EE0000"/>
          <w:sz w:val="32"/>
          <w:szCs w:val="32"/>
          <w:highlight w:val="yellow"/>
        </w:rPr>
        <w:t xml:space="preserve"> Detallado para la Simulación del Sprint </w:t>
      </w:r>
      <w:proofErr w:type="spellStart"/>
      <w:r w:rsidRPr="00A01DEA">
        <w:rPr>
          <w:b/>
          <w:bCs/>
          <w:color w:val="EE0000"/>
          <w:sz w:val="32"/>
          <w:szCs w:val="32"/>
          <w:highlight w:val="yellow"/>
        </w:rPr>
        <w:t>Review</w:t>
      </w:r>
      <w:proofErr w:type="spellEnd"/>
    </w:p>
    <w:p w14:paraId="7117794E" w14:textId="77777777" w:rsidR="00A01DEA" w:rsidRPr="00A01DEA" w:rsidRDefault="00A01DEA" w:rsidP="00A01DEA">
      <w:r w:rsidRPr="00A01DEA">
        <w:t xml:space="preserve">Este </w:t>
      </w:r>
      <w:proofErr w:type="spellStart"/>
      <w:r w:rsidRPr="00A01DEA">
        <w:t>guión</w:t>
      </w:r>
      <w:proofErr w:type="spellEnd"/>
      <w:r w:rsidRPr="00A01DEA">
        <w:t xml:space="preserve"> sigue con exactitud las </w:t>
      </w:r>
      <w:r w:rsidRPr="00A01DEA">
        <w:rPr>
          <w:b/>
          <w:bCs/>
        </w:rPr>
        <w:t>3 partes de la dinámica de exposición</w:t>
      </w:r>
      <w:r w:rsidRPr="00A01DEA">
        <w:t xml:space="preserve"> establecidas en la Guía de Laboratorio 3 (Págs. 3 y 4). La tutora (</w:t>
      </w:r>
      <w:r w:rsidRPr="00A01DEA">
        <w:rPr>
          <w:b/>
          <w:bCs/>
        </w:rPr>
        <w:t>Ing. Karen Elvira Peñate Avilés</w:t>
      </w:r>
      <w:r w:rsidRPr="00A01DEA">
        <w:t xml:space="preserve">) asumirá el rol de </w:t>
      </w:r>
      <w:r w:rsidRPr="00A01DEA">
        <w:rPr>
          <w:b/>
          <w:bCs/>
        </w:rPr>
        <w:t>Stakeholder/Cliente</w:t>
      </w:r>
      <w:r w:rsidRPr="00A01DEA">
        <w:t>.</w:t>
      </w:r>
    </w:p>
    <w:p w14:paraId="2C95A324" w14:textId="77777777" w:rsidR="00A01DEA" w:rsidRPr="00A01DEA" w:rsidRDefault="00A01DEA" w:rsidP="00A01DEA">
      <w:r w:rsidRPr="00A01DEA">
        <w:t>Participantes:</w:t>
      </w:r>
    </w:p>
    <w:p w14:paraId="03A07506" w14:textId="77777777" w:rsidR="00A01DEA" w:rsidRPr="00A01DEA" w:rsidRDefault="00A01DEA" w:rsidP="00A01DEA">
      <w:r w:rsidRPr="00A01DEA">
        <w:t>- Eduardo Hernández (Scrum Master - SM) -&gt; Modera, cuida los tiempos y el foco.</w:t>
      </w:r>
    </w:p>
    <w:p w14:paraId="3DB60B98" w14:textId="77777777" w:rsidR="00A01DEA" w:rsidRPr="00A01DEA" w:rsidRDefault="00A01DEA" w:rsidP="00A01DEA">
      <w:r w:rsidRPr="00A01DEA">
        <w:t>- Luis Vásquez (</w:t>
      </w:r>
      <w:proofErr w:type="spellStart"/>
      <w:r w:rsidRPr="00A01DEA">
        <w:t>Product</w:t>
      </w:r>
      <w:proofErr w:type="spellEnd"/>
      <w:r w:rsidRPr="00A01DEA">
        <w:t xml:space="preserve"> Owner - PO) -&gt; Explica valor de negocio, gestiona el Backlog y dialoga con la tutora.</w:t>
      </w:r>
    </w:p>
    <w:p w14:paraId="0BE7AAB3" w14:textId="77777777" w:rsidR="00A01DEA" w:rsidRPr="00A01DEA" w:rsidRDefault="00A01DEA" w:rsidP="00A01DEA">
      <w:r w:rsidRPr="00A01DEA">
        <w:t>- Eliezer Hernández (</w:t>
      </w:r>
      <w:proofErr w:type="spellStart"/>
      <w:r w:rsidRPr="00A01DEA">
        <w:t>Developer</w:t>
      </w:r>
      <w:proofErr w:type="spellEnd"/>
      <w:r w:rsidRPr="00A01DEA">
        <w:t xml:space="preserve"> - Dev 1) -&gt; Demuestra arquitectura, login y flujo clínico en vivo.</w:t>
      </w:r>
    </w:p>
    <w:p w14:paraId="518C5EC2" w14:textId="77777777" w:rsidR="00A01DEA" w:rsidRPr="00A01DEA" w:rsidRDefault="00A01DEA" w:rsidP="00A01DEA">
      <w:r w:rsidRPr="00A01DEA">
        <w:t>- Waldo Munguía (</w:t>
      </w:r>
      <w:proofErr w:type="spellStart"/>
      <w:r w:rsidRPr="00A01DEA">
        <w:t>Developer</w:t>
      </w:r>
      <w:proofErr w:type="spellEnd"/>
      <w:r w:rsidRPr="00A01DEA">
        <w:t xml:space="preserve"> / DBA &amp; QA - Dev 2) -&gt; Demuestra datos, odontograma, diagnósticos y validaciones.</w:t>
      </w:r>
    </w:p>
    <w:p w14:paraId="111C0821" w14:textId="77777777" w:rsidR="00A01DEA" w:rsidRPr="00A01DEA" w:rsidRDefault="00A01DEA" w:rsidP="00A01DEA">
      <w:r w:rsidRPr="00A01DEA">
        <w:t>- Ing. Karen Peñate (Tutora / Stakeholder) -&gt; Evalúa, cuestiona y da retroalimentación.</w:t>
      </w:r>
    </w:p>
    <w:p w14:paraId="7B7090AF" w14:textId="77777777" w:rsidR="00A01DEA" w:rsidRPr="00A01DEA" w:rsidRDefault="00A01DEA" w:rsidP="00A01DEA">
      <w:r w:rsidRPr="00A01DEA">
        <w:pict w14:anchorId="2A78019F">
          <v:rect id="_x0000_i1043" style="width:441.9pt;height:.75pt" o:hralign="center" o:hrstd="t" o:hr="t" fillcolor="#a0a0a0" stroked="f"/>
        </w:pict>
      </w:r>
    </w:p>
    <w:p w14:paraId="286B7A58" w14:textId="77777777" w:rsidR="00A01DEA" w:rsidRPr="00A01DEA" w:rsidRDefault="00A01DEA" w:rsidP="00A01DEA">
      <w:pPr>
        <w:rPr>
          <w:b/>
          <w:bCs/>
        </w:rPr>
      </w:pPr>
      <w:r w:rsidRPr="00A01DEA">
        <w:rPr>
          <w:b/>
          <w:bCs/>
          <w:highlight w:val="cyan"/>
        </w:rPr>
        <w:t>PARTE 1: Presentación Breve – Contexto del Sprint (5 a 8 minutos)</w:t>
      </w:r>
    </w:p>
    <w:p w14:paraId="3E4143AE" w14:textId="77777777" w:rsidR="00A01DEA" w:rsidRPr="00A01DEA" w:rsidRDefault="00A01DEA" w:rsidP="00A01DEA">
      <w:r w:rsidRPr="00A01DEA">
        <w:rPr>
          <w:b/>
          <w:bCs/>
        </w:rPr>
        <w:t>(Diapositivas 1 y 2 en pantalla)</w:t>
      </w:r>
    </w:p>
    <w:p w14:paraId="68CE4F83" w14:textId="77777777" w:rsidR="00A01DEA" w:rsidRPr="00A01DEA" w:rsidRDefault="00A01DEA" w:rsidP="00A01DEA">
      <w:pPr>
        <w:numPr>
          <w:ilvl w:val="0"/>
          <w:numId w:val="1"/>
        </w:numPr>
      </w:pPr>
      <w:r w:rsidRPr="00A01DEA">
        <w:rPr>
          <w:b/>
          <w:bCs/>
        </w:rPr>
        <w:t>Eduardo Hernández (Scrum Master):</w:t>
      </w:r>
      <w:r w:rsidRPr="00A01DEA">
        <w:t xml:space="preserve"> </w:t>
      </w:r>
    </w:p>
    <w:p w14:paraId="4DCD449B" w14:textId="77777777" w:rsidR="00A01DEA" w:rsidRPr="00A01DEA" w:rsidRDefault="00A01DEA" w:rsidP="00A01DEA">
      <w:r w:rsidRPr="00A01DEA">
        <w:rPr>
          <w:i/>
          <w:iCs/>
        </w:rPr>
        <w:t xml:space="preserve">"Muy buenos días / tardes, Ing. Karen Peñate y compañeros. Bienvenidos a la sesión formal de Sprint </w:t>
      </w:r>
      <w:proofErr w:type="spellStart"/>
      <w:r w:rsidRPr="00A01DEA">
        <w:rPr>
          <w:i/>
          <w:iCs/>
        </w:rPr>
        <w:t>Review</w:t>
      </w:r>
      <w:proofErr w:type="spellEnd"/>
      <w:r w:rsidRPr="00A01DEA">
        <w:rPr>
          <w:i/>
          <w:iCs/>
        </w:rPr>
        <w:t xml:space="preserve"> del Grupo 4 para el proyecto DentalCare. En esta reunión nos encontramos Luis Vásquez como </w:t>
      </w:r>
      <w:proofErr w:type="spellStart"/>
      <w:r w:rsidRPr="00A01DEA">
        <w:rPr>
          <w:i/>
          <w:iCs/>
        </w:rPr>
        <w:t>Product</w:t>
      </w:r>
      <w:proofErr w:type="spellEnd"/>
      <w:r w:rsidRPr="00A01DEA">
        <w:rPr>
          <w:i/>
          <w:iCs/>
        </w:rPr>
        <w:t xml:space="preserve"> Owner, Eliezer Hernández y Waldo Munguía como nuestro Equipo de Desarrollo, y mi persona, Eduardo Hernández, como Scrum Master. El objetivo de hoy es inspeccionar el incremento de software que hemos construido y desplegado en producción, el cual comprende el Producto Mínimo Viable desarrollado en los </w:t>
      </w:r>
      <w:proofErr w:type="spellStart"/>
      <w:r w:rsidRPr="00A01DEA">
        <w:rPr>
          <w:i/>
          <w:iCs/>
        </w:rPr>
        <w:t>Sprints</w:t>
      </w:r>
      <w:proofErr w:type="spellEnd"/>
      <w:r w:rsidRPr="00A01DEA">
        <w:rPr>
          <w:i/>
          <w:iCs/>
        </w:rPr>
        <w:t xml:space="preserve"> 1 y 2, junto a un incremento adicional de valor agregado correspondiente al Sprint 3. Al finalizar la demostración, esperamos su valiosa retroalimentación para adaptar nuestro </w:t>
      </w:r>
      <w:proofErr w:type="spellStart"/>
      <w:r w:rsidRPr="00A01DEA">
        <w:rPr>
          <w:i/>
          <w:iCs/>
        </w:rPr>
        <w:t>Product</w:t>
      </w:r>
      <w:proofErr w:type="spellEnd"/>
      <w:r w:rsidRPr="00A01DEA">
        <w:rPr>
          <w:i/>
          <w:iCs/>
        </w:rPr>
        <w:t xml:space="preserve"> Backlog de cara a los </w:t>
      </w:r>
      <w:proofErr w:type="spellStart"/>
      <w:r w:rsidRPr="00A01DEA">
        <w:rPr>
          <w:i/>
          <w:iCs/>
        </w:rPr>
        <w:t>Sprints</w:t>
      </w:r>
      <w:proofErr w:type="spellEnd"/>
      <w:r w:rsidRPr="00A01DEA">
        <w:rPr>
          <w:i/>
          <w:iCs/>
        </w:rPr>
        <w:t xml:space="preserve"> 4 y 5. Luis, te cedo la palabra."</w:t>
      </w:r>
    </w:p>
    <w:p w14:paraId="56CDDD5A" w14:textId="77777777" w:rsidR="00A01DEA" w:rsidRPr="00A01DEA" w:rsidRDefault="00A01DEA" w:rsidP="00A01DEA">
      <w:r w:rsidRPr="00A01DEA">
        <w:rPr>
          <w:b/>
          <w:bCs/>
        </w:rPr>
        <w:t>(Diapositivas 3, 4 y 5 en pantalla)</w:t>
      </w:r>
    </w:p>
    <w:p w14:paraId="32B1A6E1" w14:textId="77777777" w:rsidR="00A01DEA" w:rsidRPr="00A01DEA" w:rsidRDefault="00A01DEA" w:rsidP="00A01DEA">
      <w:pPr>
        <w:numPr>
          <w:ilvl w:val="0"/>
          <w:numId w:val="2"/>
        </w:numPr>
      </w:pPr>
      <w:r w:rsidRPr="00A01DEA">
        <w:rPr>
          <w:b/>
          <w:bCs/>
        </w:rPr>
        <w:t>Luis Vásquez (</w:t>
      </w:r>
      <w:proofErr w:type="spellStart"/>
      <w:r w:rsidRPr="00A01DEA">
        <w:rPr>
          <w:b/>
          <w:bCs/>
        </w:rPr>
        <w:t>Product</w:t>
      </w:r>
      <w:proofErr w:type="spellEnd"/>
      <w:r w:rsidRPr="00A01DEA">
        <w:rPr>
          <w:b/>
          <w:bCs/>
        </w:rPr>
        <w:t xml:space="preserve"> Owner):</w:t>
      </w:r>
      <w:r w:rsidRPr="00A01DEA">
        <w:t xml:space="preserve"> </w:t>
      </w:r>
    </w:p>
    <w:p w14:paraId="645BCFC4" w14:textId="77777777" w:rsidR="00A01DEA" w:rsidRPr="00A01DEA" w:rsidRDefault="00A01DEA" w:rsidP="00A01DEA">
      <w:r w:rsidRPr="00A01DEA">
        <w:rPr>
          <w:i/>
          <w:iCs/>
        </w:rPr>
        <w:t xml:space="preserve">"Gracias, Eduardo. Estimada </w:t>
      </w:r>
      <w:proofErr w:type="spellStart"/>
      <w:r w:rsidRPr="00A01DEA">
        <w:rPr>
          <w:i/>
          <w:iCs/>
        </w:rPr>
        <w:t>stakeholder</w:t>
      </w:r>
      <w:proofErr w:type="spellEnd"/>
      <w:r w:rsidRPr="00A01DEA">
        <w:rPr>
          <w:i/>
          <w:iCs/>
        </w:rPr>
        <w:t>, la meta de nuestro producto (</w:t>
      </w:r>
      <w:proofErr w:type="spellStart"/>
      <w:r w:rsidRPr="00A01DEA">
        <w:rPr>
          <w:i/>
          <w:iCs/>
        </w:rPr>
        <w:t>Product</w:t>
      </w:r>
      <w:proofErr w:type="spellEnd"/>
      <w:r w:rsidRPr="00A01DEA">
        <w:rPr>
          <w:i/>
          <w:iCs/>
        </w:rPr>
        <w:t xml:space="preserve"> Goal) es proporcionar a DentalCare una solución web centralizada en la nube que termine con la fragmentación y desorganización de fichas en papel, citas duplicadas y esperas prolongadas. En el Sprint 1 sentamos las bases administrativas: seguridad con autenticación de usuarios, catálogo de pacientes y la agenda completa de citas para recepción. En el Sprint 2 cerramos el núcleo del MVP con la atención médica del odontólogo: citas del día, expediente e historial, evaluación bucal con odontograma interactivo y sellado de diagnósticos. Y como un valor agregado que acordamos con el equipo, completamos el Sprint 3 para que el médico no solo diagnostique, sino que registre </w:t>
      </w:r>
      <w:r w:rsidRPr="00A01DEA">
        <w:rPr>
          <w:i/>
          <w:iCs/>
        </w:rPr>
        <w:lastRenderedPageBreak/>
        <w:t>tratamientos y emita prescripciones médicas digitales con posología detallada. Le doy el paso a Eduardo para revisar el estado del equipo y la Definición de Terminado."</w:t>
      </w:r>
    </w:p>
    <w:p w14:paraId="313E7DBA" w14:textId="77777777" w:rsidR="00A01DEA" w:rsidRPr="00A01DEA" w:rsidRDefault="00A01DEA" w:rsidP="00A01DEA">
      <w:r w:rsidRPr="00A01DEA">
        <w:rPr>
          <w:b/>
          <w:bCs/>
        </w:rPr>
        <w:t>(Diapositiva 6 y Diapositivas 7, 8 y 9 en pantalla)</w:t>
      </w:r>
    </w:p>
    <w:p w14:paraId="456A1526" w14:textId="77777777" w:rsidR="00A01DEA" w:rsidRPr="00A01DEA" w:rsidRDefault="00A01DEA" w:rsidP="00A01DEA">
      <w:pPr>
        <w:numPr>
          <w:ilvl w:val="0"/>
          <w:numId w:val="3"/>
        </w:numPr>
      </w:pPr>
      <w:r w:rsidRPr="00A01DEA">
        <w:rPr>
          <w:b/>
          <w:bCs/>
        </w:rPr>
        <w:t>Eduardo Hernández (Scrum Master):</w:t>
      </w:r>
      <w:r w:rsidRPr="00A01DEA">
        <w:t xml:space="preserve"> </w:t>
      </w:r>
    </w:p>
    <w:p w14:paraId="11BA1EB6" w14:textId="77777777" w:rsidR="00A01DEA" w:rsidRPr="00A01DEA" w:rsidRDefault="00A01DEA" w:rsidP="00A01DEA">
      <w:r w:rsidRPr="00A01DEA">
        <w:rPr>
          <w:i/>
          <w:iCs/>
        </w:rPr>
        <w:t>"Gracias, Luis. Para asegurar la calidad de cada incremento, establecimos una Definición de Terminado (DoD) estricta para cada Sprint:</w:t>
      </w:r>
    </w:p>
    <w:p w14:paraId="2C38DFAB" w14:textId="77777777" w:rsidR="00A01DEA" w:rsidRPr="00A01DEA" w:rsidRDefault="00A01DEA" w:rsidP="00A01DEA">
      <w:pPr>
        <w:numPr>
          <w:ilvl w:val="1"/>
          <w:numId w:val="3"/>
        </w:numPr>
      </w:pPr>
      <w:r w:rsidRPr="00A01DEA">
        <w:rPr>
          <w:i/>
          <w:iCs/>
        </w:rPr>
        <w:t>Para el Sprint 1: Verificamos el 100% de los criterios de aceptación en los 17 PBIs, asegurando control de accesos JWT sin rutas expuestas, persistencia relacional en MySQL Aiven y compatibilidad probada en Chrome, Firefox y Edge.</w:t>
      </w:r>
    </w:p>
    <w:p w14:paraId="1CE97BC4" w14:textId="77777777" w:rsidR="00A01DEA" w:rsidRPr="00A01DEA" w:rsidRDefault="00A01DEA" w:rsidP="00A01DEA">
      <w:pPr>
        <w:numPr>
          <w:ilvl w:val="1"/>
          <w:numId w:val="3"/>
        </w:numPr>
      </w:pPr>
      <w:r w:rsidRPr="00A01DEA">
        <w:rPr>
          <w:i/>
          <w:iCs/>
        </w:rPr>
        <w:t>Para el Sprint 2: Cumplimos los 10 PBIs con reglas de negocio críticas: no permitir cerrar consulta sin diagnóstico previo y garantizar que el diagnóstico confirmado sea inmutable y de solo lectura.</w:t>
      </w:r>
    </w:p>
    <w:p w14:paraId="443DBD1C" w14:textId="77777777" w:rsidR="00A01DEA" w:rsidRPr="00A01DEA" w:rsidRDefault="00A01DEA" w:rsidP="00A01DEA">
      <w:pPr>
        <w:numPr>
          <w:ilvl w:val="1"/>
          <w:numId w:val="3"/>
        </w:numPr>
      </w:pPr>
      <w:r w:rsidRPr="00A01DEA">
        <w:rPr>
          <w:i/>
          <w:iCs/>
        </w:rPr>
        <w:t xml:space="preserve">Para el Sprint 3: Validamos los 6 PBIs de tratamientos y recetas, confirmando integridad referencial con el paciente y monitoreo activo con </w:t>
      </w:r>
      <w:proofErr w:type="spellStart"/>
      <w:r w:rsidRPr="00A01DEA">
        <w:rPr>
          <w:i/>
          <w:iCs/>
        </w:rPr>
        <w:t>UptimeRobot</w:t>
      </w:r>
      <w:proofErr w:type="spellEnd"/>
      <w:r w:rsidRPr="00A01DEA">
        <w:rPr>
          <w:i/>
          <w:iCs/>
        </w:rPr>
        <w:t>.</w:t>
      </w:r>
      <w:r w:rsidRPr="00A01DEA">
        <w:t xml:space="preserve"> </w:t>
      </w:r>
      <w:r w:rsidRPr="00A01DEA">
        <w:rPr>
          <w:i/>
          <w:iCs/>
        </w:rPr>
        <w:t xml:space="preserve">Todos los cambios se fusionaron en GitHub mediante Pull </w:t>
      </w:r>
      <w:proofErr w:type="spellStart"/>
      <w:r w:rsidRPr="00A01DEA">
        <w:rPr>
          <w:i/>
          <w:iCs/>
        </w:rPr>
        <w:t>Requests</w:t>
      </w:r>
      <w:proofErr w:type="spellEnd"/>
      <w:r w:rsidRPr="00A01DEA">
        <w:rPr>
          <w:i/>
          <w:iCs/>
        </w:rPr>
        <w:t xml:space="preserve"> aprobados por un compañero distinto al autor."</w:t>
      </w:r>
    </w:p>
    <w:p w14:paraId="0F8CA9C6" w14:textId="77777777" w:rsidR="00A01DEA" w:rsidRPr="00A01DEA" w:rsidRDefault="00A01DEA" w:rsidP="00A01DEA">
      <w:r w:rsidRPr="00A01DEA">
        <w:rPr>
          <w:b/>
          <w:bCs/>
        </w:rPr>
        <w:t>(Diapositiva 10 en pantalla)</w:t>
      </w:r>
    </w:p>
    <w:p w14:paraId="2259D92A" w14:textId="77777777" w:rsidR="00A01DEA" w:rsidRPr="00A01DEA" w:rsidRDefault="00A01DEA" w:rsidP="00A01DEA">
      <w:pPr>
        <w:numPr>
          <w:ilvl w:val="0"/>
          <w:numId w:val="4"/>
        </w:numPr>
      </w:pPr>
      <w:r w:rsidRPr="00A01DEA">
        <w:rPr>
          <w:b/>
          <w:bCs/>
        </w:rPr>
        <w:t>Eduardo Hernández (Scrum Master):</w:t>
      </w:r>
      <w:r w:rsidRPr="00A01DEA">
        <w:t xml:space="preserve"> </w:t>
      </w:r>
    </w:p>
    <w:p w14:paraId="6BECD7A1" w14:textId="77777777" w:rsidR="00A01DEA" w:rsidRPr="00A01DEA" w:rsidRDefault="00A01DEA" w:rsidP="00A01DEA">
      <w:r w:rsidRPr="00A01DEA">
        <w:rPr>
          <w:i/>
          <w:iCs/>
        </w:rPr>
        <w:t xml:space="preserve">"En cuanto al seguimiento planificado versus alcanzado: de un total de 51 PBIs planificados en Jira y 19 épicas, tenemos 33 PBIs finalizados al 100% en estado 'Done', lo que representa un 64.7% de avance en PBIs y un 66.4% en Story Points (93 de 140 puntos). Hemos cerrado 3 de los 5 </w:t>
      </w:r>
      <w:proofErr w:type="spellStart"/>
      <w:r w:rsidRPr="00A01DEA">
        <w:rPr>
          <w:i/>
          <w:iCs/>
        </w:rPr>
        <w:t>Sprints</w:t>
      </w:r>
      <w:proofErr w:type="spellEnd"/>
      <w:r w:rsidRPr="00A01DEA">
        <w:rPr>
          <w:i/>
          <w:iCs/>
        </w:rPr>
        <w:t xml:space="preserve"> (60% del cronograma) manteniendo el estado del proyecto en VERDE. El mayor impedimento técnico fue la latencia por suspensión del servidor en Render, el cual mitigamos integrando pings periódicos con </w:t>
      </w:r>
      <w:proofErr w:type="spellStart"/>
      <w:r w:rsidRPr="00A01DEA">
        <w:rPr>
          <w:i/>
          <w:iCs/>
        </w:rPr>
        <w:t>UptimeRobot</w:t>
      </w:r>
      <w:proofErr w:type="spellEnd"/>
      <w:r w:rsidRPr="00A01DEA">
        <w:rPr>
          <w:i/>
          <w:iCs/>
        </w:rPr>
        <w:t>. Estamos listos para pasar a la demostración en vivo de la plataforma en la nube pública. Eliezer y Waldo, adelante con el sistema."</w:t>
      </w:r>
    </w:p>
    <w:p w14:paraId="78191E3E" w14:textId="77777777" w:rsidR="00A01DEA" w:rsidRPr="00A01DEA" w:rsidRDefault="00A01DEA" w:rsidP="00A01DEA">
      <w:r w:rsidRPr="00A01DEA">
        <w:pict w14:anchorId="58E307E7">
          <v:rect id="_x0000_i1044" style="width:405.9pt;height:.75pt" o:hralign="center" o:hrstd="t" o:hr="t" fillcolor="#a0a0a0" stroked="f"/>
        </w:pict>
      </w:r>
    </w:p>
    <w:p w14:paraId="76AA19F2" w14:textId="77777777" w:rsidR="00A01DEA" w:rsidRPr="00A01DEA" w:rsidRDefault="00A01DEA" w:rsidP="00A01DEA">
      <w:pPr>
        <w:rPr>
          <w:b/>
          <w:bCs/>
        </w:rPr>
      </w:pPr>
      <w:r w:rsidRPr="00A01DEA">
        <w:rPr>
          <w:b/>
          <w:bCs/>
          <w:highlight w:val="cyan"/>
        </w:rPr>
        <w:t xml:space="preserve">PARTE 2: Demostración del Sistema en Vivo (Sprint </w:t>
      </w:r>
      <w:proofErr w:type="spellStart"/>
      <w:r w:rsidRPr="00A01DEA">
        <w:rPr>
          <w:b/>
          <w:bCs/>
          <w:highlight w:val="cyan"/>
        </w:rPr>
        <w:t>Review</w:t>
      </w:r>
      <w:proofErr w:type="spellEnd"/>
      <w:r w:rsidRPr="00A01DEA">
        <w:rPr>
          <w:b/>
          <w:bCs/>
          <w:highlight w:val="cyan"/>
        </w:rPr>
        <w:t xml:space="preserve"> Real) (20 a 25 minutos)</w:t>
      </w:r>
    </w:p>
    <w:p w14:paraId="76B248A1" w14:textId="77777777" w:rsidR="00A01DEA" w:rsidRPr="00A01DEA" w:rsidRDefault="00A01DEA" w:rsidP="00A01DEA">
      <w:r w:rsidRPr="00A01DEA">
        <w:rPr>
          <w:b/>
          <w:bCs/>
        </w:rPr>
        <w:t>(Eliezer comparte pantalla con el navegador mostrando la URL pública: https://dsi215-proyecto-ues-frontend.pages.dev/)</w:t>
      </w:r>
    </w:p>
    <w:p w14:paraId="30994219" w14:textId="77777777" w:rsidR="00A01DEA" w:rsidRPr="00A01DEA" w:rsidRDefault="00A01DEA" w:rsidP="00A01DEA">
      <w:pPr>
        <w:rPr>
          <w:b/>
          <w:bCs/>
        </w:rPr>
      </w:pPr>
      <w:r w:rsidRPr="00A01DEA">
        <w:rPr>
          <w:b/>
          <w:bCs/>
          <w:highlight w:val="green"/>
        </w:rPr>
        <w:t>Bloque 1: Seguridad, Usuarios y Módulo de Recepción (Sprint 1)</w:t>
      </w:r>
    </w:p>
    <w:p w14:paraId="02898B6F" w14:textId="77777777" w:rsidR="00A01DEA" w:rsidRPr="00A01DEA" w:rsidRDefault="00A01DEA" w:rsidP="00A01DEA">
      <w:pPr>
        <w:numPr>
          <w:ilvl w:val="0"/>
          <w:numId w:val="5"/>
        </w:numPr>
      </w:pPr>
      <w:r w:rsidRPr="00A01DEA">
        <w:rPr>
          <w:b/>
          <w:bCs/>
        </w:rPr>
        <w:t>Eliezer Hernández (</w:t>
      </w:r>
      <w:proofErr w:type="spellStart"/>
      <w:r w:rsidRPr="00A01DEA">
        <w:rPr>
          <w:b/>
          <w:bCs/>
        </w:rPr>
        <w:t>Developer</w:t>
      </w:r>
      <w:proofErr w:type="spellEnd"/>
      <w:r w:rsidRPr="00A01DEA">
        <w:rPr>
          <w:b/>
          <w:bCs/>
        </w:rPr>
        <w:t>):</w:t>
      </w:r>
    </w:p>
    <w:p w14:paraId="71B6C656" w14:textId="77777777" w:rsidR="00A01DEA" w:rsidRPr="00A01DEA" w:rsidRDefault="00A01DEA" w:rsidP="00A01DEA">
      <w:r w:rsidRPr="00A01DEA">
        <w:rPr>
          <w:i/>
          <w:iCs/>
        </w:rPr>
        <w:t xml:space="preserve">"Ingeniera Karen, como puede observar, el sistema está desplegado en producción pública en </w:t>
      </w:r>
      <w:proofErr w:type="spellStart"/>
      <w:r w:rsidRPr="00A01DEA">
        <w:rPr>
          <w:i/>
          <w:iCs/>
        </w:rPr>
        <w:t>Cloudflare</w:t>
      </w:r>
      <w:proofErr w:type="spellEnd"/>
      <w:r w:rsidRPr="00A01DEA">
        <w:rPr>
          <w:i/>
          <w:iCs/>
        </w:rPr>
        <w:t xml:space="preserve"> Pages, consumiendo la API REST en Render y la base de datos en Aiven. Cumpliendo con la indicación de la cátedra, nada corre en entorno local. Comenzamos iniciando sesión como Recepcionista (Recepcionista01)."</w:t>
      </w:r>
      <w:r w:rsidRPr="00A01DEA">
        <w:t xml:space="preserve"> </w:t>
      </w:r>
      <w:r w:rsidRPr="00A01DEA">
        <w:rPr>
          <w:i/>
          <w:iCs/>
        </w:rPr>
        <w:t>(Inicia sesión. Muestra cómo el menú superior restringe las opciones exclusivamente a su perfil: Pacientes y Agenda).</w:t>
      </w:r>
      <w:r w:rsidRPr="00A01DEA">
        <w:t xml:space="preserve"> </w:t>
      </w:r>
      <w:r w:rsidRPr="00A01DEA">
        <w:rPr>
          <w:i/>
          <w:iCs/>
        </w:rPr>
        <w:t xml:space="preserve">"Aquí vemos el catálogo de pacientes. </w:t>
      </w:r>
      <w:r w:rsidRPr="00A01DEA">
        <w:rPr>
          <w:i/>
          <w:iCs/>
        </w:rPr>
        <w:lastRenderedPageBreak/>
        <w:t>Voy a registrar un nuevo paciente para demostrar las validaciones de campos obligatorios y formato de contacto. Al guardar, los datos persisten inmediatamente en la nube. Ahora nos trasladamos a la Agenda de Citas. Como secretaria, puedo ver las citas en calendario, filtrar por fecha específica y programar una cita para el paciente que acabamos de registrar asignándole un odontólogo y un horario. La cita queda registrada con estado 'Programada'."</w:t>
      </w:r>
    </w:p>
    <w:p w14:paraId="0BE3C71C" w14:textId="77777777" w:rsidR="00A01DEA" w:rsidRPr="00A01DEA" w:rsidRDefault="00A01DEA" w:rsidP="00A01DEA">
      <w:pPr>
        <w:numPr>
          <w:ilvl w:val="0"/>
          <w:numId w:val="5"/>
        </w:numPr>
      </w:pPr>
      <w:r w:rsidRPr="00A01DEA">
        <w:rPr>
          <w:b/>
          <w:bCs/>
        </w:rPr>
        <w:t>Luis Vásquez (</w:t>
      </w:r>
      <w:proofErr w:type="spellStart"/>
      <w:r w:rsidRPr="00A01DEA">
        <w:rPr>
          <w:b/>
          <w:bCs/>
        </w:rPr>
        <w:t>Product</w:t>
      </w:r>
      <w:proofErr w:type="spellEnd"/>
      <w:r w:rsidRPr="00A01DEA">
        <w:rPr>
          <w:b/>
          <w:bCs/>
        </w:rPr>
        <w:t xml:space="preserve"> Owner):</w:t>
      </w:r>
    </w:p>
    <w:p w14:paraId="3C5A3CF0" w14:textId="77777777" w:rsidR="00A01DEA" w:rsidRPr="00A01DEA" w:rsidRDefault="00A01DEA" w:rsidP="00A01DEA">
      <w:r w:rsidRPr="00A01DEA">
        <w:rPr>
          <w:i/>
          <w:iCs/>
        </w:rPr>
        <w:t>"Ingeniera Karen, el valor de negocio de este módulo es eliminar por completo la duplicidad de agendas manuales. La secretaria sabe con certeza en qué estado está cada cita y puede reprogramar o cancelar registrando el motivo en segundos."</w:t>
      </w:r>
    </w:p>
    <w:p w14:paraId="6CE08CC4" w14:textId="77777777" w:rsidR="00A01DEA" w:rsidRPr="00A01DEA" w:rsidRDefault="00A01DEA" w:rsidP="00A01DEA">
      <w:pPr>
        <w:rPr>
          <w:b/>
          <w:bCs/>
        </w:rPr>
      </w:pPr>
      <w:r w:rsidRPr="00A01DEA">
        <w:rPr>
          <w:b/>
          <w:bCs/>
          <w:highlight w:val="green"/>
        </w:rPr>
        <w:t>Bloque 2: Consulta Médica, Historial y Odontograma (Sprint 2 – MVP Core)</w:t>
      </w:r>
    </w:p>
    <w:p w14:paraId="7D852346" w14:textId="77777777" w:rsidR="00A01DEA" w:rsidRPr="00A01DEA" w:rsidRDefault="00A01DEA" w:rsidP="00A01DEA">
      <w:pPr>
        <w:numPr>
          <w:ilvl w:val="0"/>
          <w:numId w:val="6"/>
        </w:numPr>
      </w:pPr>
      <w:r w:rsidRPr="00A01DEA">
        <w:rPr>
          <w:b/>
          <w:bCs/>
        </w:rPr>
        <w:t>Eliezer Hernández (</w:t>
      </w:r>
      <w:proofErr w:type="spellStart"/>
      <w:r w:rsidRPr="00A01DEA">
        <w:rPr>
          <w:b/>
          <w:bCs/>
        </w:rPr>
        <w:t>Developer</w:t>
      </w:r>
      <w:proofErr w:type="spellEnd"/>
      <w:r w:rsidRPr="00A01DEA">
        <w:rPr>
          <w:b/>
          <w:bCs/>
        </w:rPr>
        <w:t>):</w:t>
      </w:r>
    </w:p>
    <w:p w14:paraId="77A7402B" w14:textId="77777777" w:rsidR="00A01DEA" w:rsidRPr="00A01DEA" w:rsidRDefault="00A01DEA" w:rsidP="00A01DEA">
      <w:r w:rsidRPr="00A01DEA">
        <w:rPr>
          <w:i/>
          <w:iCs/>
        </w:rPr>
        <w:t>"Ahora cerramos sesión e ingresamos con el rol Odontólogo (</w:t>
      </w:r>
      <w:proofErr w:type="spellStart"/>
      <w:proofErr w:type="gramStart"/>
      <w:r w:rsidRPr="00A01DEA">
        <w:rPr>
          <w:i/>
          <w:iCs/>
        </w:rPr>
        <w:t>Dr.munguia</w:t>
      </w:r>
      <w:proofErr w:type="spellEnd"/>
      <w:proofErr w:type="gramEnd"/>
      <w:r w:rsidRPr="00A01DEA">
        <w:rPr>
          <w:i/>
          <w:iCs/>
        </w:rPr>
        <w:t>). El sistema ahora adapta la vista al contexto clínico. Le cedo la palabra a Waldo para guiar la consulta."</w:t>
      </w:r>
    </w:p>
    <w:p w14:paraId="6655A8AE" w14:textId="77777777" w:rsidR="00A01DEA" w:rsidRPr="00A01DEA" w:rsidRDefault="00A01DEA" w:rsidP="00A01DEA">
      <w:pPr>
        <w:numPr>
          <w:ilvl w:val="0"/>
          <w:numId w:val="6"/>
        </w:numPr>
      </w:pPr>
      <w:r w:rsidRPr="00A01DEA">
        <w:rPr>
          <w:b/>
          <w:bCs/>
        </w:rPr>
        <w:t>Waldo Munguía (DBA / Tester):</w:t>
      </w:r>
    </w:p>
    <w:p w14:paraId="7F350D2C" w14:textId="77777777" w:rsidR="00A01DEA" w:rsidRPr="00A01DEA" w:rsidRDefault="00A01DEA" w:rsidP="00A01DEA">
      <w:r w:rsidRPr="00A01DEA">
        <w:rPr>
          <w:i/>
          <w:iCs/>
        </w:rPr>
        <w:t>"Gracias, Eliezer. Como odontólogo, al acceder a 'Citas del Día', veo automáticamente la cita que la recepcionista acaba de programar. Puedo consultar el historial médico previo del paciente para revisar antecedentes. Damos clic en el botón 'Iniciar Consulta'. Notará que el estado de la cita cambia automáticamente a 'En Consulta' y se registra la hora de inicio.</w:t>
      </w:r>
      <w:r w:rsidRPr="00A01DEA">
        <w:t xml:space="preserve"> </w:t>
      </w:r>
      <w:r w:rsidRPr="00A01DEA">
        <w:rPr>
          <w:i/>
          <w:iCs/>
        </w:rPr>
        <w:t>(Muestra la pantalla del Odontograma interactivo).</w:t>
      </w:r>
      <w:r w:rsidRPr="00A01DEA">
        <w:t xml:space="preserve"> </w:t>
      </w:r>
      <w:r w:rsidRPr="00A01DEA">
        <w:rPr>
          <w:i/>
          <w:iCs/>
        </w:rPr>
        <w:t xml:space="preserve">"Aquí tenemos el </w:t>
      </w:r>
      <w:proofErr w:type="gramStart"/>
      <w:r w:rsidRPr="00A01DEA">
        <w:rPr>
          <w:i/>
          <w:iCs/>
        </w:rPr>
        <w:t>odontograma gráfico</w:t>
      </w:r>
      <w:proofErr w:type="gramEnd"/>
      <w:r w:rsidRPr="00A01DEA">
        <w:rPr>
          <w:i/>
          <w:iCs/>
        </w:rPr>
        <w:t xml:space="preserve">. El odontólogo puede seleccionar cualquier pieza dental (por ejemplo, pieza 18 o 24) y marcar hallazgos como caries oclusal o restauración requerida. Todo se refleja visualmente. Ahora pasamos a documentar el Diagnóstico Clínico en el editor. Notará </w:t>
      </w:r>
      <w:proofErr w:type="gramStart"/>
      <w:r w:rsidRPr="00A01DEA">
        <w:rPr>
          <w:i/>
          <w:iCs/>
        </w:rPr>
        <w:t>que</w:t>
      </w:r>
      <w:proofErr w:type="gramEnd"/>
      <w:r w:rsidRPr="00A01DEA">
        <w:rPr>
          <w:i/>
          <w:iCs/>
        </w:rPr>
        <w:t xml:space="preserve"> si intento presionar 'Cerrar Consulta' en este momento, el sistema me detiene con una alerta de negocio: 'Debe ingresar y confirmar al menos un diagnóstico antes de finalizar la consulta'. Al presionar 'Confirmar Diagnóstico', el sistema solicita confirmación y sella los campos como solo lectura, garantizando la inmutabilidad legal del expediente."</w:t>
      </w:r>
    </w:p>
    <w:p w14:paraId="31475BC1" w14:textId="77777777" w:rsidR="00A01DEA" w:rsidRPr="00A01DEA" w:rsidRDefault="00A01DEA" w:rsidP="00A01DEA">
      <w:pPr>
        <w:numPr>
          <w:ilvl w:val="0"/>
          <w:numId w:val="6"/>
        </w:numPr>
      </w:pPr>
      <w:r w:rsidRPr="00A01DEA">
        <w:rPr>
          <w:b/>
          <w:bCs/>
        </w:rPr>
        <w:t>Luis Vásquez (</w:t>
      </w:r>
      <w:proofErr w:type="spellStart"/>
      <w:r w:rsidRPr="00A01DEA">
        <w:rPr>
          <w:b/>
          <w:bCs/>
        </w:rPr>
        <w:t>Product</w:t>
      </w:r>
      <w:proofErr w:type="spellEnd"/>
      <w:r w:rsidRPr="00A01DEA">
        <w:rPr>
          <w:b/>
          <w:bCs/>
        </w:rPr>
        <w:t xml:space="preserve"> Owner):</w:t>
      </w:r>
    </w:p>
    <w:p w14:paraId="1997BDE1" w14:textId="77777777" w:rsidR="00A01DEA" w:rsidRPr="00A01DEA" w:rsidRDefault="00A01DEA" w:rsidP="00A01DEA">
      <w:r w:rsidRPr="00A01DEA">
        <w:rPr>
          <w:i/>
          <w:iCs/>
        </w:rPr>
        <w:t>"Ingeniera Karen, esta regla de inmutabilidad fue una de nuestras decisiones clave de diseño para cumplir con los estándares médicos odontológicos y evitar alteraciones posteriores a la atención."</w:t>
      </w:r>
    </w:p>
    <w:p w14:paraId="6D5C0E24" w14:textId="77777777" w:rsidR="00A01DEA" w:rsidRPr="00A01DEA" w:rsidRDefault="00A01DEA" w:rsidP="00A01DEA">
      <w:pPr>
        <w:rPr>
          <w:b/>
          <w:bCs/>
        </w:rPr>
      </w:pPr>
      <w:r w:rsidRPr="00A01DEA">
        <w:rPr>
          <w:b/>
          <w:bCs/>
          <w:highlight w:val="green"/>
        </w:rPr>
        <w:t>Bloque 3: Tratamientos y Prescripción Médica Digital (Sprint 3 – Valor Agregado)</w:t>
      </w:r>
    </w:p>
    <w:p w14:paraId="7F977E20" w14:textId="77777777" w:rsidR="00A01DEA" w:rsidRPr="00A01DEA" w:rsidRDefault="00A01DEA" w:rsidP="00A01DEA">
      <w:pPr>
        <w:numPr>
          <w:ilvl w:val="0"/>
          <w:numId w:val="7"/>
        </w:numPr>
      </w:pPr>
      <w:r w:rsidRPr="00A01DEA">
        <w:rPr>
          <w:b/>
          <w:bCs/>
        </w:rPr>
        <w:t>Waldo Munguía (DBA / Tester):</w:t>
      </w:r>
      <w:r w:rsidRPr="00A01DEA">
        <w:t xml:space="preserve"> </w:t>
      </w:r>
    </w:p>
    <w:p w14:paraId="71CE85FC" w14:textId="77777777" w:rsidR="00A01DEA" w:rsidRPr="00A01DEA" w:rsidRDefault="00A01DEA" w:rsidP="00A01DEA">
      <w:r w:rsidRPr="00A01DEA">
        <w:rPr>
          <w:i/>
          <w:iCs/>
        </w:rPr>
        <w:t xml:space="preserve">"Como valor agregado del Sprint 3, tras confirmar el diagnóstico, el odontólogo define el Plan de Tratamiento (por ejemplo, 'Profilaxis y Restauración con Resina'), el cual queda directamente asociado a las piezas seleccionadas. Posteriormente, pasamos a la Prescripción Médica: seleccionamos el medicamento (ej. Amoxicilina 500mg), indicamos la dosis (1 tableta cada 8 horas por 7 días) y agregamos observaciones </w:t>
      </w:r>
      <w:proofErr w:type="spellStart"/>
      <w:r w:rsidRPr="00A01DEA">
        <w:rPr>
          <w:i/>
          <w:iCs/>
        </w:rPr>
        <w:t>post-operatorias</w:t>
      </w:r>
      <w:proofErr w:type="spellEnd"/>
      <w:r w:rsidRPr="00A01DEA">
        <w:rPr>
          <w:i/>
          <w:iCs/>
        </w:rPr>
        <w:t>. Al dar clic en 'Confirmar Prescripción', la receta queda generada y sellada en el expediente. Finalmente, presionamos 'Cerrar Consulta', cambiando el estado de la cita a 'Finalizada' y liberando el turno."</w:t>
      </w:r>
    </w:p>
    <w:p w14:paraId="1AF71833" w14:textId="77777777" w:rsidR="00A01DEA" w:rsidRPr="00A01DEA" w:rsidRDefault="00A01DEA" w:rsidP="00A01DEA">
      <w:pPr>
        <w:rPr>
          <w:b/>
          <w:bCs/>
        </w:rPr>
      </w:pPr>
      <w:r w:rsidRPr="00A01DEA">
        <w:rPr>
          <w:b/>
          <w:bCs/>
          <w:highlight w:val="green"/>
        </w:rPr>
        <w:lastRenderedPageBreak/>
        <w:t>Bloque 4: Simulación de Interacción y Preguntas de la Stakeholder (Tutora)</w:t>
      </w:r>
    </w:p>
    <w:p w14:paraId="1468158D" w14:textId="77777777" w:rsidR="00A01DEA" w:rsidRPr="00A01DEA" w:rsidRDefault="00A01DEA" w:rsidP="00A01DEA">
      <w:pPr>
        <w:numPr>
          <w:ilvl w:val="0"/>
          <w:numId w:val="8"/>
        </w:numPr>
      </w:pPr>
      <w:r w:rsidRPr="00A01DEA">
        <w:rPr>
          <w:b/>
          <w:bCs/>
        </w:rPr>
        <w:t>Ing. Karen Peñate (Stakeholder / Tutora simulada):</w:t>
      </w:r>
    </w:p>
    <w:p w14:paraId="780F7E76" w14:textId="77777777" w:rsidR="00A01DEA" w:rsidRPr="00A01DEA" w:rsidRDefault="00A01DEA" w:rsidP="00A01DEA">
      <w:r w:rsidRPr="00A01DEA">
        <w:rPr>
          <w:i/>
          <w:iCs/>
        </w:rPr>
        <w:t xml:space="preserve">"Muy bien equipo. Tengo una pregunta técnica y una de negocio. Primero la técnica: ¿Cómo aseguraron la integridad entre </w:t>
      </w:r>
      <w:proofErr w:type="gramStart"/>
      <w:r w:rsidRPr="00A01DEA">
        <w:rPr>
          <w:i/>
          <w:iCs/>
        </w:rPr>
        <w:t>el odontograma</w:t>
      </w:r>
      <w:proofErr w:type="gramEnd"/>
      <w:r w:rsidRPr="00A01DEA">
        <w:rPr>
          <w:i/>
          <w:iCs/>
        </w:rPr>
        <w:t xml:space="preserve">, el diagnóstico y los tratamientos en la base de datos? Y segundo, para el </w:t>
      </w:r>
      <w:proofErr w:type="spellStart"/>
      <w:r w:rsidRPr="00A01DEA">
        <w:rPr>
          <w:i/>
          <w:iCs/>
        </w:rPr>
        <w:t>Product</w:t>
      </w:r>
      <w:proofErr w:type="spellEnd"/>
      <w:r w:rsidRPr="00A01DEA">
        <w:rPr>
          <w:i/>
          <w:iCs/>
        </w:rPr>
        <w:t xml:space="preserve"> Owner: ¿Qué sucede si la secretaria se equivoca al agendar y se intenta colocar a dos pacientes en el mismo consultorio a la misma hora?"</w:t>
      </w:r>
    </w:p>
    <w:p w14:paraId="05737692" w14:textId="77777777" w:rsidR="00A01DEA" w:rsidRPr="00A01DEA" w:rsidRDefault="00A01DEA" w:rsidP="00A01DEA">
      <w:pPr>
        <w:numPr>
          <w:ilvl w:val="0"/>
          <w:numId w:val="8"/>
        </w:numPr>
      </w:pPr>
      <w:r w:rsidRPr="00A01DEA">
        <w:rPr>
          <w:b/>
          <w:bCs/>
        </w:rPr>
        <w:t>Waldo Munguía (DBA):</w:t>
      </w:r>
    </w:p>
    <w:p w14:paraId="399882B3" w14:textId="77777777" w:rsidR="00A01DEA" w:rsidRPr="00A01DEA" w:rsidRDefault="00A01DEA" w:rsidP="00A01DEA">
      <w:r w:rsidRPr="00A01DEA">
        <w:rPr>
          <w:i/>
          <w:iCs/>
        </w:rPr>
        <w:t xml:space="preserve">"Con respecto a la parte técnica, Ingeniera: en MySQL en Aiven implementamos una relación relacional estricta de clave foránea (FOREIGN KEY) entre la tabla consultas, </w:t>
      </w:r>
      <w:proofErr w:type="spellStart"/>
      <w:r w:rsidRPr="00A01DEA">
        <w:rPr>
          <w:i/>
          <w:iCs/>
        </w:rPr>
        <w:t>diagnosticos</w:t>
      </w:r>
      <w:proofErr w:type="spellEnd"/>
      <w:r w:rsidRPr="00A01DEA">
        <w:rPr>
          <w:i/>
          <w:iCs/>
        </w:rPr>
        <w:t xml:space="preserve"> y </w:t>
      </w:r>
      <w:proofErr w:type="spellStart"/>
      <w:r w:rsidRPr="00A01DEA">
        <w:rPr>
          <w:i/>
          <w:iCs/>
        </w:rPr>
        <w:t>detalle_odontograma</w:t>
      </w:r>
      <w:proofErr w:type="spellEnd"/>
      <w:r w:rsidRPr="00A01DEA">
        <w:rPr>
          <w:i/>
          <w:iCs/>
        </w:rPr>
        <w:t xml:space="preserve">. Cada hallazgo guarda el ID de la pieza dental y el ID de la consulta activa dentro de una misma transacción (@Transactional en Spring Boot). Si una inserción falla, la base de datos realiza un </w:t>
      </w:r>
      <w:proofErr w:type="spellStart"/>
      <w:r w:rsidRPr="00A01DEA">
        <w:rPr>
          <w:i/>
          <w:iCs/>
        </w:rPr>
        <w:t>rollback</w:t>
      </w:r>
      <w:proofErr w:type="spellEnd"/>
      <w:r w:rsidRPr="00A01DEA">
        <w:rPr>
          <w:i/>
          <w:iCs/>
        </w:rPr>
        <w:t xml:space="preserve"> completo para evitar estados huérfanos."</w:t>
      </w:r>
    </w:p>
    <w:p w14:paraId="2ADAE7B1" w14:textId="77777777" w:rsidR="00A01DEA" w:rsidRPr="00A01DEA" w:rsidRDefault="00A01DEA" w:rsidP="00A01DEA">
      <w:pPr>
        <w:numPr>
          <w:ilvl w:val="0"/>
          <w:numId w:val="8"/>
        </w:numPr>
      </w:pPr>
      <w:r w:rsidRPr="00A01DEA">
        <w:rPr>
          <w:b/>
          <w:bCs/>
        </w:rPr>
        <w:t>Luis Vásquez (</w:t>
      </w:r>
      <w:proofErr w:type="spellStart"/>
      <w:r w:rsidRPr="00A01DEA">
        <w:rPr>
          <w:b/>
          <w:bCs/>
        </w:rPr>
        <w:t>Product</w:t>
      </w:r>
      <w:proofErr w:type="spellEnd"/>
      <w:r w:rsidRPr="00A01DEA">
        <w:rPr>
          <w:b/>
          <w:bCs/>
        </w:rPr>
        <w:t xml:space="preserve"> Owner):</w:t>
      </w:r>
    </w:p>
    <w:p w14:paraId="2AF742E6" w14:textId="77777777" w:rsidR="00A01DEA" w:rsidRPr="00A01DEA" w:rsidRDefault="00A01DEA" w:rsidP="00A01DEA">
      <w:r w:rsidRPr="00A01DEA">
        <w:rPr>
          <w:i/>
          <w:iCs/>
        </w:rPr>
        <w:t xml:space="preserve">"Y respecto a la pregunta de negocio, Ingeniera: en este MVP del Sprint 1 y 2, la secretaria realiza la validación visual mediante el filtro por fecha y doctor en la agenda. Sin embargo, para solventar esto de manera automatizada, planificamos para el Sprint 4 los PBIs DENTALCARE-60 y DENTALCARE-62, los cuales validan a nivel de </w:t>
      </w:r>
      <w:proofErr w:type="spellStart"/>
      <w:r w:rsidRPr="00A01DEA">
        <w:rPr>
          <w:i/>
          <w:iCs/>
        </w:rPr>
        <w:t>backend</w:t>
      </w:r>
      <w:proofErr w:type="spellEnd"/>
      <w:r w:rsidRPr="00A01DEA">
        <w:rPr>
          <w:i/>
          <w:iCs/>
        </w:rPr>
        <w:t xml:space="preserve"> que el sistema rechace automáticamente cualquier intento de duplicidad de cita para un mismo doctor y rango de horas. Es precisamente una de las prioridades inmediatas."</w:t>
      </w:r>
    </w:p>
    <w:p w14:paraId="6ACE43F9" w14:textId="77777777" w:rsidR="00A01DEA" w:rsidRPr="00A01DEA" w:rsidRDefault="00A01DEA" w:rsidP="00A01DEA">
      <w:pPr>
        <w:numPr>
          <w:ilvl w:val="0"/>
          <w:numId w:val="8"/>
        </w:numPr>
      </w:pPr>
      <w:r w:rsidRPr="00A01DEA">
        <w:rPr>
          <w:b/>
          <w:bCs/>
        </w:rPr>
        <w:t>Ing. Karen Peñate (Stakeholder / Tutora simulada):</w:t>
      </w:r>
    </w:p>
    <w:p w14:paraId="0612A02C" w14:textId="77777777" w:rsidR="00A01DEA" w:rsidRPr="00A01DEA" w:rsidRDefault="00A01DEA" w:rsidP="00A01DEA">
      <w:r w:rsidRPr="00A01DEA">
        <w:rPr>
          <w:i/>
          <w:iCs/>
        </w:rPr>
        <w:t xml:space="preserve">"Excelente. Me parece muy acertado que el Sprint 3 ya incluya las recetas médicas. Me gustaría que en los próximos </w:t>
      </w:r>
      <w:proofErr w:type="spellStart"/>
      <w:r w:rsidRPr="00A01DEA">
        <w:rPr>
          <w:i/>
          <w:iCs/>
        </w:rPr>
        <w:t>sprints</w:t>
      </w:r>
      <w:proofErr w:type="spellEnd"/>
      <w:r w:rsidRPr="00A01DEA">
        <w:rPr>
          <w:i/>
          <w:iCs/>
        </w:rPr>
        <w:t xml:space="preserve"> consideren agregar un formato descargable en PDF de esa receta para el paciente."</w:t>
      </w:r>
    </w:p>
    <w:p w14:paraId="13975D14" w14:textId="77777777" w:rsidR="00A01DEA" w:rsidRPr="00A01DEA" w:rsidRDefault="00A01DEA" w:rsidP="00A01DEA">
      <w:pPr>
        <w:numPr>
          <w:ilvl w:val="0"/>
          <w:numId w:val="8"/>
        </w:numPr>
      </w:pPr>
      <w:r w:rsidRPr="00A01DEA">
        <w:rPr>
          <w:b/>
          <w:bCs/>
        </w:rPr>
        <w:t>Luis Vásquez (</w:t>
      </w:r>
      <w:proofErr w:type="spellStart"/>
      <w:r w:rsidRPr="00A01DEA">
        <w:rPr>
          <w:b/>
          <w:bCs/>
        </w:rPr>
        <w:t>Product</w:t>
      </w:r>
      <w:proofErr w:type="spellEnd"/>
      <w:r w:rsidRPr="00A01DEA">
        <w:rPr>
          <w:b/>
          <w:bCs/>
        </w:rPr>
        <w:t xml:space="preserve"> Owner):</w:t>
      </w:r>
    </w:p>
    <w:p w14:paraId="30DA785F" w14:textId="77777777" w:rsidR="00A01DEA" w:rsidRPr="00A01DEA" w:rsidRDefault="00A01DEA" w:rsidP="00A01DEA">
      <w:r w:rsidRPr="00A01DEA">
        <w:rPr>
          <w:i/>
          <w:iCs/>
        </w:rPr>
        <w:t xml:space="preserve">"Excelente sugerencia, Ingeniera. Tomo nota formal de su retroalimentación y la incorporaremos como un criterio de aceptación dentro de los PBIs de reportería y notificaciones del Sprint 5 en nuestro </w:t>
      </w:r>
      <w:proofErr w:type="spellStart"/>
      <w:r w:rsidRPr="00A01DEA">
        <w:rPr>
          <w:i/>
          <w:iCs/>
        </w:rPr>
        <w:t>Product</w:t>
      </w:r>
      <w:proofErr w:type="spellEnd"/>
      <w:r w:rsidRPr="00A01DEA">
        <w:rPr>
          <w:i/>
          <w:iCs/>
        </w:rPr>
        <w:t xml:space="preserve"> Backlog."</w:t>
      </w:r>
    </w:p>
    <w:p w14:paraId="48489F84" w14:textId="77777777" w:rsidR="00A01DEA" w:rsidRPr="00A01DEA" w:rsidRDefault="00A01DEA" w:rsidP="00A01DEA">
      <w:r w:rsidRPr="00A01DEA">
        <w:pict w14:anchorId="18B30C47">
          <v:rect id="_x0000_i1045" style="width:405.9pt;height:.75pt" o:hralign="center" o:hrstd="t" o:hr="t" fillcolor="#a0a0a0" stroked="f"/>
        </w:pict>
      </w:r>
    </w:p>
    <w:p w14:paraId="251C5DFA" w14:textId="77777777" w:rsidR="00A01DEA" w:rsidRPr="00A01DEA" w:rsidRDefault="00A01DEA" w:rsidP="00A01DEA">
      <w:pPr>
        <w:rPr>
          <w:b/>
          <w:bCs/>
        </w:rPr>
      </w:pPr>
      <w:r w:rsidRPr="00A01DEA">
        <w:rPr>
          <w:b/>
          <w:bCs/>
          <w:highlight w:val="cyan"/>
        </w:rPr>
        <w:t>PARTE 3: Cierre de la Sesión (2 a 3 minutos)</w:t>
      </w:r>
    </w:p>
    <w:p w14:paraId="4C4DFD30" w14:textId="77777777" w:rsidR="00A01DEA" w:rsidRPr="00A01DEA" w:rsidRDefault="00A01DEA" w:rsidP="00A01DEA">
      <w:r w:rsidRPr="00A01DEA">
        <w:rPr>
          <w:b/>
          <w:bCs/>
        </w:rPr>
        <w:t>(Diapositivas 11 y 12 en pantalla)</w:t>
      </w:r>
    </w:p>
    <w:p w14:paraId="66F6EB35" w14:textId="77777777" w:rsidR="00A01DEA" w:rsidRPr="00A01DEA" w:rsidRDefault="00A01DEA" w:rsidP="00A01DEA">
      <w:pPr>
        <w:numPr>
          <w:ilvl w:val="0"/>
          <w:numId w:val="9"/>
        </w:numPr>
      </w:pPr>
      <w:r w:rsidRPr="00A01DEA">
        <w:rPr>
          <w:b/>
          <w:bCs/>
        </w:rPr>
        <w:t>Luis Vásquez (</w:t>
      </w:r>
      <w:proofErr w:type="spellStart"/>
      <w:r w:rsidRPr="00A01DEA">
        <w:rPr>
          <w:b/>
          <w:bCs/>
        </w:rPr>
        <w:t>Product</w:t>
      </w:r>
      <w:proofErr w:type="spellEnd"/>
      <w:r w:rsidRPr="00A01DEA">
        <w:rPr>
          <w:b/>
          <w:bCs/>
        </w:rPr>
        <w:t xml:space="preserve"> Owner):</w:t>
      </w:r>
    </w:p>
    <w:p w14:paraId="29AA491D" w14:textId="77777777" w:rsidR="00A01DEA" w:rsidRPr="00A01DEA" w:rsidRDefault="00A01DEA" w:rsidP="00A01DEA">
      <w:r w:rsidRPr="00A01DEA">
        <w:rPr>
          <w:i/>
          <w:iCs/>
        </w:rPr>
        <w:t xml:space="preserve">"Resumiendo la retroalimentación recibida de nuestra </w:t>
      </w:r>
      <w:proofErr w:type="spellStart"/>
      <w:r w:rsidRPr="00A01DEA">
        <w:rPr>
          <w:i/>
          <w:iCs/>
        </w:rPr>
        <w:t>stakeholder</w:t>
      </w:r>
      <w:proofErr w:type="spellEnd"/>
      <w:r w:rsidRPr="00A01DEA">
        <w:rPr>
          <w:i/>
          <w:iCs/>
        </w:rPr>
        <w:t xml:space="preserve">, se valida positivamente el incremento entregado de los </w:t>
      </w:r>
      <w:proofErr w:type="spellStart"/>
      <w:r w:rsidRPr="00A01DEA">
        <w:rPr>
          <w:i/>
          <w:iCs/>
        </w:rPr>
        <w:t>Sprints</w:t>
      </w:r>
      <w:proofErr w:type="spellEnd"/>
      <w:r w:rsidRPr="00A01DEA">
        <w:rPr>
          <w:i/>
          <w:iCs/>
        </w:rPr>
        <w:t xml:space="preserve"> 1, 2 y 3. Para el Sprint 4 moveremos a desarrollo los 9 PBIs correspondientes a:</w:t>
      </w:r>
    </w:p>
    <w:p w14:paraId="04C3B6DB" w14:textId="77777777" w:rsidR="00A01DEA" w:rsidRPr="00A01DEA" w:rsidRDefault="00A01DEA" w:rsidP="00A01DEA">
      <w:pPr>
        <w:numPr>
          <w:ilvl w:val="1"/>
          <w:numId w:val="9"/>
        </w:numPr>
      </w:pPr>
      <w:r w:rsidRPr="00A01DEA">
        <w:rPr>
          <w:i/>
          <w:iCs/>
        </w:rPr>
        <w:t>El Módulo de Inventario para el Asistente Dental (registro de insumos, entradas y confirmación de consumos).</w:t>
      </w:r>
    </w:p>
    <w:p w14:paraId="634A9073" w14:textId="77777777" w:rsidR="00A01DEA" w:rsidRPr="00A01DEA" w:rsidRDefault="00A01DEA" w:rsidP="00A01DEA">
      <w:pPr>
        <w:numPr>
          <w:ilvl w:val="1"/>
          <w:numId w:val="9"/>
        </w:numPr>
      </w:pPr>
      <w:r w:rsidRPr="00A01DEA">
        <w:rPr>
          <w:i/>
          <w:iCs/>
        </w:rPr>
        <w:lastRenderedPageBreak/>
        <w:t>Las herramientas de Mantenimiento y Seguridad TI (respaldo y restauración de la BD y recuperación de contraseñas).</w:t>
      </w:r>
    </w:p>
    <w:p w14:paraId="3E948204" w14:textId="77777777" w:rsidR="00A01DEA" w:rsidRPr="00A01DEA" w:rsidRDefault="00A01DEA" w:rsidP="00A01DEA">
      <w:pPr>
        <w:numPr>
          <w:ilvl w:val="1"/>
          <w:numId w:val="9"/>
        </w:numPr>
      </w:pPr>
      <w:r w:rsidRPr="00A01DEA">
        <w:rPr>
          <w:i/>
          <w:iCs/>
        </w:rPr>
        <w:t>Y la detección automática de colisiones en la agenda.</w:t>
      </w:r>
      <w:r w:rsidRPr="00A01DEA">
        <w:t xml:space="preserve"> </w:t>
      </w:r>
      <w:r w:rsidRPr="00A01DEA">
        <w:rPr>
          <w:i/>
          <w:iCs/>
        </w:rPr>
        <w:t>Y para el Sprint 5 dejaremos el módulo de reportes gerenciales con alertas y lista de espera."</w:t>
      </w:r>
    </w:p>
    <w:p w14:paraId="624C9F0E" w14:textId="77777777" w:rsidR="00A01DEA" w:rsidRPr="00A01DEA" w:rsidRDefault="00A01DEA" w:rsidP="00A01DEA">
      <w:pPr>
        <w:numPr>
          <w:ilvl w:val="0"/>
          <w:numId w:val="9"/>
        </w:numPr>
      </w:pPr>
      <w:r w:rsidRPr="00A01DEA">
        <w:rPr>
          <w:b/>
          <w:bCs/>
        </w:rPr>
        <w:t>Eliezer Hernández (</w:t>
      </w:r>
      <w:proofErr w:type="spellStart"/>
      <w:r w:rsidRPr="00A01DEA">
        <w:rPr>
          <w:b/>
          <w:bCs/>
        </w:rPr>
        <w:t>Developer</w:t>
      </w:r>
      <w:proofErr w:type="spellEnd"/>
      <w:r w:rsidRPr="00A01DEA">
        <w:rPr>
          <w:b/>
          <w:bCs/>
        </w:rPr>
        <w:t>):</w:t>
      </w:r>
    </w:p>
    <w:p w14:paraId="307EC07E" w14:textId="77777777" w:rsidR="00A01DEA" w:rsidRPr="00A01DEA" w:rsidRDefault="00A01DEA" w:rsidP="00A01DEA">
      <w:r w:rsidRPr="00A01DEA">
        <w:rPr>
          <w:i/>
          <w:iCs/>
        </w:rPr>
        <w:t>"Desde el equipo de desarrollo confirmamos la viabilidad técnica de estos compromisos. Ya contamos con la arquitectura base desplegada y estable en la nube, y las tablas de inventario y esquemas de respaldo ya fueron previamente modelados por Waldo en MySQL."</w:t>
      </w:r>
    </w:p>
    <w:p w14:paraId="09AB648A" w14:textId="77777777" w:rsidR="00A01DEA" w:rsidRPr="00A01DEA" w:rsidRDefault="00A01DEA" w:rsidP="00A01DEA">
      <w:pPr>
        <w:numPr>
          <w:ilvl w:val="0"/>
          <w:numId w:val="9"/>
        </w:numPr>
      </w:pPr>
      <w:r w:rsidRPr="00A01DEA">
        <w:rPr>
          <w:b/>
          <w:bCs/>
        </w:rPr>
        <w:t>Eduardo Hernández (Scrum Master):</w:t>
      </w:r>
    </w:p>
    <w:p w14:paraId="0F3CAF8B" w14:textId="77777777" w:rsidR="00A01DEA" w:rsidRPr="00A01DEA" w:rsidRDefault="00A01DEA" w:rsidP="00A01DEA">
      <w:r w:rsidRPr="00A01DEA">
        <w:rPr>
          <w:i/>
          <w:iCs/>
        </w:rPr>
        <w:t xml:space="preserve">"Agradecemos mucho su tiempo, observaciones y retroalimentación, Ing. Karen Peñate. Con esto damos por finalizada la sesión de Sprint </w:t>
      </w:r>
      <w:proofErr w:type="spellStart"/>
      <w:r w:rsidRPr="00A01DEA">
        <w:rPr>
          <w:i/>
          <w:iCs/>
        </w:rPr>
        <w:t>Review</w:t>
      </w:r>
      <w:proofErr w:type="spellEnd"/>
      <w:r w:rsidRPr="00A01DEA">
        <w:rPr>
          <w:i/>
          <w:iCs/>
        </w:rPr>
        <w:t xml:space="preserve"> del Grupo 4. Muchas gracias a todos."</w:t>
      </w:r>
    </w:p>
    <w:p w14:paraId="7AF09DDE" w14:textId="77777777" w:rsidR="006F0E94" w:rsidRDefault="006F0E94"/>
    <w:sectPr w:rsidR="006F0E94" w:rsidSect="000E36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67F"/>
    <w:multiLevelType w:val="multilevel"/>
    <w:tmpl w:val="C360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6320E"/>
    <w:multiLevelType w:val="multilevel"/>
    <w:tmpl w:val="1D9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E594B"/>
    <w:multiLevelType w:val="multilevel"/>
    <w:tmpl w:val="986E5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64FEA"/>
    <w:multiLevelType w:val="multilevel"/>
    <w:tmpl w:val="33C4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87C2C"/>
    <w:multiLevelType w:val="multilevel"/>
    <w:tmpl w:val="D89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042A3"/>
    <w:multiLevelType w:val="multilevel"/>
    <w:tmpl w:val="4E8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35B13"/>
    <w:multiLevelType w:val="multilevel"/>
    <w:tmpl w:val="6140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C62FF"/>
    <w:multiLevelType w:val="multilevel"/>
    <w:tmpl w:val="189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A5ADE"/>
    <w:multiLevelType w:val="multilevel"/>
    <w:tmpl w:val="9A82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90331">
    <w:abstractNumId w:val="7"/>
  </w:num>
  <w:num w:numId="2" w16cid:durableId="1466002044">
    <w:abstractNumId w:val="8"/>
  </w:num>
  <w:num w:numId="3" w16cid:durableId="383679910">
    <w:abstractNumId w:val="6"/>
  </w:num>
  <w:num w:numId="4" w16cid:durableId="2131852404">
    <w:abstractNumId w:val="1"/>
  </w:num>
  <w:num w:numId="5" w16cid:durableId="209070960">
    <w:abstractNumId w:val="5"/>
  </w:num>
  <w:num w:numId="6" w16cid:durableId="1648391459">
    <w:abstractNumId w:val="3"/>
  </w:num>
  <w:num w:numId="7" w16cid:durableId="74934386">
    <w:abstractNumId w:val="0"/>
  </w:num>
  <w:num w:numId="8" w16cid:durableId="1348631977">
    <w:abstractNumId w:val="4"/>
  </w:num>
  <w:num w:numId="9" w16cid:durableId="1426149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DEA"/>
    <w:rsid w:val="000358C4"/>
    <w:rsid w:val="00056347"/>
    <w:rsid w:val="000E36CB"/>
    <w:rsid w:val="00126065"/>
    <w:rsid w:val="001A4514"/>
    <w:rsid w:val="001D5360"/>
    <w:rsid w:val="002037BF"/>
    <w:rsid w:val="00271072"/>
    <w:rsid w:val="003539BE"/>
    <w:rsid w:val="003917B1"/>
    <w:rsid w:val="004E6CCF"/>
    <w:rsid w:val="0052770E"/>
    <w:rsid w:val="00537918"/>
    <w:rsid w:val="00601193"/>
    <w:rsid w:val="00672817"/>
    <w:rsid w:val="006F0E94"/>
    <w:rsid w:val="00791951"/>
    <w:rsid w:val="00797A0F"/>
    <w:rsid w:val="007D3B52"/>
    <w:rsid w:val="007E5658"/>
    <w:rsid w:val="00931393"/>
    <w:rsid w:val="009D25C2"/>
    <w:rsid w:val="00A01DEA"/>
    <w:rsid w:val="00A90B28"/>
    <w:rsid w:val="00AA04B3"/>
    <w:rsid w:val="00AA21C3"/>
    <w:rsid w:val="00B43A42"/>
    <w:rsid w:val="00BA4A16"/>
    <w:rsid w:val="00C40A8C"/>
    <w:rsid w:val="00D9347E"/>
    <w:rsid w:val="00DF5D1F"/>
    <w:rsid w:val="00E649B2"/>
    <w:rsid w:val="00FE365D"/>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0C425"/>
  <w15:chartTrackingRefBased/>
  <w15:docId w15:val="{56194979-FC52-4503-B3A4-737F78DF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1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01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01DE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01DE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01DE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01D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1D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1D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1D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1DE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01DE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01DE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01DE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01DE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01D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1D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1D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1DEA"/>
    <w:rPr>
      <w:rFonts w:eastAsiaTheme="majorEastAsia" w:cstheme="majorBidi"/>
      <w:color w:val="272727" w:themeColor="text1" w:themeTint="D8"/>
    </w:rPr>
  </w:style>
  <w:style w:type="paragraph" w:styleId="Ttulo">
    <w:name w:val="Title"/>
    <w:basedOn w:val="Normal"/>
    <w:next w:val="Normal"/>
    <w:link w:val="TtuloCar"/>
    <w:uiPriority w:val="10"/>
    <w:qFormat/>
    <w:rsid w:val="00A01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1D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1D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1D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1DEA"/>
    <w:pPr>
      <w:spacing w:before="160"/>
      <w:jc w:val="center"/>
    </w:pPr>
    <w:rPr>
      <w:i/>
      <w:iCs/>
      <w:color w:val="404040" w:themeColor="text1" w:themeTint="BF"/>
    </w:rPr>
  </w:style>
  <w:style w:type="character" w:customStyle="1" w:styleId="CitaCar">
    <w:name w:val="Cita Car"/>
    <w:basedOn w:val="Fuentedeprrafopredeter"/>
    <w:link w:val="Cita"/>
    <w:uiPriority w:val="29"/>
    <w:rsid w:val="00A01DEA"/>
    <w:rPr>
      <w:i/>
      <w:iCs/>
      <w:color w:val="404040" w:themeColor="text1" w:themeTint="BF"/>
    </w:rPr>
  </w:style>
  <w:style w:type="paragraph" w:styleId="Prrafodelista">
    <w:name w:val="List Paragraph"/>
    <w:basedOn w:val="Normal"/>
    <w:uiPriority w:val="34"/>
    <w:qFormat/>
    <w:rsid w:val="00A01DEA"/>
    <w:pPr>
      <w:ind w:left="720"/>
      <w:contextualSpacing/>
    </w:pPr>
  </w:style>
  <w:style w:type="character" w:styleId="nfasisintenso">
    <w:name w:val="Intense Emphasis"/>
    <w:basedOn w:val="Fuentedeprrafopredeter"/>
    <w:uiPriority w:val="21"/>
    <w:qFormat/>
    <w:rsid w:val="00A01DEA"/>
    <w:rPr>
      <w:i/>
      <w:iCs/>
      <w:color w:val="2F5496" w:themeColor="accent1" w:themeShade="BF"/>
    </w:rPr>
  </w:style>
  <w:style w:type="paragraph" w:styleId="Citadestacada">
    <w:name w:val="Intense Quote"/>
    <w:basedOn w:val="Normal"/>
    <w:next w:val="Normal"/>
    <w:link w:val="CitadestacadaCar"/>
    <w:uiPriority w:val="30"/>
    <w:qFormat/>
    <w:rsid w:val="00A01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01DEA"/>
    <w:rPr>
      <w:i/>
      <w:iCs/>
      <w:color w:val="2F5496" w:themeColor="accent1" w:themeShade="BF"/>
    </w:rPr>
  </w:style>
  <w:style w:type="character" w:styleId="Referenciaintensa">
    <w:name w:val="Intense Reference"/>
    <w:basedOn w:val="Fuentedeprrafopredeter"/>
    <w:uiPriority w:val="32"/>
    <w:qFormat/>
    <w:rsid w:val="00A01D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1738</Words>
  <Characters>9559</Characters>
  <Application>Microsoft Office Word</Application>
  <DocSecurity>0</DocSecurity>
  <Lines>79</Lines>
  <Paragraphs>22</Paragraphs>
  <ScaleCrop>false</ScaleCrop>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Vasquez Menjivar</dc:creator>
  <cp:keywords/>
  <dc:description/>
  <cp:lastModifiedBy>Luis Enrique Vasquez Menjivar</cp:lastModifiedBy>
  <cp:revision>1</cp:revision>
  <dcterms:created xsi:type="dcterms:W3CDTF">2026-10-02T20:07:00Z</dcterms:created>
  <dcterms:modified xsi:type="dcterms:W3CDTF">2026-10-02T20:10:00Z</dcterms:modified>
</cp:coreProperties>
</file>