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A780F" w14:textId="3819881E" w:rsidR="00AA1F3B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UNIVERSIDAD DEL EL SALVADOR</w:t>
      </w:r>
    </w:p>
    <w:p w14:paraId="69507C96" w14:textId="35CA1530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FACULTAD DE INGENIERÍA Y ARQUITECTURA</w:t>
      </w:r>
    </w:p>
    <w:p w14:paraId="2CD38ABC" w14:textId="3FB21DF8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ESCUELA DE INGENIER</w:t>
      </w:r>
      <w:r>
        <w:rPr>
          <w:rFonts w:ascii="Times New Roman" w:hAnsi="Times New Roman" w:cs="Times New Roman"/>
          <w:sz w:val="24"/>
          <w:szCs w:val="24"/>
          <w:lang w:val="es-419"/>
        </w:rPr>
        <w:t>Í</w:t>
      </w:r>
      <w:r>
        <w:rPr>
          <w:rFonts w:ascii="Times New Roman" w:hAnsi="Times New Roman" w:cs="Times New Roman"/>
          <w:sz w:val="24"/>
          <w:szCs w:val="24"/>
        </w:rPr>
        <w:t>A DE SISTEMAS INFORMÁTICOS</w:t>
      </w:r>
    </w:p>
    <w:p w14:paraId="4C17B743" w14:textId="465D4B51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DF0CB" w14:textId="2F348F68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A8A3AD" wp14:editId="5FFC8D3B">
            <wp:simplePos x="0" y="0"/>
            <wp:positionH relativeFrom="margin">
              <wp:posOffset>2151380</wp:posOffset>
            </wp:positionH>
            <wp:positionV relativeFrom="paragraph">
              <wp:posOffset>24765</wp:posOffset>
            </wp:positionV>
            <wp:extent cx="1428750" cy="14287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652CD" w14:textId="6F333F76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168C87" w14:textId="2819D7DC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7ACAF9" w14:textId="3BC960D7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94DC4B" w14:textId="64D3FEF6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884DEB" w14:textId="77777777" w:rsidR="00346A4C" w:rsidRDefault="00346A4C" w:rsidP="00346A4C">
      <w:pPr>
        <w:rPr>
          <w:rFonts w:ascii="Times New Roman" w:hAnsi="Times New Roman" w:cs="Times New Roman"/>
          <w:sz w:val="24"/>
          <w:szCs w:val="24"/>
        </w:rPr>
      </w:pPr>
    </w:p>
    <w:p w14:paraId="4E773FE1" w14:textId="1961C6FD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TEMA:</w:t>
      </w:r>
    </w:p>
    <w:p w14:paraId="571B9C8B" w14:textId="59516905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36CD91" w14:textId="68E3786D" w:rsidR="00346A4C" w:rsidRPr="00346A4C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INVESTIGACIÓN DE OPERACIONES</w:t>
      </w:r>
      <w:r w:rsidRPr="00346A4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ORIGEN</w:t>
      </w:r>
      <w:r w:rsidRPr="00346A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EVOLUCIÓN</w:t>
      </w:r>
      <w:r w:rsidRPr="00346A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346A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VIGENCIA</w:t>
      </w:r>
      <w:r w:rsidRPr="00346A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 SUS PRINCIPIO EN LA TOMA DE DECISIONES MODERNAS.</w:t>
      </w:r>
    </w:p>
    <w:p w14:paraId="6FB4D837" w14:textId="07D79B4A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6D092C" w14:textId="62C799F7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PRESENTADO POR:</w:t>
      </w:r>
    </w:p>
    <w:p w14:paraId="1E6A8E25" w14:textId="78DBED1E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248346" w14:textId="5857D1AA" w:rsidR="00346A4C" w:rsidRPr="00346A4C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6A4C">
        <w:rPr>
          <w:rFonts w:ascii="Times New Roman" w:hAnsi="Times New Roman" w:cs="Times New Roman"/>
          <w:b/>
          <w:bCs/>
          <w:sz w:val="24"/>
          <w:szCs w:val="24"/>
        </w:rPr>
        <w:t>LUIS ENRIQUR VÁSQUEZ MENJIVAR, VM15037</w:t>
      </w:r>
    </w:p>
    <w:p w14:paraId="1C722688" w14:textId="623CEEF2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A794F3" w14:textId="3C1351FB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 MATERIA DE:</w:t>
      </w:r>
    </w:p>
    <w:p w14:paraId="4C3CE140" w14:textId="569A30A3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48B5A1" w14:textId="5E04B1CD" w:rsidR="00346A4C" w:rsidRPr="00346A4C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6A4C">
        <w:rPr>
          <w:rFonts w:ascii="Times New Roman" w:hAnsi="Times New Roman" w:cs="Times New Roman"/>
          <w:b/>
          <w:bCs/>
          <w:sz w:val="24"/>
          <w:szCs w:val="24"/>
        </w:rPr>
        <w:t>METODOS DE OPTIMIZACIÓN – MOP115</w:t>
      </w:r>
    </w:p>
    <w:p w14:paraId="02EB22A5" w14:textId="119CBFDA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78D29B" w14:textId="7525DCB0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 RESPONSABLE:</w:t>
      </w:r>
    </w:p>
    <w:p w14:paraId="48903643" w14:textId="5F7E7896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500F1" w14:textId="520E4736" w:rsidR="00346A4C" w:rsidRPr="00346A4C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6A4C">
        <w:rPr>
          <w:rFonts w:ascii="Times New Roman" w:hAnsi="Times New Roman" w:cs="Times New Roman"/>
          <w:b/>
          <w:bCs/>
          <w:sz w:val="24"/>
          <w:szCs w:val="24"/>
        </w:rPr>
        <w:t xml:space="preserve">ING. </w:t>
      </w:r>
      <w:r>
        <w:rPr>
          <w:rFonts w:ascii="Times New Roman" w:hAnsi="Times New Roman" w:cs="Times New Roman"/>
          <w:b/>
          <w:bCs/>
          <w:sz w:val="24"/>
          <w:szCs w:val="24"/>
        </w:rPr>
        <w:t>GUSTAVO GUTIÉRREZ .</w:t>
      </w:r>
    </w:p>
    <w:p w14:paraId="3B72699A" w14:textId="2F4A0F7D" w:rsidR="00346A4C" w:rsidRDefault="00346A4C" w:rsidP="00346A4C">
      <w:pPr>
        <w:rPr>
          <w:rFonts w:ascii="Times New Roman" w:hAnsi="Times New Roman" w:cs="Times New Roman"/>
          <w:sz w:val="24"/>
          <w:szCs w:val="24"/>
        </w:rPr>
      </w:pPr>
    </w:p>
    <w:p w14:paraId="47410062" w14:textId="6BF04398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GRUPO: </w:t>
      </w:r>
      <w:r w:rsidRPr="00346A4C">
        <w:rPr>
          <w:rFonts w:ascii="Times New Roman" w:hAnsi="Times New Roman" w:cs="Times New Roman"/>
          <w:b/>
          <w:bCs/>
          <w:sz w:val="24"/>
          <w:szCs w:val="24"/>
        </w:rPr>
        <w:t>03</w:t>
      </w:r>
    </w:p>
    <w:p w14:paraId="30BBD8EB" w14:textId="77777777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D9D89A" w14:textId="7B577F8E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499FD4" w14:textId="31D4E608" w:rsidR="00346A4C" w:rsidRPr="003F1A9F" w:rsidRDefault="00346A4C" w:rsidP="00346A4C">
      <w:pPr>
        <w:jc w:val="right"/>
      </w:pPr>
      <w:r>
        <w:rPr>
          <w:rFonts w:ascii="Times New Roman" w:hAnsi="Times New Roman" w:cs="Times New Roman"/>
          <w:sz w:val="24"/>
          <w:szCs w:val="24"/>
        </w:rPr>
        <w:t>CIUDAD UNIVERSITARIA, 08 DE MARZO DEL 2026</w:t>
      </w:r>
    </w:p>
    <w:sectPr w:rsidR="00346A4C" w:rsidRPr="003F1A9F" w:rsidSect="00346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9F"/>
    <w:rsid w:val="00346A4C"/>
    <w:rsid w:val="003F1A9F"/>
    <w:rsid w:val="00442287"/>
    <w:rsid w:val="00485448"/>
    <w:rsid w:val="00AA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1DD1"/>
  <w15:chartTrackingRefBased/>
  <w15:docId w15:val="{86DDC734-58D9-49F9-8133-EB07A92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B03E6-F4A5-4FE4-AF94-61D0C619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Vasquez</dc:creator>
  <cp:keywords/>
  <dc:description/>
  <cp:lastModifiedBy>Luis Vasquez</cp:lastModifiedBy>
  <cp:revision>1</cp:revision>
  <dcterms:created xsi:type="dcterms:W3CDTF">2026-03-08T01:59:00Z</dcterms:created>
  <dcterms:modified xsi:type="dcterms:W3CDTF">2026-03-08T03:06:00Z</dcterms:modified>
</cp:coreProperties>
</file>