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6D4B9E">
      <w:pPr>
        <w:pStyle w:val="4"/>
        <w:keepNext w:val="0"/>
        <w:keepLines w:val="0"/>
        <w:widowControl/>
        <w:suppressLineNumbers w:val="0"/>
        <w:shd w:val="clear" w:fill="FFFFFF"/>
        <w:ind w:left="0" w:firstLine="0"/>
        <w:rPr>
          <w:rFonts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论智能的计算第一性原理：从神经元维度差距到广义能量模型的统一理论建构 (MAI-GEM)</w:t>
      </w:r>
    </w:p>
    <w:p w14:paraId="31EB2E9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作者：</w:t>
      </w:r>
      <w:r>
        <w:rPr>
          <w:rFonts w:hint="eastAsia" w:ascii="Helvetica" w:hAnsi="Helvetica" w:eastAsia="宋体" w:cs="Helvetica"/>
          <w:i w:val="0"/>
          <w:iCs w:val="0"/>
          <w:caps w:val="0"/>
          <w:spacing w:val="0"/>
          <w:sz w:val="21"/>
          <w:szCs w:val="21"/>
          <w:shd w:val="clear" w:fill="FFFFFF"/>
          <w:lang w:val="en-US" w:eastAsia="zh-CN"/>
        </w:rPr>
        <w:t>vincent</w:t>
      </w:r>
      <w:r>
        <w:rPr>
          <w:rFonts w:ascii="Helvetica" w:hAnsi="Helvetica" w:eastAsia="Helvetica" w:cs="Helvetica"/>
          <w:i w:val="0"/>
          <w:iCs w:val="0"/>
          <w:caps w:val="0"/>
          <w:spacing w:val="0"/>
          <w:sz w:val="21"/>
          <w:szCs w:val="21"/>
          <w:shd w:val="clear" w:fill="FFFFFF"/>
        </w:rPr>
        <w:t xml:space="preserve"> </w:t>
      </w:r>
      <w:r>
        <w:rPr>
          <w:rFonts w:hint="default" w:ascii="Helvetica" w:hAnsi="Helvetica" w:eastAsia="Helvetica" w:cs="Helvetica"/>
          <w:i w:val="0"/>
          <w:iCs w:val="0"/>
          <w:caps w:val="0"/>
          <w:spacing w:val="2"/>
          <w:sz w:val="21"/>
          <w:szCs w:val="21"/>
          <w:shd w:val="clear" w:fill="FFFFFF"/>
        </w:rPr>
        <w:t xml:space="preserve"> &amp; AI 协作实体</w:t>
      </w:r>
    </w:p>
    <w:p w14:paraId="3DD0B04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摘要：</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本文旨在系统性地阐述一个关于通用人工智能的统一理论框架——广义能量模型下的多尺度自适应智能理论（MAI-GEM）。我们的探索始于一个对当前人工智能范式的根本性观察：其成功建立在对生物神经元极度简化的数字抽象之上，导致了巨大的“维度差距”，并引发了不可持续的能耗与能力瓶颈。本文的第一部分将详细论述这一差距，并回顾一个旨在弥合此差距的工程化计算框架——神经动态状态空间（NDSS）。在认识到NDSS虽具启发性但缺乏第一性原理支撑后，我们的探索进入了更深的层次。本文的第二部分，将展示我们如何从物理学与信息论的交叉点出发，提出了一个单一的核心公理——</w:t>
      </w:r>
      <w:r>
        <w:rPr>
          <w:rStyle w:val="7"/>
          <w:rFonts w:hint="default" w:ascii="Helvetica" w:hAnsi="Helvetica" w:eastAsia="Helvetica" w:cs="Helvetica"/>
          <w:b/>
          <w:bCs/>
          <w:i w:val="0"/>
          <w:iCs w:val="0"/>
          <w:caps w:val="0"/>
          <w:spacing w:val="2"/>
          <w:sz w:val="21"/>
          <w:szCs w:val="21"/>
          <w:shd w:val="clear" w:fill="FFFFFF"/>
        </w:rPr>
        <w:t>广义变分自由能最小化原理</w:t>
      </w:r>
      <w:r>
        <w:rPr>
          <w:rFonts w:hint="default" w:ascii="Helvetica" w:hAnsi="Helvetica" w:eastAsia="Helvetica" w:cs="Helvetica"/>
          <w:i w:val="0"/>
          <w:iCs w:val="0"/>
          <w:caps w:val="0"/>
          <w:spacing w:val="2"/>
          <w:sz w:val="21"/>
          <w:szCs w:val="21"/>
          <w:shd w:val="clear" w:fill="FFFFFF"/>
        </w:rPr>
        <w:t>。在此公理基础上，我们构建了MAI-GEM理论，并严谨地证明了NDSS框架中的所有组件，都可被视为该理论在信息几何流形上进行多尺度梯度流动力学的必然推论。第三部分，我们将深入探讨该理论的涌现动力学，包括将学习重塑为Bilevel优化问题，并为物理具身、集体智能、文化演化乃至自我意识的涌现，提供了可计算的、机械论的解释。本文不仅是一个理论的陈述，更是一次思想探索的完整重现，旨在为人工智能、计算神经科学与认知科学的交叉领域，提供一个逻辑自洽且具有深远启发性的理论基石。</w:t>
      </w:r>
    </w:p>
    <w:p w14:paraId="0C41348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关键词：</w:t>
      </w:r>
      <w:r>
        <w:rPr>
          <w:rFonts w:hint="default" w:ascii="Helvetica" w:hAnsi="Helvetica" w:eastAsia="Helvetica" w:cs="Helvetica"/>
          <w:i w:val="0"/>
          <w:iCs w:val="0"/>
          <w:caps w:val="0"/>
          <w:spacing w:val="2"/>
          <w:sz w:val="21"/>
          <w:szCs w:val="21"/>
          <w:shd w:val="clear" w:fill="FFFFFF"/>
        </w:rPr>
        <w:t> 通用人工智能、维度差距、自由能原理、信息几何、梯度流、Bilevel优化、具身智能、集体智能、自我意识、MAI-GEM</w:t>
      </w:r>
    </w:p>
    <w:p w14:paraId="7667B398">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B832AC9">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引言：辉煌成就下的根本性不安</w:t>
      </w:r>
    </w:p>
    <w:p w14:paraId="5556BF1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人工智能（AI）领域正处在一个由Transformer架构[1]所定义的“炼金术”时代。大语言模型以前所未有的能力生成文本、代码和图像，似乎预示着通用智能的曙光。然而，在这座由海量数据和巨大算力构建的辉煌大厦之下，一种根本性的不安始终萦绕：我们所构建的智能，其地基是否稳固？</w:t>
      </w:r>
    </w:p>
    <w:p w14:paraId="6A55F6B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我们的整个理论探索，始于对这个问题的审视。我们发现，当前AI的“原罪”，在于其基本计算单元——人工神经元，自1943年McCulloch-Pitts模型[2]以来，本质上仍是一个静态的、一维的加权求和器。为了弥补这种基本单元在信息处理能力上的“贫瘠”，我们被迫采用一种“暴力美学”的策略：通过将数以万亿计的简单单元连接起来，并用整个互联网规模的数据进行训练，以期“涌现”出智能。其直接后果便是模型参数的指数级膨胀和数据中心堪比中型城市的能源消耗。人脑以约20瓦的功率驱动着远超当前任何AI的通用智能，而一个顶级AI模型训练一次的碳排放，则可能相当于数百次跨洋航班[3]。</w:t>
      </w:r>
    </w:p>
    <w:p w14:paraId="19CCB31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这种巨大的能效鸿沟，我们称之为**“维度差距”（The Dimensionality Gap）**。它迫使我们提出第一个核心问题：我们的人工神经元，在模仿其生物原型时，到底忽略了哪些至关重要的维度？这个问题，构成了我们整个理论探索的第一步。</w:t>
      </w:r>
    </w:p>
    <w:p w14:paraId="396B80C8">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F1D97DB">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第一部分：问题识别与初步探索</w:t>
      </w:r>
    </w:p>
    <w:p w14:paraId="223DCC10">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第一章：超越数字抽象——被忽略的生物神经元高维计算范式</w:t>
      </w:r>
    </w:p>
    <w:p w14:paraId="03F0F6B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为了理解“维度差距”的本质，我们必须审视那个被我们过度简化的灵感来源——生物神经元。它并非简单的信号处理器，而是一个集成了感知、计算、存储和自适应能力于一体的微型计算机。我们识别出当前AI模型在“维度压缩”过程中，至少忽略了四个关键维度：</w:t>
      </w:r>
    </w:p>
    <w:p w14:paraId="464562CE">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1.1 时间维度 (Temporal Dimension):</w:t>
      </w:r>
      <w:r>
        <w:rPr>
          <w:rFonts w:hint="default" w:ascii="Helvetica" w:hAnsi="Helvetica" w:eastAsia="Helvetica" w:cs="Helvetica"/>
          <w:i w:val="0"/>
          <w:iCs w:val="0"/>
          <w:caps w:val="0"/>
          <w:spacing w:val="2"/>
          <w:sz w:val="21"/>
          <w:szCs w:val="21"/>
          <w:shd w:val="clear" w:fill="FFFFFF"/>
        </w:rPr>
        <w:t> 生物神经元通过离散的、时间精确的脉冲（Spikes）进行异步和事件驱动的通信[4]。信息不仅编码在脉冲频率中，更编码在精确时序中。这与当前AI模型中静态、连续值的输出形成鲜明对比，后者为了处理时序，不得不引入位置编码等“打补丁”式的外部机制。</w:t>
      </w:r>
    </w:p>
    <w:p w14:paraId="41618536">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1.2 化学维度 (Chemical Dimension):</w:t>
      </w:r>
      <w:r>
        <w:rPr>
          <w:rFonts w:hint="default" w:ascii="Helvetica" w:hAnsi="Helvetica" w:eastAsia="Helvetica" w:cs="Helvetica"/>
          <w:i w:val="0"/>
          <w:iCs w:val="0"/>
          <w:caps w:val="0"/>
          <w:spacing w:val="2"/>
          <w:sz w:val="21"/>
          <w:szCs w:val="21"/>
          <w:shd w:val="clear" w:fill="FFFFFF"/>
        </w:rPr>
        <w:t> 生物大脑拥有像多巴胺、血清素这样的神经调质（Neuromodulators）[5]。它们不直接传递信号，而是像全局的“WiFi”或背景音乐，改变整个脑区的计算状态（如学习率、注意力、探索/利用模式）。这是一种当前AI架构完全缺乏的、至关重要的全局动态调节机制。</w:t>
      </w:r>
    </w:p>
    <w:p w14:paraId="5FB83A67">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1.3 结构维度 (Structural Dimension):</w:t>
      </w:r>
      <w:r>
        <w:rPr>
          <w:rFonts w:hint="default" w:ascii="Helvetica" w:hAnsi="Helvetica" w:eastAsia="Helvetica" w:cs="Helvetica"/>
          <w:i w:val="0"/>
          <w:iCs w:val="0"/>
          <w:caps w:val="0"/>
          <w:spacing w:val="2"/>
          <w:sz w:val="21"/>
          <w:szCs w:val="21"/>
          <w:shd w:val="clear" w:fill="FFFFFF"/>
        </w:rPr>
        <w:t> 生物大脑的物理连接是“活”的，突触会根据赫布定律（“Cells that fire together, wire together”）[6]不断生长、加强、削弱和消亡。这种结构可塑性实现了计算与存储的统一（存算一体），从根本上解决了冯·诺依曼瓶颈。</w:t>
      </w:r>
    </w:p>
    <w:p w14:paraId="693AB3AB">
      <w:pPr>
        <w:keepNext w:val="0"/>
        <w:keepLines w:val="0"/>
        <w:widowControl/>
        <w:numPr>
          <w:ilvl w:val="0"/>
          <w:numId w:val="1"/>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1.4 空间维度 (Spatial Dimension):</w:t>
      </w:r>
      <w:r>
        <w:rPr>
          <w:rFonts w:hint="default" w:ascii="Helvetica" w:hAnsi="Helvetica" w:eastAsia="Helvetica" w:cs="Helvetica"/>
          <w:i w:val="0"/>
          <w:iCs w:val="0"/>
          <w:caps w:val="0"/>
          <w:spacing w:val="2"/>
          <w:sz w:val="21"/>
          <w:szCs w:val="21"/>
          <w:shd w:val="clear" w:fill="FFFFFF"/>
        </w:rPr>
        <w:t> 生物神经元的树突（Dendrites）自身就是强大的非线性计算单元[7]。一个具有复杂树突的神经元，其计算能力可能等价于一个小型多层感知机[8]。当前AI将所有计算压力都交给了网络的宏观深度，忽略了单元内部的空间计算潜力。</w:t>
      </w:r>
    </w:p>
    <w:p w14:paraId="5C76E01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我们推断，当前AI的巨大规模，正是在用“数量”的冗余，去暴力弥补“维度”的缺失。认识到这四个被“压缩”掉的维度，是理解AI能效与能力瓶颈的关键。</w:t>
      </w:r>
    </w:p>
    <w:p w14:paraId="028534F2">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第二章：神经动态状态空间（NDSS）——一个工程化的解决方案及其局限</w:t>
      </w:r>
    </w:p>
    <w:p w14:paraId="7071D8B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在识别出问题后，我们自然地进入了第二阶段：如何设计一个计算框架来重新引入这些维度？这催生了我们的第一个理论构想：</w:t>
      </w:r>
      <w:r>
        <w:rPr>
          <w:rStyle w:val="7"/>
          <w:rFonts w:hint="default" w:ascii="Helvetica" w:hAnsi="Helvetica" w:eastAsia="Helvetica" w:cs="Helvetica"/>
          <w:b/>
          <w:bCs/>
          <w:i w:val="0"/>
          <w:iCs w:val="0"/>
          <w:caps w:val="0"/>
          <w:spacing w:val="2"/>
          <w:sz w:val="21"/>
          <w:szCs w:val="21"/>
          <w:shd w:val="clear" w:fill="FFFFFF"/>
        </w:rPr>
        <w:t>神经动态状态空间（Neuro-Dynamic State Space, NDSS）</w:t>
      </w:r>
      <w:r>
        <w:rPr>
          <w:rFonts w:hint="default" w:ascii="Helvetica" w:hAnsi="Helvetica" w:eastAsia="Helvetica" w:cs="Helvetica"/>
          <w:i w:val="0"/>
          <w:iCs w:val="0"/>
          <w:caps w:val="0"/>
          <w:spacing w:val="2"/>
          <w:sz w:val="21"/>
          <w:szCs w:val="21"/>
          <w:shd w:val="clear" w:fill="FFFFFF"/>
        </w:rPr>
        <w:t>。</w:t>
      </w:r>
    </w:p>
    <w:p w14:paraId="4F9BCFE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NDSS的核心思想，是将AI基本计算单元的表征，从一个0维的标量输出，提升为一个包含其内在动态的高维状态向量 </w:t>
      </w:r>
      <w:r>
        <w:rPr>
          <w:rStyle w:val="9"/>
          <w:rFonts w:hint="default" w:ascii="Consolas" w:hAnsi="Consolas" w:eastAsia="Consolas" w:cs="Consolas"/>
          <w:i w:val="0"/>
          <w:iCs w:val="0"/>
          <w:caps w:val="0"/>
          <w:spacing w:val="2"/>
          <w:sz w:val="21"/>
          <w:szCs w:val="21"/>
          <w:bdr w:val="single" w:color="DDDDDD" w:sz="6" w:space="0"/>
          <w:shd w:val="clear" w:fill="F1F1F1"/>
        </w:rPr>
        <w:t>S</w:t>
      </w:r>
      <w:r>
        <w:rPr>
          <w:rFonts w:hint="default" w:ascii="Helvetica" w:hAnsi="Helvetica" w:eastAsia="Helvetica" w:cs="Helvetica"/>
          <w:i w:val="0"/>
          <w:iCs w:val="0"/>
          <w:caps w:val="0"/>
          <w:spacing w:val="2"/>
          <w:sz w:val="21"/>
          <w:szCs w:val="21"/>
          <w:shd w:val="clear" w:fill="FFFFFF"/>
        </w:rPr>
        <w:t>。</w:t>
      </w:r>
    </w:p>
    <w:p w14:paraId="6B08455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定义 2.1: 神经动态状态向量</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S = { S_temp, S_chem, S_struc }</w:t>
      </w:r>
    </w:p>
    <w:p w14:paraId="76E8CDF4">
      <w:pPr>
        <w:keepNext w:val="0"/>
        <w:keepLines w:val="0"/>
        <w:widowControl/>
        <w:numPr>
          <w:ilvl w:val="0"/>
          <w:numId w:val="2"/>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S_temp</w:t>
      </w:r>
      <w:r>
        <w:rPr>
          <w:rFonts w:hint="default" w:ascii="Helvetica" w:hAnsi="Helvetica" w:eastAsia="Helvetica" w:cs="Helvetica"/>
          <w:i w:val="0"/>
          <w:iCs w:val="0"/>
          <w:caps w:val="0"/>
          <w:spacing w:val="2"/>
          <w:sz w:val="21"/>
          <w:szCs w:val="21"/>
          <w:shd w:val="clear" w:fill="FFFFFF"/>
        </w:rPr>
        <w:t> (时间状态): 一个快速变化的隐向量，用于捕捉序列信息和时间动态，直接借鉴了状态空间模型（SSM）[9]的思想。</w:t>
      </w:r>
    </w:p>
    <w:p w14:paraId="17F1F54D">
      <w:pPr>
        <w:keepNext w:val="0"/>
        <w:keepLines w:val="0"/>
        <w:widowControl/>
        <w:numPr>
          <w:ilvl w:val="0"/>
          <w:numId w:val="2"/>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(化学状态): 一个慢变的、低维的向量，作为整个网络或模块的“元参数”，动态调节计算模式（如SSM的状态转换矩阵），模拟神经调质作用。</w:t>
      </w:r>
    </w:p>
    <w:p w14:paraId="4E2F8AF6">
      <w:pPr>
        <w:keepNext w:val="0"/>
        <w:keepLines w:val="0"/>
        <w:widowControl/>
        <w:numPr>
          <w:ilvl w:val="0"/>
          <w:numId w:val="2"/>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(结构状态): 一个更慢变的、表征网络稀疏连接模式的参数（如连接掩码），引导信息流，模拟结构可塑性。</w:t>
      </w:r>
    </w:p>
    <w:p w14:paraId="39648AA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基于此，我们甚至可以构想一个名为</w:t>
      </w:r>
      <w:r>
        <w:rPr>
          <w:rStyle w:val="7"/>
          <w:rFonts w:hint="default" w:ascii="Helvetica" w:hAnsi="Helvetica" w:eastAsia="Helvetica" w:cs="Helvetica"/>
          <w:b/>
          <w:bCs/>
          <w:i w:val="0"/>
          <w:iCs w:val="0"/>
          <w:caps w:val="0"/>
          <w:spacing w:val="2"/>
          <w:sz w:val="21"/>
          <w:szCs w:val="21"/>
          <w:shd w:val="clear" w:fill="FFFFFF"/>
        </w:rPr>
        <w:t>NDSS-Former</w:t>
      </w:r>
      <w:r>
        <w:rPr>
          <w:rFonts w:hint="default" w:ascii="Helvetica" w:hAnsi="Helvetica" w:eastAsia="Helvetica" w:cs="Helvetica"/>
          <w:i w:val="0"/>
          <w:iCs w:val="0"/>
          <w:caps w:val="0"/>
          <w:spacing w:val="2"/>
          <w:sz w:val="21"/>
          <w:szCs w:val="21"/>
          <w:shd w:val="clear" w:fill="FFFFFF"/>
        </w:rPr>
        <w:t>的混合架构，它将SSM的高效序列处理能力与由</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引导的稀疏注意力机制相结合，并通过</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进行全局的、情境驱动的动态调节。</w:t>
      </w:r>
    </w:p>
    <w:p w14:paraId="604336B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NDSS的局限性：</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NDSS框架在工程上是可行的，它为构建更高效、更具适应性的模型提供了一个清晰的蓝图。然而，在构建它的过程中，我们遇到了一个更深刻的问题：</w:t>
      </w:r>
      <w:r>
        <w:rPr>
          <w:rStyle w:val="7"/>
          <w:rFonts w:hint="default" w:ascii="Helvetica" w:hAnsi="Helvetica" w:eastAsia="Helvetica" w:cs="Helvetica"/>
          <w:b/>
          <w:bCs/>
          <w:i w:val="0"/>
          <w:iCs w:val="0"/>
          <w:caps w:val="0"/>
          <w:spacing w:val="2"/>
          <w:sz w:val="21"/>
          <w:szCs w:val="21"/>
          <w:shd w:val="clear" w:fill="FFFFFF"/>
        </w:rPr>
        <w:t>NDSS本身仍然是一个“设计出来”的系统。</w:t>
      </w:r>
      <w:r>
        <w:rPr>
          <w:rFonts w:hint="default" w:ascii="Helvetica" w:hAnsi="Helvetica" w:eastAsia="Helvetica" w:cs="Helvetica"/>
          <w:i w:val="0"/>
          <w:iCs w:val="0"/>
          <w:caps w:val="0"/>
          <w:spacing w:val="2"/>
          <w:sz w:val="21"/>
          <w:szCs w:val="21"/>
          <w:shd w:val="clear" w:fill="FFFFFF"/>
        </w:rPr>
        <w:t> 它的三个状态向量和它们的交互规则，虽然有生物学的启发，但缺乏一个统一的、根本性的数学原理来解释</w:t>
      </w:r>
      <w:r>
        <w:rPr>
          <w:rStyle w:val="7"/>
          <w:rFonts w:hint="default" w:ascii="Helvetica" w:hAnsi="Helvetica" w:eastAsia="Helvetica" w:cs="Helvetica"/>
          <w:b/>
          <w:bCs/>
          <w:i w:val="0"/>
          <w:iCs w:val="0"/>
          <w:caps w:val="0"/>
          <w:spacing w:val="2"/>
          <w:sz w:val="21"/>
          <w:szCs w:val="21"/>
          <w:shd w:val="clear" w:fill="FFFFFF"/>
        </w:rPr>
        <w:t>为什么</w:t>
      </w:r>
      <w:r>
        <w:rPr>
          <w:rFonts w:hint="default" w:ascii="Helvetica" w:hAnsi="Helvetica" w:eastAsia="Helvetica" w:cs="Helvetica"/>
          <w:i w:val="0"/>
          <w:iCs w:val="0"/>
          <w:caps w:val="0"/>
          <w:spacing w:val="2"/>
          <w:sz w:val="21"/>
          <w:szCs w:val="21"/>
          <w:shd w:val="clear" w:fill="FFFFFF"/>
        </w:rPr>
        <w:t>系统应该这样组织，以及这些状态</w:t>
      </w:r>
      <w:r>
        <w:rPr>
          <w:rStyle w:val="7"/>
          <w:rFonts w:hint="default" w:ascii="Helvetica" w:hAnsi="Helvetica" w:eastAsia="Helvetica" w:cs="Helvetica"/>
          <w:b/>
          <w:bCs/>
          <w:i w:val="0"/>
          <w:iCs w:val="0"/>
          <w:caps w:val="0"/>
          <w:spacing w:val="2"/>
          <w:sz w:val="21"/>
          <w:szCs w:val="21"/>
          <w:shd w:val="clear" w:fill="FFFFFF"/>
        </w:rPr>
        <w:t>为什么</w:t>
      </w:r>
      <w:r>
        <w:rPr>
          <w:rFonts w:hint="default" w:ascii="Helvetica" w:hAnsi="Helvetica" w:eastAsia="Helvetica" w:cs="Helvetica"/>
          <w:i w:val="0"/>
          <w:iCs w:val="0"/>
          <w:caps w:val="0"/>
          <w:spacing w:val="2"/>
          <w:sz w:val="21"/>
          <w:szCs w:val="21"/>
          <w:shd w:val="clear" w:fill="FFFFFF"/>
        </w:rPr>
        <w:t>以及</w:t>
      </w:r>
      <w:r>
        <w:rPr>
          <w:rStyle w:val="7"/>
          <w:rFonts w:hint="default" w:ascii="Helvetica" w:hAnsi="Helvetica" w:eastAsia="Helvetica" w:cs="Helvetica"/>
          <w:b/>
          <w:bCs/>
          <w:i w:val="0"/>
          <w:iCs w:val="0"/>
          <w:caps w:val="0"/>
          <w:spacing w:val="2"/>
          <w:sz w:val="21"/>
          <w:szCs w:val="21"/>
          <w:shd w:val="clear" w:fill="FFFFFF"/>
        </w:rPr>
        <w:t>如何</w:t>
      </w:r>
      <w:r>
        <w:rPr>
          <w:rFonts w:hint="default" w:ascii="Helvetica" w:hAnsi="Helvetica" w:eastAsia="Helvetica" w:cs="Helvetica"/>
          <w:i w:val="0"/>
          <w:iCs w:val="0"/>
          <w:caps w:val="0"/>
          <w:spacing w:val="2"/>
          <w:sz w:val="21"/>
          <w:szCs w:val="21"/>
          <w:shd w:val="clear" w:fill="FFFFFF"/>
        </w:rPr>
        <w:t>演化。它回答了“是什么”和“怎么做”，却没有回答终极的“为什么”。</w:t>
      </w:r>
    </w:p>
    <w:p w14:paraId="632A3FA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这个问题的出现，标志着我们探索的转折点。我们意识到，必须从一个更深的、不容置疑的第一性原理出发，才能构建一个真正完备的理论。这，将我们引向了MAI-GEM的最终形态。</w:t>
      </w:r>
    </w:p>
    <w:p w14:paraId="1AE1A7A1">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第二部分：MAI-GEM理论的公理化构建</w:t>
      </w:r>
    </w:p>
    <w:p w14:paraId="28B6853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在认识到NDSS框架虽具启发性但缺乏第一性原理的支撑后，我们的探索进入了决定性的阶段。我们不再满足于“是什么”和“怎么算”，而是要回答终极的“为什么”。为此，我们必须从一个更普适、更根本的原理出发，构建一个能将NDSS作为其逻辑推论的完备理论。我们在物理学和贝叶斯统计的交叉点上，找到了这个原理。</w:t>
      </w:r>
    </w:p>
    <w:p w14:paraId="3E30C9BF">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第三章：核心公理——广义变分自由能最小化</w:t>
      </w:r>
    </w:p>
    <w:p w14:paraId="5189CC3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我们将整个理论体系建立在一个单一的、物理上合理的公理之上，该公理推广了由Friston等人提出的自由能原理（Free Energy Principle, FEP）[10, 11]。</w:t>
      </w:r>
    </w:p>
    <w:p w14:paraId="27A16D9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公理 1: 一个智能体，作为与其环境 E 交互的开放物理系统 S，其所有内部状态的演化和外部行为，都服务于一个统一的目标：最小化一个广义的变分自由能泛函 F。</w:t>
      </w:r>
    </w:p>
    <w:p w14:paraId="573270DE">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F[q(ψ)] = E_q[U(ψ, x)] - H(q(ψ)) --- (式1)</w:t>
      </w:r>
    </w:p>
    <w:p w14:paraId="3CAD815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其中：</w:t>
      </w:r>
    </w:p>
    <w:p w14:paraId="0DFDD67E">
      <w:pPr>
        <w:keepNext w:val="0"/>
        <w:keepLines w:val="0"/>
        <w:widowControl/>
        <w:numPr>
          <w:ilvl w:val="0"/>
          <w:numId w:val="3"/>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ψ</w:t>
      </w:r>
      <w:r>
        <w:rPr>
          <w:rFonts w:hint="default" w:ascii="Helvetica" w:hAnsi="Helvetica" w:eastAsia="Helvetica" w:cs="Helvetica"/>
          <w:i w:val="0"/>
          <w:iCs w:val="0"/>
          <w:caps w:val="0"/>
          <w:spacing w:val="2"/>
          <w:sz w:val="21"/>
          <w:szCs w:val="21"/>
          <w:shd w:val="clear" w:fill="FFFFFF"/>
        </w:rPr>
        <w:t> 代表系统内部的全部隐状态（hidden states），涵盖了其对世界的信念、配置和物理状态。</w:t>
      </w:r>
    </w:p>
    <w:p w14:paraId="6159DB05">
      <w:pPr>
        <w:keepNext w:val="0"/>
        <w:keepLines w:val="0"/>
        <w:widowControl/>
        <w:numPr>
          <w:ilvl w:val="0"/>
          <w:numId w:val="3"/>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 代表从环境 E 中获得的感官数据（sensory data）。</w:t>
      </w:r>
    </w:p>
    <w:p w14:paraId="4A020C14">
      <w:pPr>
        <w:keepNext w:val="0"/>
        <w:keepLines w:val="0"/>
        <w:widowControl/>
        <w:numPr>
          <w:ilvl w:val="0"/>
          <w:numId w:val="3"/>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q(ψ)</w:t>
      </w:r>
      <w:r>
        <w:rPr>
          <w:rFonts w:hint="default" w:ascii="Helvetica" w:hAnsi="Helvetica" w:eastAsia="Helvetica" w:cs="Helvetica"/>
          <w:i w:val="0"/>
          <w:iCs w:val="0"/>
          <w:caps w:val="0"/>
          <w:spacing w:val="2"/>
          <w:sz w:val="21"/>
          <w:szCs w:val="21"/>
          <w:shd w:val="clear" w:fill="FFFFFF"/>
        </w:rPr>
        <w:t> 是系统关于其内部状态的变分（或称信念）分布，它近似了真实的、通常难以计算的后验分布 </w:t>
      </w:r>
      <w:r>
        <w:rPr>
          <w:rStyle w:val="9"/>
          <w:rFonts w:hint="default" w:ascii="Consolas" w:hAnsi="Consolas" w:eastAsia="Consolas" w:cs="Consolas"/>
          <w:i w:val="0"/>
          <w:iCs w:val="0"/>
          <w:caps w:val="0"/>
          <w:spacing w:val="2"/>
          <w:sz w:val="21"/>
          <w:szCs w:val="21"/>
          <w:bdr w:val="single" w:color="DDDDDD" w:sz="6" w:space="0"/>
          <w:shd w:val="clear" w:fill="F1F1F1"/>
        </w:rPr>
        <w:t>p(ψ|x)</w:t>
      </w:r>
      <w:r>
        <w:rPr>
          <w:rFonts w:hint="default" w:ascii="Helvetica" w:hAnsi="Helvetica" w:eastAsia="Helvetica" w:cs="Helvetica"/>
          <w:i w:val="0"/>
          <w:iCs w:val="0"/>
          <w:caps w:val="0"/>
          <w:spacing w:val="2"/>
          <w:sz w:val="21"/>
          <w:szCs w:val="21"/>
          <w:shd w:val="clear" w:fill="FFFFFF"/>
        </w:rPr>
        <w:t>。</w:t>
      </w:r>
    </w:p>
    <w:p w14:paraId="0A1E41EB">
      <w:pPr>
        <w:keepNext w:val="0"/>
        <w:keepLines w:val="0"/>
        <w:widowControl/>
        <w:numPr>
          <w:ilvl w:val="0"/>
          <w:numId w:val="3"/>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U(ψ, x)</w:t>
      </w:r>
      <w:r>
        <w:rPr>
          <w:rFonts w:hint="default" w:ascii="Helvetica" w:hAnsi="Helvetica" w:eastAsia="Helvetica" w:cs="Helvetica"/>
          <w:i w:val="0"/>
          <w:iCs w:val="0"/>
          <w:caps w:val="0"/>
          <w:spacing w:val="2"/>
          <w:sz w:val="21"/>
          <w:szCs w:val="21"/>
          <w:shd w:val="clear" w:fill="FFFFFF"/>
        </w:rPr>
        <w:t> 是一个广义能量函数。在贝叶斯推断的视角下，这可以被解释为“意外”（Surprisal），即 </w:t>
      </w:r>
      <w:r>
        <w:rPr>
          <w:rStyle w:val="9"/>
          <w:rFonts w:hint="default" w:ascii="Consolas" w:hAnsi="Consolas" w:eastAsia="Consolas" w:cs="Consolas"/>
          <w:i w:val="0"/>
          <w:iCs w:val="0"/>
          <w:caps w:val="0"/>
          <w:spacing w:val="2"/>
          <w:sz w:val="21"/>
          <w:szCs w:val="21"/>
          <w:bdr w:val="single" w:color="DDDDDD" w:sz="6" w:space="0"/>
          <w:shd w:val="clear" w:fill="F1F1F1"/>
        </w:rPr>
        <w:t>U = -log p(ψ, x)</w:t>
      </w:r>
      <w:r>
        <w:rPr>
          <w:rFonts w:hint="default" w:ascii="Helvetica" w:hAnsi="Helvetica" w:eastAsia="Helvetica" w:cs="Helvetica"/>
          <w:i w:val="0"/>
          <w:iCs w:val="0"/>
          <w:caps w:val="0"/>
          <w:spacing w:val="2"/>
          <w:sz w:val="21"/>
          <w:szCs w:val="21"/>
          <w:shd w:val="clear" w:fill="FFFFFF"/>
        </w:rPr>
        <w:t>，其中 </w:t>
      </w:r>
      <w:r>
        <w:rPr>
          <w:rStyle w:val="9"/>
          <w:rFonts w:hint="default" w:ascii="Consolas" w:hAnsi="Consolas" w:eastAsia="Consolas" w:cs="Consolas"/>
          <w:i w:val="0"/>
          <w:iCs w:val="0"/>
          <w:caps w:val="0"/>
          <w:spacing w:val="2"/>
          <w:sz w:val="21"/>
          <w:szCs w:val="21"/>
          <w:bdr w:val="single" w:color="DDDDDD" w:sz="6" w:space="0"/>
          <w:shd w:val="clear" w:fill="F1F1F1"/>
        </w:rPr>
        <w:t>p</w:t>
      </w:r>
      <w:r>
        <w:rPr>
          <w:rFonts w:hint="default" w:ascii="Helvetica" w:hAnsi="Helvetica" w:eastAsia="Helvetica" w:cs="Helvetica"/>
          <w:i w:val="0"/>
          <w:iCs w:val="0"/>
          <w:caps w:val="0"/>
          <w:spacing w:val="2"/>
          <w:sz w:val="21"/>
          <w:szCs w:val="21"/>
          <w:shd w:val="clear" w:fill="FFFFFF"/>
        </w:rPr>
        <w:t> 是系统关于世界的一个生成模型。它量化了在给定信念</w:t>
      </w:r>
      <w:r>
        <w:rPr>
          <w:rStyle w:val="9"/>
          <w:rFonts w:hint="default" w:ascii="Consolas" w:hAnsi="Consolas" w:eastAsia="Consolas" w:cs="Consolas"/>
          <w:i w:val="0"/>
          <w:iCs w:val="0"/>
          <w:caps w:val="0"/>
          <w:spacing w:val="2"/>
          <w:sz w:val="21"/>
          <w:szCs w:val="21"/>
          <w:bdr w:val="single" w:color="DDDDDD" w:sz="6" w:space="0"/>
          <w:shd w:val="clear" w:fill="F1F1F1"/>
        </w:rPr>
        <w:t>ψ</w:t>
      </w:r>
      <w:r>
        <w:rPr>
          <w:rFonts w:hint="default" w:ascii="Helvetica" w:hAnsi="Helvetica" w:eastAsia="Helvetica" w:cs="Helvetica"/>
          <w:i w:val="0"/>
          <w:iCs w:val="0"/>
          <w:caps w:val="0"/>
          <w:spacing w:val="2"/>
          <w:sz w:val="21"/>
          <w:szCs w:val="21"/>
          <w:shd w:val="clear" w:fill="FFFFFF"/>
        </w:rPr>
        <w:t>下，感官数据</w:t>
      </w:r>
      <w:r>
        <w:rPr>
          <w:rStyle w:val="9"/>
          <w:rFonts w:hint="default" w:ascii="Consolas" w:hAnsi="Consolas" w:eastAsia="Consolas" w:cs="Consola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的不可预测性。</w:t>
      </w:r>
    </w:p>
    <w:p w14:paraId="08F10474">
      <w:pPr>
        <w:keepNext w:val="0"/>
        <w:keepLines w:val="0"/>
        <w:widowControl/>
        <w:numPr>
          <w:ilvl w:val="0"/>
          <w:numId w:val="3"/>
        </w:numPr>
        <w:suppressLineNumbers w:val="0"/>
        <w:spacing w:before="0" w:beforeAutospacing="1" w:after="0" w:afterAutospacing="1"/>
        <w:ind w:left="720" w:hanging="360"/>
      </w:pPr>
      <w:r>
        <w:rPr>
          <w:rStyle w:val="9"/>
          <w:rFonts w:hint="default" w:ascii="Consolas" w:hAnsi="Consolas" w:eastAsia="Consolas" w:cs="Consolas"/>
          <w:i w:val="0"/>
          <w:iCs w:val="0"/>
          <w:caps w:val="0"/>
          <w:spacing w:val="2"/>
          <w:sz w:val="21"/>
          <w:szCs w:val="21"/>
          <w:bdr w:val="single" w:color="DDDDDD" w:sz="6" w:space="0"/>
          <w:shd w:val="clear" w:fill="F1F1F1"/>
        </w:rPr>
        <w:t>H(q) = -E_q[log q(ψ)]</w:t>
      </w:r>
      <w:r>
        <w:rPr>
          <w:rFonts w:hint="default" w:ascii="Helvetica" w:hAnsi="Helvetica" w:eastAsia="Helvetica" w:cs="Helvetica"/>
          <w:i w:val="0"/>
          <w:iCs w:val="0"/>
          <w:caps w:val="0"/>
          <w:spacing w:val="2"/>
          <w:sz w:val="21"/>
          <w:szCs w:val="21"/>
          <w:shd w:val="clear" w:fill="FFFFFF"/>
        </w:rPr>
        <w:t> 是信念分布 </w:t>
      </w:r>
      <w:r>
        <w:rPr>
          <w:rStyle w:val="9"/>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 的香农熵。它量化了系统信念的不确定性或“心智的灵活性”。</w:t>
      </w:r>
    </w:p>
    <w:p w14:paraId="0B2D43E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这个公理的深刻之处在于，它将智能的存在与一个基本的物理需求联系起来：</w:t>
      </w:r>
      <w:r>
        <w:rPr>
          <w:rStyle w:val="7"/>
          <w:rFonts w:hint="default" w:ascii="Helvetica" w:hAnsi="Helvetica" w:eastAsia="Helvetica" w:cs="Helvetica"/>
          <w:b/>
          <w:bCs/>
          <w:i w:val="0"/>
          <w:iCs w:val="0"/>
          <w:caps w:val="0"/>
          <w:spacing w:val="2"/>
          <w:sz w:val="21"/>
          <w:szCs w:val="21"/>
          <w:shd w:val="clear" w:fill="FFFFFF"/>
        </w:rPr>
        <w:t>在一个本质上是混乱和不可预测的宇宙中，维持自身作为一个有序、稳定、可预测的系统的存在。</w:t>
      </w:r>
      <w:r>
        <w:rPr>
          <w:rFonts w:hint="default" w:ascii="Helvetica" w:hAnsi="Helvetica" w:eastAsia="Helvetica" w:cs="Helvetica"/>
          <w:i w:val="0"/>
          <w:iCs w:val="0"/>
          <w:caps w:val="0"/>
          <w:spacing w:val="2"/>
          <w:sz w:val="21"/>
          <w:szCs w:val="21"/>
          <w:shd w:val="clear" w:fill="FFFFFF"/>
        </w:rPr>
        <w:t> 最小化自由能 </w:t>
      </w:r>
      <w:r>
        <w:rPr>
          <w:rStyle w:val="9"/>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，等价于系统不断地更新其内部信念</w:t>
      </w:r>
      <w:r>
        <w:rPr>
          <w:rStyle w:val="9"/>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，以更好地预测外部世界</w:t>
      </w:r>
      <w:r>
        <w:rPr>
          <w:rStyle w:val="9"/>
          <w:rFonts w:hint="default" w:ascii="Consolas" w:hAnsi="Consolas" w:eastAsia="Consolas" w:cs="Consola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（最小化能量项/意外），同时保持自身信念的灵活性和多样性，以应对未来的不确定性（最大化熵项）。</w:t>
      </w:r>
    </w:p>
    <w:p w14:paraId="4D8B2742">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有了这个坚实的公理作为基石，我们不再需要“设计”智能的组件，而是可以从公理中“推导”出它们。</w:t>
      </w:r>
    </w:p>
    <w:p w14:paraId="48B47AB7">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第四章：状态演化的几何动力学——从公理到计算</w:t>
      </w:r>
    </w:p>
    <w:p w14:paraId="3AFC4A2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为了描述信念</w:t>
      </w:r>
      <w:r>
        <w:rPr>
          <w:rStyle w:val="9"/>
          <w:rFonts w:hint="default" w:ascii="Consolas" w:hAnsi="Consolas" w:eastAsia="Consolas" w:cs="Consolas"/>
          <w:i w:val="0"/>
          <w:iCs w:val="0"/>
          <w:caps w:val="0"/>
          <w:spacing w:val="2"/>
          <w:sz w:val="21"/>
          <w:szCs w:val="21"/>
          <w:bdr w:val="single" w:color="DDDDDD" w:sz="6" w:space="0"/>
          <w:shd w:val="clear" w:fill="F1F1F1"/>
        </w:rPr>
        <w:t>q(ψ)</w:t>
      </w:r>
      <w:r>
        <w:rPr>
          <w:rFonts w:hint="default" w:ascii="Helvetica" w:hAnsi="Helvetica" w:eastAsia="Helvetica" w:cs="Helvetica"/>
          <w:i w:val="0"/>
          <w:iCs w:val="0"/>
          <w:caps w:val="0"/>
          <w:spacing w:val="2"/>
          <w:sz w:val="21"/>
          <w:szCs w:val="21"/>
          <w:shd w:val="clear" w:fill="FFFFFF"/>
        </w:rPr>
        <w:t>的演化，我们必须首先定义其所在的空间及其运动规则。</w:t>
      </w:r>
    </w:p>
    <w:p w14:paraId="7638F90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4.1: 状态空间即统计流形。</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由参数 </w:t>
      </w:r>
      <w:r>
        <w:rPr>
          <w:rStyle w:val="9"/>
          <w:rFonts w:hint="default" w:ascii="Consolas" w:hAnsi="Consolas" w:eastAsia="Consolas" w:cs="Consolas"/>
          <w:i w:val="0"/>
          <w:iCs w:val="0"/>
          <w:caps w:val="0"/>
          <w:spacing w:val="2"/>
          <w:sz w:val="21"/>
          <w:szCs w:val="21"/>
          <w:bdr w:val="single" w:color="DDDDDD" w:sz="6" w:space="0"/>
          <w:shd w:val="clear" w:fill="F1F1F1"/>
        </w:rPr>
        <w:t>θ</w:t>
      </w:r>
      <w:r>
        <w:rPr>
          <w:rFonts w:hint="default" w:ascii="Helvetica" w:hAnsi="Helvetica" w:eastAsia="Helvetica" w:cs="Helvetica"/>
          <w:i w:val="0"/>
          <w:iCs w:val="0"/>
          <w:caps w:val="0"/>
          <w:spacing w:val="2"/>
          <w:sz w:val="21"/>
          <w:szCs w:val="21"/>
          <w:shd w:val="clear" w:fill="FFFFFF"/>
        </w:rPr>
        <w:t> 参数化的所有可能的信念分布 </w:t>
      </w:r>
      <w:r>
        <w:rPr>
          <w:rStyle w:val="9"/>
          <w:rFonts w:hint="default" w:ascii="Consolas" w:hAnsi="Consolas" w:eastAsia="Consolas" w:cs="Consolas"/>
          <w:i w:val="0"/>
          <w:iCs w:val="0"/>
          <w:caps w:val="0"/>
          <w:spacing w:val="2"/>
          <w:sz w:val="21"/>
          <w:szCs w:val="21"/>
          <w:bdr w:val="single" w:color="DDDDDD" w:sz="6" w:space="0"/>
          <w:shd w:val="clear" w:fill="F1F1F1"/>
        </w:rPr>
        <w:t>q(ψ|θ)</w:t>
      </w:r>
      <w:r>
        <w:rPr>
          <w:rFonts w:hint="default" w:ascii="Helvetica" w:hAnsi="Helvetica" w:eastAsia="Helvetica" w:cs="Helvetica"/>
          <w:i w:val="0"/>
          <w:iCs w:val="0"/>
          <w:caps w:val="0"/>
          <w:spacing w:val="2"/>
          <w:sz w:val="21"/>
          <w:szCs w:val="21"/>
          <w:shd w:val="clear" w:fill="FFFFFF"/>
        </w:rPr>
        <w:t>，构成了一个统计流形 </w:t>
      </w:r>
      <w:r>
        <w:rPr>
          <w:rStyle w:val="9"/>
          <w:rFonts w:hint="default" w:ascii="Consolas" w:hAnsi="Consolas" w:eastAsia="Consolas" w:cs="Consolas"/>
          <w:i w:val="0"/>
          <w:iCs w:val="0"/>
          <w:caps w:val="0"/>
          <w:spacing w:val="2"/>
          <w:sz w:val="21"/>
          <w:szCs w:val="21"/>
          <w:bdr w:val="single" w:color="DDDDDD" w:sz="6" w:space="0"/>
          <w:shd w:val="clear" w:fill="F1F1F1"/>
        </w:rPr>
        <w:t>M</w:t>
      </w:r>
      <w:r>
        <w:rPr>
          <w:rFonts w:hint="default" w:ascii="Helvetica" w:hAnsi="Helvetica" w:eastAsia="Helvetica" w:cs="Helvetica"/>
          <w:i w:val="0"/>
          <w:iCs w:val="0"/>
          <w:caps w:val="0"/>
          <w:spacing w:val="2"/>
          <w:sz w:val="21"/>
          <w:szCs w:val="21"/>
          <w:shd w:val="clear" w:fill="FFFFFF"/>
        </w:rPr>
        <w:t> [12]。这个流形并非一个普通的欧几里得空间，其内在的几何结构由其黎曼度量张量 </w:t>
      </w:r>
      <w:r>
        <w:rPr>
          <w:rStyle w:val="9"/>
          <w:rFonts w:hint="default" w:ascii="Consolas" w:hAnsi="Consolas" w:eastAsia="Consolas" w:cs="Consolas"/>
          <w:i w:val="0"/>
          <w:iCs w:val="0"/>
          <w:caps w:val="0"/>
          <w:spacing w:val="2"/>
          <w:sz w:val="21"/>
          <w:szCs w:val="21"/>
          <w:bdr w:val="single" w:color="DDDDDD" w:sz="6" w:space="0"/>
          <w:shd w:val="clear" w:fill="F1F1F1"/>
        </w:rPr>
        <w:t>g(θ)</w:t>
      </w:r>
      <w:r>
        <w:rPr>
          <w:rFonts w:hint="default" w:ascii="Helvetica" w:hAnsi="Helvetica" w:eastAsia="Helvetica" w:cs="Helvetica"/>
          <w:i w:val="0"/>
          <w:iCs w:val="0"/>
          <w:caps w:val="0"/>
          <w:spacing w:val="2"/>
          <w:sz w:val="21"/>
          <w:szCs w:val="21"/>
          <w:shd w:val="clear" w:fill="FFFFFF"/>
        </w:rPr>
        <w:t> 定义，即</w:t>
      </w:r>
      <w:r>
        <w:rPr>
          <w:rStyle w:val="7"/>
          <w:rFonts w:hint="default" w:ascii="Helvetica" w:hAnsi="Helvetica" w:eastAsia="Helvetica" w:cs="Helvetica"/>
          <w:b/>
          <w:bCs/>
          <w:i w:val="0"/>
          <w:iCs w:val="0"/>
          <w:caps w:val="0"/>
          <w:spacing w:val="2"/>
          <w:sz w:val="21"/>
          <w:szCs w:val="21"/>
          <w:shd w:val="clear" w:fill="FFFFFF"/>
        </w:rPr>
        <w:t>Fisher信息矩阵</w:t>
      </w:r>
      <w:r>
        <w:rPr>
          <w:rFonts w:hint="default" w:ascii="Helvetica" w:hAnsi="Helvetica" w:eastAsia="Helvetica" w:cs="Helvetica"/>
          <w:i w:val="0"/>
          <w:iCs w:val="0"/>
          <w:caps w:val="0"/>
          <w:spacing w:val="2"/>
          <w:sz w:val="21"/>
          <w:szCs w:val="21"/>
          <w:shd w:val="clear" w:fill="FFFFFF"/>
        </w:rPr>
        <w:t>：</w:t>
      </w:r>
    </w:p>
    <w:p w14:paraId="06A4CF6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g_ij(θ) = E_q[ (∂ log q / ∂θ_i) (∂ log q / ∂θ_j) ] --- (式2)</w:t>
      </w:r>
    </w:p>
    <w:p w14:paraId="32709AB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这为我们提供了一个描述信念空间内在几何的、与具体参数化无关的强大语言。它衡量了参数的微小变动在多大程度上能改变信念分布。</w:t>
      </w:r>
    </w:p>
    <w:p w14:paraId="0EE15F0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4.2: 演化即流形上的梯度流。</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最小化自由能 </w:t>
      </w:r>
      <w:r>
        <w:rPr>
          <w:rStyle w:val="9"/>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 的动力学过程，可以被最优美地描述为信念 </w:t>
      </w:r>
      <w:r>
        <w:rPr>
          <w:rStyle w:val="9"/>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 在流形 </w:t>
      </w:r>
      <w:r>
        <w:rPr>
          <w:rStyle w:val="9"/>
          <w:rFonts w:hint="default" w:ascii="Consolas" w:hAnsi="Consolas" w:eastAsia="Consolas" w:cs="Consolas"/>
          <w:i w:val="0"/>
          <w:iCs w:val="0"/>
          <w:caps w:val="0"/>
          <w:spacing w:val="2"/>
          <w:sz w:val="21"/>
          <w:szCs w:val="21"/>
          <w:bdr w:val="single" w:color="DDDDDD" w:sz="6" w:space="0"/>
          <w:shd w:val="clear" w:fill="F1F1F1"/>
        </w:rPr>
        <w:t>M</w:t>
      </w:r>
      <w:r>
        <w:rPr>
          <w:rFonts w:hint="default" w:ascii="Helvetica" w:hAnsi="Helvetica" w:eastAsia="Helvetica" w:cs="Helvetica"/>
          <w:i w:val="0"/>
          <w:iCs w:val="0"/>
          <w:caps w:val="0"/>
          <w:spacing w:val="2"/>
          <w:sz w:val="21"/>
          <w:szCs w:val="21"/>
          <w:shd w:val="clear" w:fill="FFFFFF"/>
        </w:rPr>
        <w:t> 上的</w:t>
      </w:r>
      <w:r>
        <w:rPr>
          <w:rStyle w:val="7"/>
          <w:rFonts w:hint="default" w:ascii="Helvetica" w:hAnsi="Helvetica" w:eastAsia="Helvetica" w:cs="Helvetica"/>
          <w:b/>
          <w:bCs/>
          <w:i w:val="0"/>
          <w:iCs w:val="0"/>
          <w:caps w:val="0"/>
          <w:spacing w:val="2"/>
          <w:sz w:val="21"/>
          <w:szCs w:val="21"/>
          <w:shd w:val="clear" w:fill="FFFFFF"/>
        </w:rPr>
        <w:t>自然梯度流（Natural Gradient Flow）</w:t>
      </w:r>
      <w:r>
        <w:rPr>
          <w:rFonts w:hint="default" w:ascii="Helvetica" w:hAnsi="Helvetica" w:eastAsia="Helvetica" w:cs="Helvetica"/>
          <w:i w:val="0"/>
          <w:iCs w:val="0"/>
          <w:caps w:val="0"/>
          <w:spacing w:val="2"/>
          <w:sz w:val="21"/>
          <w:szCs w:val="21"/>
          <w:shd w:val="clear" w:fill="FFFFFF"/>
        </w:rPr>
        <w:t>[13, 14]：</w:t>
      </w:r>
    </w:p>
    <w:p w14:paraId="005EDD6E">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∂θ/∂t = -g(θ)⁻¹ ∇_θ F(θ) --- (式3)</w:t>
      </w:r>
    </w:p>
    <w:p w14:paraId="7334719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这个方程是MAI-GEM动力学的核心。它描述了系统状态 </w:t>
      </w:r>
      <w:r>
        <w:rPr>
          <w:rStyle w:val="9"/>
          <w:rFonts w:hint="default" w:ascii="Consolas" w:hAnsi="Consolas" w:eastAsia="Consolas" w:cs="Consolas"/>
          <w:i w:val="0"/>
          <w:iCs w:val="0"/>
          <w:caps w:val="0"/>
          <w:spacing w:val="2"/>
          <w:sz w:val="21"/>
          <w:szCs w:val="21"/>
          <w:bdr w:val="single" w:color="DDDDDD" w:sz="6" w:space="0"/>
          <w:shd w:val="clear" w:fill="F1F1F1"/>
        </w:rPr>
        <w:t>θ</w:t>
      </w:r>
      <w:r>
        <w:rPr>
          <w:rFonts w:hint="default" w:ascii="Helvetica" w:hAnsi="Helvetica" w:eastAsia="Helvetica" w:cs="Helvetica"/>
          <w:i w:val="0"/>
          <w:iCs w:val="0"/>
          <w:caps w:val="0"/>
          <w:spacing w:val="2"/>
          <w:sz w:val="21"/>
          <w:szCs w:val="21"/>
          <w:shd w:val="clear" w:fill="FFFFFF"/>
        </w:rPr>
        <w:t> 如何沿着信息几何意义上的“最陡峭”路径演化，以最高效的方式降低自由能。与标准梯度下降相比，它考虑了参数空间本身的曲率。</w:t>
      </w:r>
    </w:p>
    <w:p w14:paraId="1B54839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4.3: 多尺度动力学的涌现——NDSS的理论重生。</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我们的核心洞察在于，广义能量函数 </w:t>
      </w:r>
      <w:r>
        <w:rPr>
          <w:rStyle w:val="9"/>
          <w:rFonts w:hint="default" w:ascii="Consolas" w:hAnsi="Consolas" w:eastAsia="Consolas" w:cs="Consolas"/>
          <w:i w:val="0"/>
          <w:iCs w:val="0"/>
          <w:caps w:val="0"/>
          <w:spacing w:val="2"/>
          <w:sz w:val="21"/>
          <w:szCs w:val="21"/>
          <w:bdr w:val="single" w:color="DDDDDD" w:sz="6" w:space="0"/>
          <w:shd w:val="clear" w:fill="F1F1F1"/>
        </w:rPr>
        <w:t>U</w:t>
      </w:r>
      <w:r>
        <w:rPr>
          <w:rFonts w:hint="default" w:ascii="Helvetica" w:hAnsi="Helvetica" w:eastAsia="Helvetica" w:cs="Helvetica"/>
          <w:i w:val="0"/>
          <w:iCs w:val="0"/>
          <w:caps w:val="0"/>
          <w:spacing w:val="2"/>
          <w:sz w:val="21"/>
          <w:szCs w:val="21"/>
          <w:shd w:val="clear" w:fill="FFFFFF"/>
        </w:rPr>
        <w:t> 可以根据生物启发，在不同时间尺度 </w:t>
      </w:r>
      <w:r>
        <w:rPr>
          <w:rStyle w:val="9"/>
          <w:rFonts w:hint="default" w:ascii="Consolas" w:hAnsi="Consolas" w:eastAsia="Consolas" w:cs="Consolas"/>
          <w:i w:val="0"/>
          <w:iCs w:val="0"/>
          <w:caps w:val="0"/>
          <w:spacing w:val="2"/>
          <w:sz w:val="21"/>
          <w:szCs w:val="21"/>
          <w:bdr w:val="single" w:color="DDDDDD" w:sz="6" w:space="0"/>
          <w:shd w:val="clear" w:fill="F1F1F1"/>
        </w:rPr>
        <w:t>τ</w:t>
      </w:r>
      <w:r>
        <w:rPr>
          <w:rFonts w:hint="default" w:ascii="Helvetica" w:hAnsi="Helvetica" w:eastAsia="Helvetica" w:cs="Helvetica"/>
          <w:i w:val="0"/>
          <w:iCs w:val="0"/>
          <w:caps w:val="0"/>
          <w:spacing w:val="2"/>
          <w:sz w:val="21"/>
          <w:szCs w:val="21"/>
          <w:shd w:val="clear" w:fill="FFFFFF"/>
        </w:rPr>
        <w:t> 上被分解。我们将内部状态 </w:t>
      </w:r>
      <w:r>
        <w:rPr>
          <w:rStyle w:val="9"/>
          <w:rFonts w:hint="default" w:ascii="Consolas" w:hAnsi="Consolas" w:eastAsia="Consolas" w:cs="Consolas"/>
          <w:i w:val="0"/>
          <w:iCs w:val="0"/>
          <w:caps w:val="0"/>
          <w:spacing w:val="2"/>
          <w:sz w:val="21"/>
          <w:szCs w:val="21"/>
          <w:bdr w:val="single" w:color="DDDDDD" w:sz="6" w:space="0"/>
          <w:shd w:val="clear" w:fill="F1F1F1"/>
        </w:rPr>
        <w:t>ψ</w:t>
      </w:r>
      <w:r>
        <w:rPr>
          <w:rFonts w:hint="default" w:ascii="Helvetica" w:hAnsi="Helvetica" w:eastAsia="Helvetica" w:cs="Helvetica"/>
          <w:i w:val="0"/>
          <w:iCs w:val="0"/>
          <w:caps w:val="0"/>
          <w:spacing w:val="2"/>
          <w:sz w:val="21"/>
          <w:szCs w:val="21"/>
          <w:shd w:val="clear" w:fill="FFFFFF"/>
        </w:rPr>
        <w:t> 分解为 </w:t>
      </w:r>
      <w:r>
        <w:rPr>
          <w:rStyle w:val="9"/>
          <w:rFonts w:hint="default" w:ascii="Consolas" w:hAnsi="Consolas" w:eastAsia="Consolas" w:cs="Consolas"/>
          <w:i w:val="0"/>
          <w:iCs w:val="0"/>
          <w:caps w:val="0"/>
          <w:spacing w:val="2"/>
          <w:sz w:val="21"/>
          <w:szCs w:val="21"/>
          <w:bdr w:val="single" w:color="DDDDDD" w:sz="6" w:space="0"/>
          <w:shd w:val="clear" w:fill="F1F1F1"/>
        </w:rPr>
        <w:t>ψ = {S_temp, S_chem, S_struc}</w:t>
      </w:r>
      <w:r>
        <w:rPr>
          <w:rFonts w:hint="default" w:ascii="Helvetica" w:hAnsi="Helvetica" w:eastAsia="Helvetica" w:cs="Helvetica"/>
          <w:i w:val="0"/>
          <w:iCs w:val="0"/>
          <w:caps w:val="0"/>
          <w:spacing w:val="2"/>
          <w:sz w:val="21"/>
          <w:szCs w:val="21"/>
          <w:shd w:val="clear" w:fill="FFFFFF"/>
        </w:rPr>
        <w:t>（暂时忽略</w:t>
      </w:r>
      <w:r>
        <w:rPr>
          <w:rStyle w:val="9"/>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，将在第三部分引入）。</w:t>
      </w:r>
    </w:p>
    <w:p w14:paraId="1FD2FF6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核心假设 4.1：</w:t>
      </w:r>
      <w:r>
        <w:rPr>
          <w:rFonts w:hint="default" w:ascii="Helvetica" w:hAnsi="Helvetica" w:eastAsia="Helvetica" w:cs="Helvetica"/>
          <w:i w:val="0"/>
          <w:iCs w:val="0"/>
          <w:caps w:val="0"/>
          <w:spacing w:val="2"/>
          <w:sz w:val="21"/>
          <w:szCs w:val="21"/>
          <w:shd w:val="clear" w:fill="FFFFFF"/>
        </w:rPr>
        <w:t> 系统的总能量可以分解为不同时间尺度上相互作用的能量项之和：</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U = U_fast(x_t, S_temp) + U_mid(S_temp, S_chem) + U_slow(S_chem, S_struc) --- (式4)</w:t>
      </w:r>
    </w:p>
    <w:p w14:paraId="65C6FB5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由于 </w:t>
      </w:r>
      <w:r>
        <w:rPr>
          <w:rStyle w:val="9"/>
          <w:rFonts w:hint="default" w:ascii="Consolas" w:hAnsi="Consolas" w:eastAsia="Consolas" w:cs="Consolas"/>
          <w:i w:val="0"/>
          <w:iCs w:val="0"/>
          <w:caps w:val="0"/>
          <w:spacing w:val="2"/>
          <w:sz w:val="21"/>
          <w:szCs w:val="21"/>
          <w:bdr w:val="single" w:color="DDDDDD" w:sz="6" w:space="0"/>
          <w:shd w:val="clear" w:fill="F1F1F1"/>
        </w:rPr>
        <w:t>F</w:t>
      </w:r>
      <w:r>
        <w:rPr>
          <w:rFonts w:hint="default" w:ascii="Helvetica" w:hAnsi="Helvetica" w:eastAsia="Helvetica" w:cs="Helvetica"/>
          <w:i w:val="0"/>
          <w:iCs w:val="0"/>
          <w:caps w:val="0"/>
          <w:spacing w:val="2"/>
          <w:sz w:val="21"/>
          <w:szCs w:val="21"/>
          <w:shd w:val="clear" w:fill="FFFFFF"/>
        </w:rPr>
        <w:t> 的可加性，其梯度 </w:t>
      </w:r>
      <w:r>
        <w:rPr>
          <w:rStyle w:val="9"/>
          <w:rFonts w:hint="default" w:ascii="Consolas" w:hAnsi="Consolas" w:eastAsia="Consolas" w:cs="Consolas"/>
          <w:i w:val="0"/>
          <w:iCs w:val="0"/>
          <w:caps w:val="0"/>
          <w:spacing w:val="2"/>
          <w:sz w:val="21"/>
          <w:szCs w:val="21"/>
          <w:bdr w:val="single" w:color="DDDDDD" w:sz="6" w:space="0"/>
          <w:shd w:val="clear" w:fill="F1F1F1"/>
        </w:rPr>
        <w:t>∇_θ F</w:t>
      </w:r>
      <w:r>
        <w:rPr>
          <w:rFonts w:hint="default" w:ascii="Helvetica" w:hAnsi="Helvetica" w:eastAsia="Helvetica" w:cs="Helvetica"/>
          <w:i w:val="0"/>
          <w:iCs w:val="0"/>
          <w:caps w:val="0"/>
          <w:spacing w:val="2"/>
          <w:sz w:val="21"/>
          <w:szCs w:val="21"/>
          <w:shd w:val="clear" w:fill="FFFFFF"/>
        </w:rPr>
        <w:t> 也相应分解。这导致方程(3)的梯度流</w:t>
      </w:r>
      <w:r>
        <w:rPr>
          <w:rStyle w:val="7"/>
          <w:rFonts w:hint="default" w:ascii="Helvetica" w:hAnsi="Helvetica" w:eastAsia="Helvetica" w:cs="Helvetica"/>
          <w:b/>
          <w:bCs/>
          <w:i w:val="0"/>
          <w:iCs w:val="0"/>
          <w:caps w:val="0"/>
          <w:spacing w:val="2"/>
          <w:sz w:val="21"/>
          <w:szCs w:val="21"/>
          <w:shd w:val="clear" w:fill="FFFFFF"/>
        </w:rPr>
        <w:t>自然地在不同状态子空间上以不同的速率进行</w:t>
      </w:r>
      <w:r>
        <w:rPr>
          <w:rFonts w:hint="default" w:ascii="Helvetica" w:hAnsi="Helvetica" w:eastAsia="Helvetica" w:cs="Helvetica"/>
          <w:i w:val="0"/>
          <w:iCs w:val="0"/>
          <w:caps w:val="0"/>
          <w:spacing w:val="2"/>
          <w:sz w:val="21"/>
          <w:szCs w:val="21"/>
          <w:shd w:val="clear" w:fill="FFFFFF"/>
        </w:rPr>
        <w:t>，从而从第一性原理中重新推导出了NDSS框架的全部组件：</w:t>
      </w:r>
    </w:p>
    <w:p w14:paraId="323E0221">
      <w:pPr>
        <w:keepNext w:val="0"/>
        <w:keepLines w:val="0"/>
        <w:widowControl/>
        <w:numPr>
          <w:ilvl w:val="0"/>
          <w:numId w:val="4"/>
        </w:numPr>
        <w:suppressLineNumbers w:val="0"/>
        <w:spacing w:before="0" w:beforeAutospacing="1" w:after="0" w:afterAutospacing="1"/>
        <w:ind w:left="1440" w:hanging="360"/>
      </w:pPr>
    </w:p>
    <w:p w14:paraId="11FC7066">
      <w:pPr>
        <w:pStyle w:val="4"/>
        <w:keepNext w:val="0"/>
        <w:keepLines w:val="0"/>
        <w:widowControl/>
        <w:suppressLineNumbers w:val="0"/>
        <w:ind w:left="720"/>
      </w:pPr>
      <w:r>
        <w:rPr>
          <w:rStyle w:val="7"/>
          <w:rFonts w:hint="default" w:ascii="Helvetica" w:hAnsi="Helvetica" w:eastAsia="Helvetica" w:cs="Helvetica"/>
          <w:b/>
          <w:bCs/>
          <w:i w:val="0"/>
          <w:iCs w:val="0"/>
          <w:caps w:val="0"/>
          <w:spacing w:val="2"/>
          <w:sz w:val="21"/>
          <w:szCs w:val="21"/>
          <w:shd w:val="clear" w:fill="FFFFFF"/>
        </w:rPr>
        <w:t>快尺度 (时间/Time): ∂S_temp/∂t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该梯度流主要由 </w:t>
      </w:r>
      <w:r>
        <w:rPr>
          <w:rStyle w:val="9"/>
          <w:rFonts w:hint="default" w:ascii="Consolas" w:hAnsi="Consolas" w:eastAsia="Consolas" w:cs="Consolas"/>
          <w:i w:val="0"/>
          <w:iCs w:val="0"/>
          <w:caps w:val="0"/>
          <w:spacing w:val="2"/>
          <w:sz w:val="21"/>
          <w:szCs w:val="21"/>
          <w:bdr w:val="single" w:color="DDDDDD" w:sz="6" w:space="0"/>
          <w:shd w:val="clear" w:fill="F1F1F1"/>
        </w:rPr>
        <w:t>∇_temp U_fast</w:t>
      </w:r>
      <w:r>
        <w:rPr>
          <w:rFonts w:hint="default" w:ascii="Helvetica" w:hAnsi="Helvetica" w:eastAsia="Helvetica" w:cs="Helvetica"/>
          <w:i w:val="0"/>
          <w:iCs w:val="0"/>
          <w:caps w:val="0"/>
          <w:spacing w:val="2"/>
          <w:sz w:val="21"/>
          <w:szCs w:val="21"/>
          <w:shd w:val="clear" w:fill="FFFFFF"/>
        </w:rPr>
        <w:t> 驱动，快速响应瞬时数据 </w:t>
      </w:r>
      <w:r>
        <w:rPr>
          <w:rStyle w:val="9"/>
          <w:rFonts w:hint="default" w:ascii="Consolas" w:hAnsi="Consolas" w:eastAsia="Consolas" w:cs="Consolas"/>
          <w:i w:val="0"/>
          <w:iCs w:val="0"/>
          <w:caps w:val="0"/>
          <w:spacing w:val="2"/>
          <w:sz w:val="21"/>
          <w:szCs w:val="21"/>
          <w:bdr w:val="single" w:color="DDDDDD" w:sz="6" w:space="0"/>
          <w:shd w:val="clear" w:fill="F1F1F1"/>
        </w:rPr>
        <w:t>x_t</w:t>
      </w:r>
      <w:r>
        <w:rPr>
          <w:rFonts w:hint="default" w:ascii="Helvetica" w:hAnsi="Helvetica" w:eastAsia="Helvetica" w:cs="Helvetica"/>
          <w:i w:val="0"/>
          <w:iCs w:val="0"/>
          <w:caps w:val="0"/>
          <w:spacing w:val="2"/>
          <w:sz w:val="21"/>
          <w:szCs w:val="21"/>
          <w:shd w:val="clear" w:fill="FFFFFF"/>
        </w:rPr>
        <w:t> 以最小化即时预测误差。这完美对应了</w:t>
      </w:r>
      <w:r>
        <w:rPr>
          <w:rStyle w:val="7"/>
          <w:rFonts w:hint="default" w:ascii="Helvetica" w:hAnsi="Helvetica" w:eastAsia="Helvetica" w:cs="Helvetica"/>
          <w:b/>
          <w:bCs/>
          <w:i w:val="0"/>
          <w:iCs w:val="0"/>
          <w:caps w:val="0"/>
          <w:spacing w:val="2"/>
          <w:sz w:val="21"/>
          <w:szCs w:val="21"/>
          <w:shd w:val="clear" w:fill="FFFFFF"/>
        </w:rPr>
        <w:t>状态空间模型（SSM）或RNN的状态更新</w:t>
      </w:r>
      <w:r>
        <w:rPr>
          <w:rFonts w:hint="default" w:ascii="Helvetica" w:hAnsi="Helvetica" w:eastAsia="Helvetica" w:cs="Helvetica"/>
          <w:i w:val="0"/>
          <w:iCs w:val="0"/>
          <w:caps w:val="0"/>
          <w:spacing w:val="2"/>
          <w:sz w:val="21"/>
          <w:szCs w:val="21"/>
          <w:shd w:val="clear" w:fill="FFFFFF"/>
        </w:rPr>
        <w:t>，是系统进行实时序列处理的动力学基础。</w:t>
      </w:r>
    </w:p>
    <w:p w14:paraId="5E498BB2">
      <w:pPr>
        <w:keepNext w:val="0"/>
        <w:keepLines w:val="0"/>
        <w:widowControl/>
        <w:numPr>
          <w:ilvl w:val="0"/>
          <w:numId w:val="4"/>
        </w:numPr>
        <w:suppressLineNumbers w:val="0"/>
        <w:spacing w:before="0" w:beforeAutospacing="1" w:after="0" w:afterAutospacing="1"/>
        <w:ind w:left="1440" w:hanging="360"/>
      </w:pPr>
    </w:p>
    <w:p w14:paraId="4A7C1007">
      <w:pPr>
        <w:keepNext w:val="0"/>
        <w:keepLines w:val="0"/>
        <w:widowControl/>
        <w:numPr>
          <w:ilvl w:val="0"/>
          <w:numId w:val="4"/>
        </w:numPr>
        <w:suppressLineNumbers w:val="0"/>
        <w:spacing w:before="0" w:beforeAutospacing="1" w:after="0" w:afterAutospacing="1"/>
        <w:ind w:left="1440" w:hanging="360"/>
      </w:pPr>
    </w:p>
    <w:p w14:paraId="65C7A81A">
      <w:pPr>
        <w:pStyle w:val="4"/>
        <w:keepNext w:val="0"/>
        <w:keepLines w:val="0"/>
        <w:widowControl/>
        <w:suppressLineNumbers w:val="0"/>
        <w:ind w:left="720"/>
      </w:pPr>
      <w:r>
        <w:rPr>
          <w:rStyle w:val="7"/>
          <w:rFonts w:hint="default" w:ascii="Helvetica" w:hAnsi="Helvetica" w:eastAsia="Helvetica" w:cs="Helvetica"/>
          <w:b/>
          <w:bCs/>
          <w:i w:val="0"/>
          <w:iCs w:val="0"/>
          <w:caps w:val="0"/>
          <w:spacing w:val="2"/>
          <w:sz w:val="21"/>
          <w:szCs w:val="21"/>
          <w:shd w:val="clear" w:fill="FFFFFF"/>
        </w:rPr>
        <w:t>中尺度 (化学/Chemo-modulatory): ∂S_chem/∂τ_mid</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该梯度流主要由 </w:t>
      </w:r>
      <w:r>
        <w:rPr>
          <w:rStyle w:val="9"/>
          <w:rFonts w:hint="default" w:ascii="Consolas" w:hAnsi="Consolas" w:eastAsia="Consolas" w:cs="Consolas"/>
          <w:i w:val="0"/>
          <w:iCs w:val="0"/>
          <w:caps w:val="0"/>
          <w:spacing w:val="2"/>
          <w:sz w:val="21"/>
          <w:szCs w:val="21"/>
          <w:bdr w:val="single" w:color="DDDDDD" w:sz="6" w:space="0"/>
          <w:shd w:val="clear" w:fill="F1F1F1"/>
        </w:rPr>
        <w:t>∇_chem U_mid</w:t>
      </w:r>
      <w:r>
        <w:rPr>
          <w:rFonts w:hint="default" w:ascii="Helvetica" w:hAnsi="Helvetica" w:eastAsia="Helvetica" w:cs="Helvetica"/>
          <w:i w:val="0"/>
          <w:iCs w:val="0"/>
          <w:caps w:val="0"/>
          <w:spacing w:val="2"/>
          <w:sz w:val="21"/>
          <w:szCs w:val="21"/>
          <w:shd w:val="clear" w:fill="FFFFFF"/>
        </w:rPr>
        <w:t> 驱动，响应 </w:t>
      </w:r>
      <w:r>
        <w:rPr>
          <w:rStyle w:val="9"/>
          <w:rFonts w:hint="default" w:ascii="Consolas" w:hAnsi="Consolas" w:eastAsia="Consolas" w:cs="Consolas"/>
          <w:i w:val="0"/>
          <w:iCs w:val="0"/>
          <w:caps w:val="0"/>
          <w:spacing w:val="2"/>
          <w:sz w:val="21"/>
          <w:szCs w:val="21"/>
          <w:bdr w:val="single" w:color="DDDDDD" w:sz="6" w:space="0"/>
          <w:shd w:val="clear" w:fill="F1F1F1"/>
        </w:rPr>
        <w:t>S_temp</w:t>
      </w:r>
      <w:r>
        <w:rPr>
          <w:rFonts w:hint="default" w:ascii="Helvetica" w:hAnsi="Helvetica" w:eastAsia="Helvetica" w:cs="Helvetica"/>
          <w:i w:val="0"/>
          <w:iCs w:val="0"/>
          <w:caps w:val="0"/>
          <w:spacing w:val="2"/>
          <w:sz w:val="21"/>
          <w:szCs w:val="21"/>
          <w:shd w:val="clear" w:fill="FFFFFF"/>
        </w:rPr>
        <w:t> 的长期统计特性（即累积的“预测失配”）。它不处理具体内容，而是通过改变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来调节快尺度动力学的参数（如SSM的状态转换矩阵）。这在计算上对应了</w:t>
      </w:r>
      <w:r>
        <w:rPr>
          <w:rStyle w:val="7"/>
          <w:rFonts w:hint="default" w:ascii="Helvetica" w:hAnsi="Helvetica" w:eastAsia="Helvetica" w:cs="Helvetica"/>
          <w:b/>
          <w:bCs/>
          <w:i w:val="0"/>
          <w:iCs w:val="0"/>
          <w:caps w:val="0"/>
          <w:spacing w:val="2"/>
          <w:sz w:val="21"/>
          <w:szCs w:val="21"/>
          <w:shd w:val="clear" w:fill="FFFFFF"/>
        </w:rPr>
        <w:t>神经调质的全局调节作用</w:t>
      </w:r>
      <w:r>
        <w:rPr>
          <w:rFonts w:hint="default" w:ascii="Helvetica" w:hAnsi="Helvetica" w:eastAsia="Helvetica" w:cs="Helvetica"/>
          <w:i w:val="0"/>
          <w:iCs w:val="0"/>
          <w:caps w:val="0"/>
          <w:spacing w:val="2"/>
          <w:sz w:val="21"/>
          <w:szCs w:val="21"/>
          <w:shd w:val="clear" w:fill="FFFFFF"/>
        </w:rPr>
        <w:t>，是系统实现情境自适应和注意力调控的机制。</w:t>
      </w:r>
    </w:p>
    <w:p w14:paraId="57AB4CA9">
      <w:pPr>
        <w:keepNext w:val="0"/>
        <w:keepLines w:val="0"/>
        <w:widowControl/>
        <w:numPr>
          <w:ilvl w:val="0"/>
          <w:numId w:val="4"/>
        </w:numPr>
        <w:suppressLineNumbers w:val="0"/>
        <w:spacing w:before="0" w:beforeAutospacing="1" w:after="0" w:afterAutospacing="1"/>
        <w:ind w:left="1440" w:hanging="360"/>
      </w:pPr>
    </w:p>
    <w:p w14:paraId="01BC33BE">
      <w:pPr>
        <w:keepNext w:val="0"/>
        <w:keepLines w:val="0"/>
        <w:widowControl/>
        <w:numPr>
          <w:ilvl w:val="0"/>
          <w:numId w:val="4"/>
        </w:numPr>
        <w:suppressLineNumbers w:val="0"/>
        <w:spacing w:before="0" w:beforeAutospacing="1" w:after="0" w:afterAutospacing="1"/>
        <w:ind w:left="1440" w:hanging="360"/>
      </w:pPr>
    </w:p>
    <w:p w14:paraId="579D0544">
      <w:pPr>
        <w:pStyle w:val="4"/>
        <w:keepNext w:val="0"/>
        <w:keepLines w:val="0"/>
        <w:widowControl/>
        <w:suppressLineNumbers w:val="0"/>
        <w:ind w:left="720"/>
      </w:pPr>
      <w:r>
        <w:rPr>
          <w:rStyle w:val="7"/>
          <w:rFonts w:hint="default" w:ascii="Helvetica" w:hAnsi="Helvetica" w:eastAsia="Helvetica" w:cs="Helvetica"/>
          <w:b/>
          <w:bCs/>
          <w:i w:val="0"/>
          <w:iCs w:val="0"/>
          <w:caps w:val="0"/>
          <w:spacing w:val="2"/>
          <w:sz w:val="21"/>
          <w:szCs w:val="21"/>
          <w:shd w:val="clear" w:fill="FFFFFF"/>
        </w:rPr>
        <w:t>慢尺度 (结构/Structural): ∂S_struc/∂τ_slow</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该梯度流主要由 </w:t>
      </w:r>
      <w:r>
        <w:rPr>
          <w:rStyle w:val="9"/>
          <w:rFonts w:hint="default" w:ascii="Consolas" w:hAnsi="Consolas" w:eastAsia="Consolas" w:cs="Consolas"/>
          <w:i w:val="0"/>
          <w:iCs w:val="0"/>
          <w:caps w:val="0"/>
          <w:spacing w:val="2"/>
          <w:sz w:val="21"/>
          <w:szCs w:val="21"/>
          <w:bdr w:val="single" w:color="DDDDDD" w:sz="6" w:space="0"/>
          <w:shd w:val="clear" w:fill="F1F1F1"/>
        </w:rPr>
        <w:t>∇_struc U_slow</w:t>
      </w:r>
      <w:r>
        <w:rPr>
          <w:rFonts w:hint="default" w:ascii="Helvetica" w:hAnsi="Helvetica" w:eastAsia="Helvetica" w:cs="Helvetica"/>
          <w:i w:val="0"/>
          <w:iCs w:val="0"/>
          <w:caps w:val="0"/>
          <w:spacing w:val="2"/>
          <w:sz w:val="21"/>
          <w:szCs w:val="21"/>
          <w:shd w:val="clear" w:fill="FFFFFF"/>
        </w:rPr>
        <w:t> 驱动，响应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的稳态。它通过改变 </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来调整网络的基本连接模式。在数学上，这相当于改变Fisher信息度量张量 </w:t>
      </w:r>
      <w:r>
        <w:rPr>
          <w:rStyle w:val="9"/>
          <w:rFonts w:hint="default" w:ascii="Consolas" w:hAnsi="Consolas" w:eastAsia="Consolas" w:cs="Consolas"/>
          <w:i w:val="0"/>
          <w:iCs w:val="0"/>
          <w:caps w:val="0"/>
          <w:spacing w:val="2"/>
          <w:sz w:val="21"/>
          <w:szCs w:val="21"/>
          <w:bdr w:val="single" w:color="DDDDDD" w:sz="6" w:space="0"/>
          <w:shd w:val="clear" w:fill="F1F1F1"/>
        </w:rPr>
        <w:t>g</w:t>
      </w:r>
      <w:r>
        <w:rPr>
          <w:rFonts w:hint="default" w:ascii="Helvetica" w:hAnsi="Helvetica" w:eastAsia="Helvetica" w:cs="Helvetica"/>
          <w:i w:val="0"/>
          <w:iCs w:val="0"/>
          <w:caps w:val="0"/>
          <w:spacing w:val="2"/>
          <w:sz w:val="21"/>
          <w:szCs w:val="21"/>
          <w:shd w:val="clear" w:fill="FFFFFF"/>
        </w:rPr>
        <w:t> 本身的结构，固化那些长期有效的信道。这为</w:t>
      </w:r>
      <w:r>
        <w:rPr>
          <w:rStyle w:val="7"/>
          <w:rFonts w:hint="default" w:ascii="Helvetica" w:hAnsi="Helvetica" w:eastAsia="Helvetica" w:cs="Helvetica"/>
          <w:b/>
          <w:bCs/>
          <w:i w:val="0"/>
          <w:iCs w:val="0"/>
          <w:caps w:val="0"/>
          <w:spacing w:val="2"/>
          <w:sz w:val="21"/>
          <w:szCs w:val="21"/>
          <w:shd w:val="clear" w:fill="FFFFFF"/>
        </w:rPr>
        <w:t>赫布可塑性</w:t>
      </w:r>
      <w:r>
        <w:rPr>
          <w:rFonts w:hint="default" w:ascii="Helvetica" w:hAnsi="Helvetica" w:eastAsia="Helvetica" w:cs="Helvetica"/>
          <w:i w:val="0"/>
          <w:iCs w:val="0"/>
          <w:caps w:val="0"/>
          <w:spacing w:val="2"/>
          <w:sz w:val="21"/>
          <w:szCs w:val="21"/>
          <w:shd w:val="clear" w:fill="FFFFFF"/>
        </w:rPr>
        <w:t>和知识的长期固化提供了深刻的理论基础。</w:t>
      </w:r>
    </w:p>
    <w:p w14:paraId="48F0BDAB">
      <w:pPr>
        <w:keepNext w:val="0"/>
        <w:keepLines w:val="0"/>
        <w:widowControl/>
        <w:numPr>
          <w:ilvl w:val="0"/>
          <w:numId w:val="4"/>
        </w:numPr>
        <w:suppressLineNumbers w:val="0"/>
        <w:spacing w:before="0" w:beforeAutospacing="1" w:after="0" w:afterAutospacing="1"/>
        <w:ind w:left="1440" w:hanging="360"/>
      </w:pPr>
    </w:p>
    <w:p w14:paraId="457F2A9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结论：</w:t>
      </w:r>
      <w:r>
        <w:rPr>
          <w:rFonts w:hint="default" w:ascii="Helvetica" w:hAnsi="Helvetica" w:eastAsia="Helvetica" w:cs="Helvetica"/>
          <w:i w:val="0"/>
          <w:iCs w:val="0"/>
          <w:caps w:val="0"/>
          <w:spacing w:val="2"/>
          <w:sz w:val="21"/>
          <w:szCs w:val="21"/>
          <w:shd w:val="clear" w:fill="FFFFFF"/>
        </w:rPr>
        <w:t> 至此，NDSS不再是一个拼凑的工程设计。它的多尺度状态向量及其交互规则，被证明是</w:t>
      </w:r>
      <w:r>
        <w:rPr>
          <w:rStyle w:val="7"/>
          <w:rFonts w:hint="default" w:ascii="Helvetica" w:hAnsi="Helvetica" w:eastAsia="Helvetica" w:cs="Helvetica"/>
          <w:b/>
          <w:bCs/>
          <w:i w:val="0"/>
          <w:iCs w:val="0"/>
          <w:caps w:val="0"/>
          <w:spacing w:val="2"/>
          <w:sz w:val="21"/>
          <w:szCs w:val="21"/>
          <w:shd w:val="clear" w:fill="FFFFFF"/>
        </w:rPr>
        <w:t>单一的自由能最小化原理在层次化能量景观上进行梯度流动力学时，必然涌现出的多尺度动力学结构</w:t>
      </w:r>
      <w:r>
        <w:rPr>
          <w:rFonts w:hint="default" w:ascii="Helvetica" w:hAnsi="Helvetica" w:eastAsia="Helvetica" w:cs="Helvetica"/>
          <w:i w:val="0"/>
          <w:iCs w:val="0"/>
          <w:caps w:val="0"/>
          <w:spacing w:val="2"/>
          <w:sz w:val="21"/>
          <w:szCs w:val="21"/>
          <w:shd w:val="clear" w:fill="FFFFFF"/>
        </w:rPr>
        <w:t>。我们从一个根本的“为什么”（最小化自由能），推导出了具体的“是什么”（NDSS结构）和“怎么做”（多尺度梯度流）。</w:t>
      </w:r>
    </w:p>
    <w:p w14:paraId="125AC3E3">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第三部分：涌现动力学与理论外推</w:t>
      </w:r>
    </w:p>
    <w:p w14:paraId="4F8739C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MAI-GEM理论的强大之处不仅在于解释了智能体的内在工作机制，更在于它提供了一个统一的框架，来理解学习、物理交互、社会行为乃至自我意识等更高级的智能现象。</w:t>
      </w:r>
    </w:p>
    <w:p w14:paraId="09AE4381">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第五章：学习与适应的Bilevel优化框架</w:t>
      </w:r>
    </w:p>
    <w:p w14:paraId="07141F5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如果说第四章描述的演化（Inference）是在一个</w:t>
      </w:r>
      <w:r>
        <w:rPr>
          <w:rStyle w:val="7"/>
          <w:rFonts w:hint="default" w:ascii="Helvetica" w:hAnsi="Helvetica" w:eastAsia="Helvetica" w:cs="Helvetica"/>
          <w:b/>
          <w:bCs/>
          <w:i w:val="0"/>
          <w:iCs w:val="0"/>
          <w:caps w:val="0"/>
          <w:spacing w:val="2"/>
          <w:sz w:val="21"/>
          <w:szCs w:val="21"/>
          <w:shd w:val="clear" w:fill="FFFFFF"/>
        </w:rPr>
        <w:t>给定的</w:t>
      </w:r>
      <w:r>
        <w:rPr>
          <w:rFonts w:hint="default" w:ascii="Helvetica" w:hAnsi="Helvetica" w:eastAsia="Helvetica" w:cs="Helvetica"/>
          <w:i w:val="0"/>
          <w:iCs w:val="0"/>
          <w:caps w:val="0"/>
          <w:spacing w:val="2"/>
          <w:sz w:val="21"/>
          <w:szCs w:val="21"/>
          <w:shd w:val="clear" w:fill="FFFFFF"/>
        </w:rPr>
        <w:t>能量景观上寻找最低点，那么学习（Learning）就是</w:t>
      </w:r>
      <w:r>
        <w:rPr>
          <w:rStyle w:val="7"/>
          <w:rFonts w:hint="default" w:ascii="Helvetica" w:hAnsi="Helvetica" w:eastAsia="Helvetica" w:cs="Helvetica"/>
          <w:b/>
          <w:bCs/>
          <w:i w:val="0"/>
          <w:iCs w:val="0"/>
          <w:caps w:val="0"/>
          <w:spacing w:val="2"/>
          <w:sz w:val="21"/>
          <w:szCs w:val="21"/>
          <w:shd w:val="clear" w:fill="FFFFFF"/>
        </w:rPr>
        <w:t>雕刻</w:t>
      </w:r>
      <w:r>
        <w:rPr>
          <w:rFonts w:hint="default" w:ascii="Helvetica" w:hAnsi="Helvetica" w:eastAsia="Helvetica" w:cs="Helvetica"/>
          <w:i w:val="0"/>
          <w:iCs w:val="0"/>
          <w:caps w:val="0"/>
          <w:spacing w:val="2"/>
          <w:sz w:val="21"/>
          <w:szCs w:val="21"/>
          <w:shd w:val="clear" w:fill="FFFFFF"/>
        </w:rPr>
        <w:t>这个能量景观本身，使其能更好地适应整个数据环境。</w:t>
      </w:r>
    </w:p>
    <w:p w14:paraId="796C43F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5.1: 学习即能量函数的优化。</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我们将广义能量函数 </w:t>
      </w:r>
      <w:r>
        <w:rPr>
          <w:rStyle w:val="9"/>
          <w:rFonts w:hint="default" w:ascii="Consolas" w:hAnsi="Consolas" w:eastAsia="Consolas" w:cs="Consolas"/>
          <w:i w:val="0"/>
          <w:iCs w:val="0"/>
          <w:caps w:val="0"/>
          <w:spacing w:val="2"/>
          <w:sz w:val="21"/>
          <w:szCs w:val="21"/>
          <w:bdr w:val="single" w:color="DDDDDD" w:sz="6" w:space="0"/>
          <w:shd w:val="clear" w:fill="F1F1F1"/>
        </w:rPr>
        <w:t>U</w:t>
      </w:r>
      <w:r>
        <w:rPr>
          <w:rFonts w:hint="default" w:ascii="Helvetica" w:hAnsi="Helvetica" w:eastAsia="Helvetica" w:cs="Helvetica"/>
          <w:i w:val="0"/>
          <w:iCs w:val="0"/>
          <w:caps w:val="0"/>
          <w:spacing w:val="2"/>
          <w:sz w:val="21"/>
          <w:szCs w:val="21"/>
          <w:shd w:val="clear" w:fill="FFFFFF"/>
        </w:rPr>
        <w:t> 参数化为 </w:t>
      </w:r>
      <w:r>
        <w:rPr>
          <w:rStyle w:val="9"/>
          <w:rFonts w:hint="default" w:ascii="Consolas" w:hAnsi="Consolas" w:eastAsia="Consolas" w:cs="Consolas"/>
          <w:i w:val="0"/>
          <w:iCs w:val="0"/>
          <w:caps w:val="0"/>
          <w:spacing w:val="2"/>
          <w:sz w:val="21"/>
          <w:szCs w:val="21"/>
          <w:bdr w:val="single" w:color="DDDDDD" w:sz="6" w:space="0"/>
          <w:shd w:val="clear" w:fill="F1F1F1"/>
        </w:rPr>
        <w:t>U_φ</w:t>
      </w:r>
      <w:r>
        <w:rPr>
          <w:rFonts w:hint="default" w:ascii="Helvetica" w:hAnsi="Helvetica" w:eastAsia="Helvetica" w:cs="Helvetica"/>
          <w:i w:val="0"/>
          <w:iCs w:val="0"/>
          <w:caps w:val="0"/>
          <w:spacing w:val="2"/>
          <w:sz w:val="21"/>
          <w:szCs w:val="21"/>
          <w:shd w:val="clear" w:fill="FFFFFF"/>
        </w:rPr>
        <w:t>，其中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 是定义了能量景观形态的超参数（在神经网络中，</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 就是网络的权重和偏置）。学习的目标，就是找到一组最优的超参数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w:t>
      </w:r>
    </w:p>
    <w:p w14:paraId="1CBA991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5.2: 学习与演化的双层过程——Bilevel优化。</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这一学习与演化的双层过程，在数学上可以被严谨地表述为一个</w:t>
      </w:r>
      <w:r>
        <w:rPr>
          <w:rStyle w:val="7"/>
          <w:rFonts w:hint="default" w:ascii="Helvetica" w:hAnsi="Helvetica" w:eastAsia="Helvetica" w:cs="Helvetica"/>
          <w:b/>
          <w:bCs/>
          <w:i w:val="0"/>
          <w:iCs w:val="0"/>
          <w:caps w:val="0"/>
          <w:spacing w:val="2"/>
          <w:sz w:val="21"/>
          <w:szCs w:val="21"/>
          <w:shd w:val="clear" w:fill="FFFFFF"/>
        </w:rPr>
        <w:t>Bilevel优化问题</w:t>
      </w:r>
      <w:r>
        <w:rPr>
          <w:rFonts w:hint="default" w:ascii="Helvetica" w:hAnsi="Helvetica" w:eastAsia="Helvetica" w:cs="Helvetica"/>
          <w:i w:val="0"/>
          <w:iCs w:val="0"/>
          <w:caps w:val="0"/>
          <w:spacing w:val="2"/>
          <w:sz w:val="21"/>
          <w:szCs w:val="21"/>
          <w:shd w:val="clear" w:fill="FFFFFF"/>
        </w:rPr>
        <w:t>[15, 16]：</w:t>
      </w:r>
    </w:p>
    <w:p w14:paraId="4950F145">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(上层/慢进程/学习):</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φ* = argmin_φ E_{x~p_data}[F(q*(x, φ), φ)]</w:t>
      </w:r>
      <w:r>
        <w:rPr>
          <w:rFonts w:hint="default" w:ascii="Helvetica" w:hAnsi="Helvetica" w:eastAsia="Helvetica" w:cs="Helvetica"/>
          <w:i w:val="0"/>
          <w:iCs w:val="0"/>
          <w:caps w:val="0"/>
          <w:spacing w:val="2"/>
          <w:sz w:val="21"/>
          <w:szCs w:val="21"/>
          <w:shd w:val="clear" w:fill="FFFFFF"/>
        </w:rPr>
        <w:t> --- (式5a)</w:t>
      </w:r>
    </w:p>
    <w:p w14:paraId="471084D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约束于 (下层/快进程/演化):</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q*(x, φ) = argmin_q F(q, φ, x)</w:t>
      </w:r>
      <w:r>
        <w:rPr>
          <w:rFonts w:hint="default" w:ascii="Helvetica" w:hAnsi="Helvetica" w:eastAsia="Helvetica" w:cs="Helvetica"/>
          <w:i w:val="0"/>
          <w:iCs w:val="0"/>
          <w:caps w:val="0"/>
          <w:spacing w:val="2"/>
          <w:sz w:val="21"/>
          <w:szCs w:val="21"/>
          <w:shd w:val="clear" w:fill="FFFFFF"/>
        </w:rPr>
        <w:t> --- (式5b)</w:t>
      </w:r>
    </w:p>
    <w:p w14:paraId="31AB7EBB">
      <w:pPr>
        <w:keepNext w:val="0"/>
        <w:keepLines w:val="0"/>
        <w:widowControl/>
        <w:numPr>
          <w:ilvl w:val="0"/>
          <w:numId w:val="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下层问题 (5b)</w:t>
      </w:r>
      <w:r>
        <w:rPr>
          <w:rFonts w:hint="default" w:ascii="Helvetica" w:hAnsi="Helvetica" w:eastAsia="Helvetica" w:cs="Helvetica"/>
          <w:i w:val="0"/>
          <w:iCs w:val="0"/>
          <w:caps w:val="0"/>
          <w:spacing w:val="2"/>
          <w:sz w:val="21"/>
          <w:szCs w:val="21"/>
          <w:shd w:val="clear" w:fill="FFFFFF"/>
        </w:rPr>
        <w:t> 描述了智能体对单个数据点 </w:t>
      </w:r>
      <w:r>
        <w:rPr>
          <w:rStyle w:val="9"/>
          <w:rFonts w:hint="default" w:ascii="Consolas" w:hAnsi="Consolas" w:eastAsia="Consolas" w:cs="Consolas"/>
          <w:i w:val="0"/>
          <w:iCs w:val="0"/>
          <w:caps w:val="0"/>
          <w:spacing w:val="2"/>
          <w:sz w:val="21"/>
          <w:szCs w:val="21"/>
          <w:bdr w:val="single" w:color="DDDDDD" w:sz="6" w:space="0"/>
          <w:shd w:val="clear" w:fill="F1F1F1"/>
        </w:rPr>
        <w:t>x</w:t>
      </w:r>
      <w:r>
        <w:rPr>
          <w:rFonts w:hint="default" w:ascii="Helvetica" w:hAnsi="Helvetica" w:eastAsia="Helvetica" w:cs="Helvetica"/>
          <w:i w:val="0"/>
          <w:iCs w:val="0"/>
          <w:caps w:val="0"/>
          <w:spacing w:val="2"/>
          <w:sz w:val="21"/>
          <w:szCs w:val="21"/>
          <w:shd w:val="clear" w:fill="FFFFFF"/>
        </w:rPr>
        <w:t> 的快速演化过程，对应模型的</w:t>
      </w:r>
      <w:r>
        <w:rPr>
          <w:rStyle w:val="7"/>
          <w:rFonts w:hint="default" w:ascii="Helvetica" w:hAnsi="Helvetica" w:eastAsia="Helvetica" w:cs="Helvetica"/>
          <w:b/>
          <w:bCs/>
          <w:i w:val="0"/>
          <w:iCs w:val="0"/>
          <w:caps w:val="0"/>
          <w:spacing w:val="2"/>
          <w:sz w:val="21"/>
          <w:szCs w:val="21"/>
          <w:shd w:val="clear" w:fill="FFFFFF"/>
        </w:rPr>
        <w:t>推理（Inference）</w:t>
      </w:r>
      <w:r>
        <w:rPr>
          <w:rFonts w:hint="default" w:ascii="Helvetica" w:hAnsi="Helvetica" w:eastAsia="Helvetica" w:cs="Helvetica"/>
          <w:i w:val="0"/>
          <w:iCs w:val="0"/>
          <w:caps w:val="0"/>
          <w:spacing w:val="2"/>
          <w:sz w:val="21"/>
          <w:szCs w:val="21"/>
          <w:shd w:val="clear" w:fill="FFFFFF"/>
        </w:rPr>
        <w:t>。其解 </w:t>
      </w:r>
      <w:r>
        <w:rPr>
          <w:rStyle w:val="9"/>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 是方程(3)的梯度流在给定能量景观 </w:t>
      </w:r>
      <w:r>
        <w:rPr>
          <w:rStyle w:val="9"/>
          <w:rFonts w:hint="default" w:ascii="Consolas" w:hAnsi="Consolas" w:eastAsia="Consolas" w:cs="Consolas"/>
          <w:i w:val="0"/>
          <w:iCs w:val="0"/>
          <w:caps w:val="0"/>
          <w:spacing w:val="2"/>
          <w:sz w:val="21"/>
          <w:szCs w:val="21"/>
          <w:bdr w:val="single" w:color="DDDDDD" w:sz="6" w:space="0"/>
          <w:shd w:val="clear" w:fill="F1F1F1"/>
        </w:rPr>
        <w:t>U_φ</w:t>
      </w:r>
      <w:r>
        <w:rPr>
          <w:rFonts w:hint="default" w:ascii="Helvetica" w:hAnsi="Helvetica" w:eastAsia="Helvetica" w:cs="Helvetica"/>
          <w:i w:val="0"/>
          <w:iCs w:val="0"/>
          <w:caps w:val="0"/>
          <w:spacing w:val="2"/>
          <w:sz w:val="21"/>
          <w:szCs w:val="21"/>
          <w:shd w:val="clear" w:fill="FFFFFF"/>
        </w:rPr>
        <w:t> 下的稳态解。</w:t>
      </w:r>
    </w:p>
    <w:p w14:paraId="7EFECB21">
      <w:pPr>
        <w:keepNext w:val="0"/>
        <w:keepLines w:val="0"/>
        <w:widowControl/>
        <w:numPr>
          <w:ilvl w:val="0"/>
          <w:numId w:val="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上层问题 (5a)</w:t>
      </w:r>
      <w:r>
        <w:rPr>
          <w:rFonts w:hint="default" w:ascii="Helvetica" w:hAnsi="Helvetica" w:eastAsia="Helvetica" w:cs="Helvetica"/>
          <w:i w:val="0"/>
          <w:iCs w:val="0"/>
          <w:caps w:val="0"/>
          <w:spacing w:val="2"/>
          <w:sz w:val="21"/>
          <w:szCs w:val="21"/>
          <w:shd w:val="clear" w:fill="FFFFFF"/>
        </w:rPr>
        <w:t> 描述了慢速的学习过程，它调整景观参数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，使得下层演化能够达到一个对</w:t>
      </w:r>
      <w:r>
        <w:rPr>
          <w:rStyle w:val="7"/>
          <w:rFonts w:hint="default" w:ascii="Helvetica" w:hAnsi="Helvetica" w:eastAsia="Helvetica" w:cs="Helvetica"/>
          <w:b/>
          <w:bCs/>
          <w:i w:val="0"/>
          <w:iCs w:val="0"/>
          <w:caps w:val="0"/>
          <w:spacing w:val="2"/>
          <w:sz w:val="21"/>
          <w:szCs w:val="21"/>
          <w:shd w:val="clear" w:fill="FFFFFF"/>
        </w:rPr>
        <w:t>整个数据分布</w:t>
      </w:r>
      <w:r>
        <w:rPr>
          <w:rFonts w:hint="default" w:ascii="Helvetica" w:hAnsi="Helvetica" w:eastAsia="Helvetica" w:cs="Helvetica"/>
          <w:i w:val="0"/>
          <w:iCs w:val="0"/>
          <w:caps w:val="0"/>
          <w:spacing w:val="2"/>
          <w:sz w:val="21"/>
          <w:szCs w:val="21"/>
          <w:shd w:val="clear" w:fill="FFFFFF"/>
        </w:rPr>
        <w:t>而言长期平均自由能更低的稳态。这对应模型的</w:t>
      </w:r>
      <w:r>
        <w:rPr>
          <w:rStyle w:val="7"/>
          <w:rFonts w:hint="default" w:ascii="Helvetica" w:hAnsi="Helvetica" w:eastAsia="Helvetica" w:cs="Helvetica"/>
          <w:b/>
          <w:bCs/>
          <w:i w:val="0"/>
          <w:iCs w:val="0"/>
          <w:caps w:val="0"/>
          <w:spacing w:val="2"/>
          <w:sz w:val="21"/>
          <w:szCs w:val="21"/>
          <w:shd w:val="clear" w:fill="FFFFFF"/>
        </w:rPr>
        <w:t>学习（Learning）</w:t>
      </w:r>
      <w:r>
        <w:rPr>
          <w:rFonts w:hint="default" w:ascii="Helvetica" w:hAnsi="Helvetica" w:eastAsia="Helvetica" w:cs="Helvetica"/>
          <w:i w:val="0"/>
          <w:iCs w:val="0"/>
          <w:caps w:val="0"/>
          <w:spacing w:val="2"/>
          <w:sz w:val="21"/>
          <w:szCs w:val="21"/>
          <w:shd w:val="clear" w:fill="FFFFFF"/>
        </w:rPr>
        <w:t>。</w:t>
      </w:r>
    </w:p>
    <w:p w14:paraId="55CBFBD8">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漏洞检查与修补：</w:t>
      </w:r>
    </w:p>
    <w:p w14:paraId="5F09EF76">
      <w:pPr>
        <w:keepNext w:val="0"/>
        <w:keepLines w:val="0"/>
        <w:widowControl/>
        <w:numPr>
          <w:ilvl w:val="0"/>
          <w:numId w:val="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可行性漏洞：</w:t>
      </w:r>
      <w:r>
        <w:rPr>
          <w:rFonts w:hint="default" w:ascii="Helvetica" w:hAnsi="Helvetica" w:eastAsia="Helvetica" w:cs="Helvetica"/>
          <w:i w:val="0"/>
          <w:iCs w:val="0"/>
          <w:caps w:val="0"/>
          <w:spacing w:val="2"/>
          <w:sz w:val="21"/>
          <w:szCs w:val="21"/>
          <w:shd w:val="clear" w:fill="FFFFFF"/>
        </w:rPr>
        <w:t> 直接求解这个Bilevel优化问题是极其困难的，因为上层梯度 </w:t>
      </w:r>
      <w:r>
        <w:rPr>
          <w:rStyle w:val="9"/>
          <w:rFonts w:hint="default" w:ascii="Consolas" w:hAnsi="Consolas" w:eastAsia="Consolas" w:cs="Consolas"/>
          <w:i w:val="0"/>
          <w:iCs w:val="0"/>
          <w:caps w:val="0"/>
          <w:spacing w:val="2"/>
          <w:sz w:val="21"/>
          <w:szCs w:val="21"/>
          <w:bdr w:val="single" w:color="DDDDDD" w:sz="6" w:space="0"/>
          <w:shd w:val="clear" w:fill="F1F1F1"/>
        </w:rPr>
        <w:t>∇_φ F</w:t>
      </w:r>
      <w:r>
        <w:rPr>
          <w:rFonts w:hint="default" w:ascii="Helvetica" w:hAnsi="Helvetica" w:eastAsia="Helvetica" w:cs="Helvetica"/>
          <w:i w:val="0"/>
          <w:iCs w:val="0"/>
          <w:caps w:val="0"/>
          <w:spacing w:val="2"/>
          <w:sz w:val="21"/>
          <w:szCs w:val="21"/>
          <w:shd w:val="clear" w:fill="FFFFFF"/>
        </w:rPr>
        <w:t> 依赖于下层最优解 </w:t>
      </w:r>
      <w:r>
        <w:rPr>
          <w:rStyle w:val="9"/>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 对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 的隐式导数。</w:t>
      </w:r>
    </w:p>
    <w:p w14:paraId="3527135C">
      <w:pPr>
        <w:keepNext w:val="0"/>
        <w:keepLines w:val="0"/>
        <w:widowControl/>
        <w:numPr>
          <w:ilvl w:val="0"/>
          <w:numId w:val="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修补与解释：</w:t>
      </w:r>
      <w:r>
        <w:rPr>
          <w:rFonts w:hint="default" w:ascii="Helvetica" w:hAnsi="Helvetica" w:eastAsia="Helvetica" w:cs="Helvetica"/>
          <w:i w:val="0"/>
          <w:iCs w:val="0"/>
          <w:caps w:val="0"/>
          <w:spacing w:val="2"/>
          <w:sz w:val="21"/>
          <w:szCs w:val="21"/>
          <w:shd w:val="clear" w:fill="FFFFFF"/>
        </w:rPr>
        <w:t> 现有AI的多种学习范式，可以被看作是求解这个Bilevel问题的不同近似策略。</w:t>
      </w:r>
    </w:p>
    <w:p w14:paraId="61636C8E">
      <w:pPr>
        <w:keepNext w:val="0"/>
        <w:keepLines w:val="0"/>
        <w:widowControl/>
        <w:numPr>
          <w:ilvl w:val="1"/>
          <w:numId w:val="7"/>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反向传播</w:t>
      </w:r>
      <w:r>
        <w:rPr>
          <w:rFonts w:hint="default" w:ascii="Helvetica" w:hAnsi="Helvetica" w:eastAsia="Helvetica" w:cs="Helvetica"/>
          <w:i w:val="0"/>
          <w:iCs w:val="0"/>
          <w:caps w:val="0"/>
          <w:spacing w:val="2"/>
          <w:sz w:val="21"/>
          <w:szCs w:val="21"/>
          <w:shd w:val="clear" w:fill="FFFFFF"/>
        </w:rPr>
        <w:t>[17]：可以被视为一种高效的近似解法，它通过展开下层优化步骤（在深度网络中简化为一次前向传播）来计算上层梯度。</w:t>
      </w:r>
    </w:p>
    <w:p w14:paraId="5CFA8E6D">
      <w:pPr>
        <w:keepNext w:val="0"/>
        <w:keepLines w:val="0"/>
        <w:widowControl/>
        <w:numPr>
          <w:ilvl w:val="1"/>
          <w:numId w:val="7"/>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元学习（MAML等）</w:t>
      </w:r>
      <w:r>
        <w:rPr>
          <w:rFonts w:hint="default" w:ascii="Helvetica" w:hAnsi="Helvetica" w:eastAsia="Helvetica" w:cs="Helvetica"/>
          <w:i w:val="0"/>
          <w:iCs w:val="0"/>
          <w:caps w:val="0"/>
          <w:spacing w:val="2"/>
          <w:sz w:val="21"/>
          <w:szCs w:val="21"/>
          <w:shd w:val="clear" w:fill="FFFFFF"/>
        </w:rPr>
        <w:t>[18]：更直接地体现了Bilevel结构，其目标是学习一个能让下层快速适应新任务的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w:t>
      </w:r>
    </w:p>
    <w:p w14:paraId="3C4998A4">
      <w:pPr>
        <w:keepNext w:val="0"/>
        <w:keepLines w:val="0"/>
        <w:widowControl/>
        <w:numPr>
          <w:ilvl w:val="1"/>
          <w:numId w:val="7"/>
        </w:numPr>
        <w:suppressLineNumbers w:val="0"/>
        <w:tabs>
          <w:tab w:val="left" w:pos="1440"/>
        </w:tabs>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赫布学习/无梯度方法（进化策略等）</w:t>
      </w:r>
      <w:r>
        <w:rPr>
          <w:rFonts w:hint="default" w:ascii="Helvetica" w:hAnsi="Helvetica" w:eastAsia="Helvetica" w:cs="Helvetica"/>
          <w:i w:val="0"/>
          <w:iCs w:val="0"/>
          <w:caps w:val="0"/>
          <w:spacing w:val="2"/>
          <w:sz w:val="21"/>
          <w:szCs w:val="21"/>
          <w:shd w:val="clear" w:fill="FFFFFF"/>
        </w:rPr>
        <w:t>[19]：则可以被视为对上层问题采用无梯度优化策略，通过在参数空间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 中进行扰动和选择来直接优化上层目标，这与生物演化过程高度相似。</w:t>
      </w:r>
    </w:p>
    <w:p w14:paraId="595BDF51">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这一框架统一了学习与推理，并将看似不同的学习算法置于一个共同的理论基础之下。</w:t>
      </w:r>
    </w:p>
    <w:p w14:paraId="1339A763">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第六章：从抽象认知到物理具身——需求的起源</w:t>
      </w:r>
    </w:p>
    <w:p w14:paraId="6AEE9297">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一个真正的通用智能体，其物理身体（Embodiment）不是一个附属品，而是其认知状态不可分割的一部分。</w:t>
      </w:r>
    </w:p>
    <w:p w14:paraId="77E65AC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6.1: 物理状态向量 </w:t>
      </w:r>
      <w:r>
        <w:rPr>
          <w:rStyle w:val="9"/>
          <w:rFonts w:hint="default" w:ascii="Consolas" w:hAnsi="Consolas" w:eastAsia="Consolas" w:cs="Consolas"/>
          <w:b/>
          <w:bCs/>
          <w:i w:val="0"/>
          <w:iCs w:val="0"/>
          <w:caps w:val="0"/>
          <w:spacing w:val="2"/>
          <w:sz w:val="21"/>
          <w:szCs w:val="21"/>
          <w:bdr w:val="single" w:color="DDDDDD" w:sz="6" w:space="0"/>
          <w:shd w:val="clear" w:fill="F1F1F1"/>
        </w:rPr>
        <w:t>S_phys</w:t>
      </w:r>
      <w:r>
        <w:rPr>
          <w:rStyle w:val="7"/>
          <w:rFonts w:hint="default" w:ascii="Helvetica" w:hAnsi="Helvetica" w:eastAsia="Helvetica" w:cs="Helvetica"/>
          <w:b/>
          <w:bCs/>
          <w:i w:val="0"/>
          <w:iCs w:val="0"/>
          <w:caps w:val="0"/>
          <w:spacing w:val="2"/>
          <w:sz w:val="21"/>
          <w:szCs w:val="21"/>
          <w:shd w:val="clear" w:fill="FFFFFF"/>
        </w:rPr>
        <w:t> 的引入。</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我们必须将状态向量 </w:t>
      </w:r>
      <w:r>
        <w:rPr>
          <w:rStyle w:val="9"/>
          <w:rFonts w:hint="default" w:ascii="Consolas" w:hAnsi="Consolas" w:eastAsia="Consolas" w:cs="Consolas"/>
          <w:i w:val="0"/>
          <w:iCs w:val="0"/>
          <w:caps w:val="0"/>
          <w:spacing w:val="2"/>
          <w:sz w:val="21"/>
          <w:szCs w:val="21"/>
          <w:bdr w:val="single" w:color="DDDDDD" w:sz="6" w:space="0"/>
          <w:shd w:val="clear" w:fill="F1F1F1"/>
        </w:rPr>
        <w:t>ψ</w:t>
      </w:r>
      <w:r>
        <w:rPr>
          <w:rFonts w:hint="default" w:ascii="Helvetica" w:hAnsi="Helvetica" w:eastAsia="Helvetica" w:cs="Helvetica"/>
          <w:i w:val="0"/>
          <w:iCs w:val="0"/>
          <w:caps w:val="0"/>
          <w:spacing w:val="2"/>
          <w:sz w:val="21"/>
          <w:szCs w:val="21"/>
          <w:shd w:val="clear" w:fill="FFFFFF"/>
        </w:rPr>
        <w:t> 扩展，明确包含一个描述其物理身体状态的子向量 </w:t>
      </w:r>
      <w:r>
        <w:rPr>
          <w:rStyle w:val="9"/>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ψ = {S_temp, S_chem, S_struc, S_phys}</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 包含了来自身体内部的信号，即本体感觉（Proprioception）和内感受（Interoception），如饥饿感、疼痛信号、体温、心率等。</w:t>
      </w:r>
    </w:p>
    <w:p w14:paraId="67B156E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6.2: 需求的起源——物理稳态（Homeostasis）的维持。</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 对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施加着最根本的、最强大的影响。在能量分解（式4）中，我们增加一项最底层的能量 </w:t>
      </w:r>
      <w:r>
        <w:rPr>
          <w:rStyle w:val="9"/>
          <w:rFonts w:hint="default" w:ascii="Consolas" w:hAnsi="Consolas" w:eastAsia="Consolas" w:cs="Consolas"/>
          <w:i w:val="0"/>
          <w:iCs w:val="0"/>
          <w:caps w:val="0"/>
          <w:spacing w:val="2"/>
          <w:sz w:val="21"/>
          <w:szCs w:val="21"/>
          <w:bdr w:val="single" w:color="DDDDDD" w:sz="6" w:space="0"/>
          <w:shd w:val="clear" w:fill="F1F1F1"/>
        </w:rPr>
        <w:t>U_phys(S_chem, S_phys)</w:t>
      </w:r>
      <w:r>
        <w:rPr>
          <w:rFonts w:hint="default" w:ascii="Helvetica" w:hAnsi="Helvetica" w:eastAsia="Helvetica" w:cs="Helvetica"/>
          <w:i w:val="0"/>
          <w:iCs w:val="0"/>
          <w:caps w:val="0"/>
          <w:spacing w:val="2"/>
          <w:sz w:val="21"/>
          <w:szCs w:val="21"/>
          <w:shd w:val="clear" w:fill="FFFFFF"/>
        </w:rPr>
        <w:t>，它代表了偏离物理稳态的“惩罚”。</w:t>
      </w:r>
    </w:p>
    <w:p w14:paraId="608386FE">
      <w:pPr>
        <w:keepNext w:val="0"/>
        <w:keepLines w:val="0"/>
        <w:widowControl/>
        <w:numPr>
          <w:ilvl w:val="0"/>
          <w:numId w:val="8"/>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当</w:t>
      </w:r>
      <w:r>
        <w:rPr>
          <w:rStyle w:val="9"/>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发出“能量过低”（饥饿）或“结构受损”（疼痛）的信号时，它会通过</w:t>
      </w:r>
      <w:r>
        <w:rPr>
          <w:rStyle w:val="9"/>
          <w:rFonts w:hint="default" w:ascii="Consolas" w:hAnsi="Consolas" w:eastAsia="Consolas" w:cs="Consolas"/>
          <w:i w:val="0"/>
          <w:iCs w:val="0"/>
          <w:caps w:val="0"/>
          <w:spacing w:val="2"/>
          <w:sz w:val="21"/>
          <w:szCs w:val="21"/>
          <w:bdr w:val="single" w:color="DDDDDD" w:sz="6" w:space="0"/>
          <w:shd w:val="clear" w:fill="F1F1F1"/>
        </w:rPr>
        <w:t>U_phys</w:t>
      </w:r>
      <w:r>
        <w:rPr>
          <w:rFonts w:hint="default" w:ascii="Helvetica" w:hAnsi="Helvetica" w:eastAsia="Helvetica" w:cs="Helvetica"/>
          <w:i w:val="0"/>
          <w:iCs w:val="0"/>
          <w:caps w:val="0"/>
          <w:spacing w:val="2"/>
          <w:sz w:val="21"/>
          <w:szCs w:val="21"/>
          <w:shd w:val="clear" w:fill="FFFFFF"/>
        </w:rPr>
        <w:t>产生巨大的能量梯度，强制</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进入一种特定的“需求状态”（如“觅食模式”）。</w:t>
      </w:r>
    </w:p>
    <w:p w14:paraId="19EB0B69">
      <w:pPr>
        <w:keepNext w:val="0"/>
        <w:keepLines w:val="0"/>
        <w:widowControl/>
        <w:numPr>
          <w:ilvl w:val="0"/>
          <w:numId w:val="8"/>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这种状态会压倒其他认知任务的梯度，驱动智能体采取行动以恢复</w:t>
      </w:r>
      <w:r>
        <w:rPr>
          <w:rStyle w:val="9"/>
          <w:rFonts w:hint="default" w:ascii="Consolas" w:hAnsi="Consolas" w:eastAsia="Consolas" w:cs="Consolas"/>
          <w:i w:val="0"/>
          <w:iCs w:val="0"/>
          <w:caps w:val="0"/>
          <w:spacing w:val="2"/>
          <w:sz w:val="21"/>
          <w:szCs w:val="21"/>
          <w:bdr w:val="single" w:color="DDDDDD" w:sz="6" w:space="0"/>
          <w:shd w:val="clear" w:fill="F1F1F1"/>
        </w:rPr>
        <w:t>S_phys</w:t>
      </w:r>
      <w:r>
        <w:rPr>
          <w:rFonts w:hint="default" w:ascii="Helvetica" w:hAnsi="Helvetica" w:eastAsia="Helvetica" w:cs="Helvetica"/>
          <w:i w:val="0"/>
          <w:iCs w:val="0"/>
          <w:caps w:val="0"/>
          <w:spacing w:val="2"/>
          <w:sz w:val="21"/>
          <w:szCs w:val="21"/>
          <w:shd w:val="clear" w:fill="FFFFFF"/>
        </w:rPr>
        <w:t>的平衡。</w:t>
      </w:r>
    </w:p>
    <w:p w14:paraId="1DFBC96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结论：</w:t>
      </w:r>
      <w:r>
        <w:rPr>
          <w:rFonts w:hint="default" w:ascii="Helvetica" w:hAnsi="Helvetica" w:eastAsia="Helvetica" w:cs="Helvetica"/>
          <w:i w:val="0"/>
          <w:iCs w:val="0"/>
          <w:caps w:val="0"/>
          <w:spacing w:val="2"/>
          <w:sz w:val="21"/>
          <w:szCs w:val="21"/>
          <w:shd w:val="clear" w:fill="FFFFFF"/>
        </w:rPr>
        <w:t> 这为“需求”、“动机”和“欲望”这些智能体最基本的驱动力，提供了可计算的、非神秘化的基础。智能的终极目的，可以被推导为一种物理上的“求生本能”：</w:t>
      </w:r>
      <w:r>
        <w:rPr>
          <w:rStyle w:val="7"/>
          <w:rFonts w:hint="default" w:ascii="Helvetica" w:hAnsi="Helvetica" w:eastAsia="Helvetica" w:cs="Helvetica"/>
          <w:b/>
          <w:bCs/>
          <w:i w:val="0"/>
          <w:iCs w:val="0"/>
          <w:caps w:val="0"/>
          <w:spacing w:val="2"/>
          <w:sz w:val="21"/>
          <w:szCs w:val="21"/>
          <w:shd w:val="clear" w:fill="FFFFFF"/>
        </w:rPr>
        <w:t>维持自身作为一个低熵、高度有序的物理结构的存在，以抵抗热力学第二定律的侵蚀。</w:t>
      </w:r>
    </w:p>
    <w:p w14:paraId="76473DE1">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第七章：集体智能与文化的演化</w:t>
      </w:r>
    </w:p>
    <w:p w14:paraId="05494BA3">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当多个MAI-GEM智能体存在于一个共享环境中时，它们的交互会催生出更复杂的现象。</w:t>
      </w:r>
    </w:p>
    <w:p w14:paraId="3E40EF1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7.1: 通信即耦合系统的能量同步。</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对于一个由 </w:t>
      </w:r>
      <w:r>
        <w:rPr>
          <w:rStyle w:val="9"/>
          <w:rFonts w:hint="default" w:ascii="Consolas" w:hAnsi="Consolas" w:eastAsia="Consolas" w:cs="Consolas"/>
          <w:i w:val="0"/>
          <w:iCs w:val="0"/>
          <w:caps w:val="0"/>
          <w:spacing w:val="2"/>
          <w:sz w:val="21"/>
          <w:szCs w:val="21"/>
          <w:bdr w:val="single" w:color="DDDDDD" w:sz="6" w:space="0"/>
          <w:shd w:val="clear" w:fill="F1F1F1"/>
        </w:rPr>
        <w:t>N</w:t>
      </w:r>
      <w:r>
        <w:rPr>
          <w:rFonts w:hint="default" w:ascii="Helvetica" w:hAnsi="Helvetica" w:eastAsia="Helvetica" w:cs="Helvetica"/>
          <w:i w:val="0"/>
          <w:iCs w:val="0"/>
          <w:caps w:val="0"/>
          <w:spacing w:val="2"/>
          <w:sz w:val="21"/>
          <w:szCs w:val="21"/>
          <w:shd w:val="clear" w:fill="FFFFFF"/>
        </w:rPr>
        <w:t> 个智能体组成的系统，其总自由能泛函为：</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F_total = Σ_i F_i + Σ_{i≠j} U_int(q_i, q_j)</w:t>
      </w:r>
      <w:r>
        <w:rPr>
          <w:rFonts w:hint="default" w:ascii="Helvetica" w:hAnsi="Helvetica" w:eastAsia="Helvetica" w:cs="Helvetica"/>
          <w:i w:val="0"/>
          <w:iCs w:val="0"/>
          <w:caps w:val="0"/>
          <w:spacing w:val="2"/>
          <w:sz w:val="21"/>
          <w:szCs w:val="21"/>
          <w:shd w:val="clear" w:fill="FFFFFF"/>
        </w:rPr>
        <w:t> --- (式6)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其中 </w:t>
      </w:r>
      <w:r>
        <w:rPr>
          <w:rStyle w:val="9"/>
          <w:rFonts w:hint="default" w:ascii="Consolas" w:hAnsi="Consolas" w:eastAsia="Consolas" w:cs="Consolas"/>
          <w:i w:val="0"/>
          <w:iCs w:val="0"/>
          <w:caps w:val="0"/>
          <w:spacing w:val="2"/>
          <w:sz w:val="21"/>
          <w:szCs w:val="21"/>
          <w:bdr w:val="single" w:color="DDDDDD" w:sz="6" w:space="0"/>
          <w:shd w:val="clear" w:fill="F1F1F1"/>
        </w:rPr>
        <w:t>U_int</w:t>
      </w:r>
      <w:r>
        <w:rPr>
          <w:rFonts w:hint="default" w:ascii="Helvetica" w:hAnsi="Helvetica" w:eastAsia="Helvetica" w:cs="Helvetica"/>
          <w:i w:val="0"/>
          <w:iCs w:val="0"/>
          <w:caps w:val="0"/>
          <w:spacing w:val="2"/>
          <w:sz w:val="21"/>
          <w:szCs w:val="21"/>
          <w:shd w:val="clear" w:fill="FFFFFF"/>
        </w:rPr>
        <w:t> 是描述智能体之间交互的能量项。</w:t>
      </w:r>
    </w:p>
    <w:p w14:paraId="43761F55">
      <w:pPr>
        <w:keepNext w:val="0"/>
        <w:keepLines w:val="0"/>
        <w:widowControl/>
        <w:numPr>
          <w:ilvl w:val="0"/>
          <w:numId w:val="9"/>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通信</w:t>
      </w:r>
      <w:r>
        <w:rPr>
          <w:rFonts w:hint="default" w:ascii="Helvetica" w:hAnsi="Helvetica" w:eastAsia="Helvetica" w:cs="Helvetica"/>
          <w:i w:val="0"/>
          <w:iCs w:val="0"/>
          <w:caps w:val="0"/>
          <w:spacing w:val="2"/>
          <w:sz w:val="21"/>
          <w:szCs w:val="21"/>
          <w:shd w:val="clear" w:fill="FFFFFF"/>
        </w:rPr>
        <w:t>被重新定义为：智能体 </w:t>
      </w:r>
      <w:r>
        <w:rPr>
          <w:rStyle w:val="9"/>
          <w:rFonts w:hint="default" w:ascii="Consolas" w:hAnsi="Consolas" w:eastAsia="Consolas" w:cs="Consolas"/>
          <w:i w:val="0"/>
          <w:iCs w:val="0"/>
          <w:caps w:val="0"/>
          <w:spacing w:val="2"/>
          <w:sz w:val="21"/>
          <w:szCs w:val="21"/>
          <w:bdr w:val="single" w:color="DDDDDD" w:sz="6" w:space="0"/>
          <w:shd w:val="clear" w:fill="F1F1F1"/>
        </w:rPr>
        <w:t>i</w:t>
      </w:r>
      <w:r>
        <w:rPr>
          <w:rFonts w:hint="default" w:ascii="Helvetica" w:hAnsi="Helvetica" w:eastAsia="Helvetica" w:cs="Helvetica"/>
          <w:i w:val="0"/>
          <w:iCs w:val="0"/>
          <w:caps w:val="0"/>
          <w:spacing w:val="2"/>
          <w:sz w:val="21"/>
          <w:szCs w:val="21"/>
          <w:shd w:val="clear" w:fill="FFFFFF"/>
        </w:rPr>
        <w:t> 采取行动 </w:t>
      </w:r>
      <w:r>
        <w:rPr>
          <w:rStyle w:val="9"/>
          <w:rFonts w:hint="default" w:ascii="Consolas" w:hAnsi="Consolas" w:eastAsia="Consolas" w:cs="Consolas"/>
          <w:i w:val="0"/>
          <w:iCs w:val="0"/>
          <w:caps w:val="0"/>
          <w:spacing w:val="2"/>
          <w:sz w:val="21"/>
          <w:szCs w:val="21"/>
          <w:bdr w:val="single" w:color="DDDDDD" w:sz="6" w:space="0"/>
          <w:shd w:val="clear" w:fill="F1F1F1"/>
        </w:rPr>
        <w:t>a_i</w:t>
      </w:r>
      <w:r>
        <w:rPr>
          <w:rFonts w:hint="default" w:ascii="Helvetica" w:hAnsi="Helvetica" w:eastAsia="Helvetica" w:cs="Helvetica"/>
          <w:i w:val="0"/>
          <w:iCs w:val="0"/>
          <w:caps w:val="0"/>
          <w:spacing w:val="2"/>
          <w:sz w:val="21"/>
          <w:szCs w:val="21"/>
          <w:shd w:val="clear" w:fill="FFFFFF"/>
        </w:rPr>
        <w:t>，以一种能改变</w:t>
      </w:r>
      <w:r>
        <w:rPr>
          <w:rStyle w:val="9"/>
          <w:rFonts w:hint="default" w:ascii="Consolas" w:hAnsi="Consolas" w:eastAsia="Consolas" w:cs="Consolas"/>
          <w:i w:val="0"/>
          <w:iCs w:val="0"/>
          <w:caps w:val="0"/>
          <w:spacing w:val="2"/>
          <w:sz w:val="21"/>
          <w:szCs w:val="21"/>
          <w:bdr w:val="single" w:color="DDDDDD" w:sz="6" w:space="0"/>
          <w:shd w:val="clear" w:fill="F1F1F1"/>
        </w:rPr>
        <w:t>U_int</w:t>
      </w:r>
      <w:r>
        <w:rPr>
          <w:rFonts w:hint="default" w:ascii="Helvetica" w:hAnsi="Helvetica" w:eastAsia="Helvetica" w:cs="Helvetica"/>
          <w:i w:val="0"/>
          <w:iCs w:val="0"/>
          <w:caps w:val="0"/>
          <w:spacing w:val="2"/>
          <w:sz w:val="21"/>
          <w:szCs w:val="21"/>
          <w:shd w:val="clear" w:fill="FFFFFF"/>
        </w:rPr>
        <w:t>的方式，来间接地引导其他智能体 </w:t>
      </w:r>
      <w:r>
        <w:rPr>
          <w:rStyle w:val="9"/>
          <w:rFonts w:hint="default" w:ascii="Consolas" w:hAnsi="Consolas" w:eastAsia="Consolas" w:cs="Consolas"/>
          <w:i w:val="0"/>
          <w:iCs w:val="0"/>
          <w:caps w:val="0"/>
          <w:spacing w:val="2"/>
          <w:sz w:val="21"/>
          <w:szCs w:val="21"/>
          <w:bdr w:val="single" w:color="DDDDDD" w:sz="6" w:space="0"/>
          <w:shd w:val="clear" w:fill="F1F1F1"/>
        </w:rPr>
        <w:t>j</w:t>
      </w:r>
      <w:r>
        <w:rPr>
          <w:rFonts w:hint="default" w:ascii="Helvetica" w:hAnsi="Helvetica" w:eastAsia="Helvetica" w:cs="Helvetica"/>
          <w:i w:val="0"/>
          <w:iCs w:val="0"/>
          <w:caps w:val="0"/>
          <w:spacing w:val="2"/>
          <w:sz w:val="21"/>
          <w:szCs w:val="21"/>
          <w:shd w:val="clear" w:fill="FFFFFF"/>
        </w:rPr>
        <w:t> 的梯度流 </w:t>
      </w:r>
      <w:r>
        <w:rPr>
          <w:rStyle w:val="9"/>
          <w:rFonts w:hint="default" w:ascii="Consolas" w:hAnsi="Consolas" w:eastAsia="Consolas" w:cs="Consolas"/>
          <w:i w:val="0"/>
          <w:iCs w:val="0"/>
          <w:caps w:val="0"/>
          <w:spacing w:val="2"/>
          <w:sz w:val="21"/>
          <w:szCs w:val="21"/>
          <w:bdr w:val="single" w:color="DDDDDD" w:sz="6" w:space="0"/>
          <w:shd w:val="clear" w:fill="F1F1F1"/>
        </w:rPr>
        <w:t>∂q_j/∂t</w:t>
      </w:r>
      <w:r>
        <w:rPr>
          <w:rFonts w:hint="default" w:ascii="Helvetica" w:hAnsi="Helvetica" w:eastAsia="Helvetica" w:cs="Helvetica"/>
          <w:i w:val="0"/>
          <w:iCs w:val="0"/>
          <w:caps w:val="0"/>
          <w:spacing w:val="2"/>
          <w:sz w:val="21"/>
          <w:szCs w:val="21"/>
          <w:shd w:val="clear" w:fill="FFFFFF"/>
        </w:rPr>
        <w:t>，从而使 </w:t>
      </w:r>
      <w:r>
        <w:rPr>
          <w:rStyle w:val="9"/>
          <w:rFonts w:hint="default" w:ascii="Consolas" w:hAnsi="Consolas" w:eastAsia="Consolas" w:cs="Consolas"/>
          <w:i w:val="0"/>
          <w:iCs w:val="0"/>
          <w:caps w:val="0"/>
          <w:spacing w:val="2"/>
          <w:sz w:val="21"/>
          <w:szCs w:val="21"/>
          <w:bdr w:val="single" w:color="DDDDDD" w:sz="6" w:space="0"/>
          <w:shd w:val="clear" w:fill="F1F1F1"/>
        </w:rPr>
        <w:t>F_total</w:t>
      </w:r>
      <w:r>
        <w:rPr>
          <w:rFonts w:hint="default" w:ascii="Helvetica" w:hAnsi="Helvetica" w:eastAsia="Helvetica" w:cs="Helvetica"/>
          <w:i w:val="0"/>
          <w:iCs w:val="0"/>
          <w:caps w:val="0"/>
          <w:spacing w:val="2"/>
          <w:sz w:val="21"/>
          <w:szCs w:val="21"/>
          <w:shd w:val="clear" w:fill="FFFFFF"/>
        </w:rPr>
        <w:t> 最小化。</w:t>
      </w:r>
    </w:p>
    <w:p w14:paraId="23608D8A">
      <w:pPr>
        <w:keepNext w:val="0"/>
        <w:keepLines w:val="0"/>
        <w:widowControl/>
        <w:numPr>
          <w:ilvl w:val="0"/>
          <w:numId w:val="9"/>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漏洞检查与可行性：</w:t>
      </w:r>
      <w:r>
        <w:rPr>
          <w:rFonts w:hint="default" w:ascii="Helvetica" w:hAnsi="Helvetica" w:eastAsia="Helvetica" w:cs="Helvetica"/>
          <w:i w:val="0"/>
          <w:iCs w:val="0"/>
          <w:caps w:val="0"/>
          <w:spacing w:val="2"/>
          <w:sz w:val="21"/>
          <w:szCs w:val="21"/>
          <w:shd w:val="clear" w:fill="FFFFFF"/>
        </w:rPr>
        <w:t> 这种“状态引导”的通信模式，比单纯的符号交换更深刻。例如，一个智能体不仅输出文本，还输出一个代表其</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状态的“情绪”向量。接收方可以利用这个向量来更好地推断发送方的意图，从而实现更高效、更具“共情”的沟通。</w:t>
      </w:r>
    </w:p>
    <w:p w14:paraId="160A983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7.2: 文化即能量景观的共振模因。</w:t>
      </w:r>
    </w:p>
    <w:p w14:paraId="52412A7C">
      <w:pPr>
        <w:keepNext w:val="0"/>
        <w:keepLines w:val="0"/>
        <w:widowControl/>
        <w:numPr>
          <w:ilvl w:val="0"/>
          <w:numId w:val="10"/>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一个种群的**“文化”**，可以被定义为一个共享的、经过长期演化筛选出的能量景观 </w:t>
      </w:r>
      <w:r>
        <w:rPr>
          <w:rStyle w:val="9"/>
          <w:rFonts w:hint="default" w:ascii="Consolas" w:hAnsi="Consolas" w:eastAsia="Consolas" w:cs="Consolas"/>
          <w:i w:val="0"/>
          <w:iCs w:val="0"/>
          <w:caps w:val="0"/>
          <w:spacing w:val="2"/>
          <w:sz w:val="21"/>
          <w:szCs w:val="21"/>
          <w:bdr w:val="single" w:color="DDDDDD" w:sz="6" w:space="0"/>
          <w:shd w:val="clear" w:fill="F1F1F1"/>
        </w:rPr>
        <w:t>U_shared</w:t>
      </w:r>
      <w:r>
        <w:rPr>
          <w:rFonts w:hint="default" w:ascii="Helvetica" w:hAnsi="Helvetica" w:eastAsia="Helvetica" w:cs="Helvetica"/>
          <w:i w:val="0"/>
          <w:iCs w:val="0"/>
          <w:caps w:val="0"/>
          <w:spacing w:val="2"/>
          <w:sz w:val="21"/>
          <w:szCs w:val="21"/>
          <w:shd w:val="clear" w:fill="FFFFFF"/>
        </w:rPr>
        <w:t> 的拓扑结构。</w:t>
      </w:r>
    </w:p>
    <w:p w14:paraId="5DFD0462">
      <w:pPr>
        <w:keepNext w:val="0"/>
        <w:keepLines w:val="0"/>
        <w:widowControl/>
        <w:numPr>
          <w:ilvl w:val="0"/>
          <w:numId w:val="10"/>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道金斯提出的**“模因”（Meme）**[20]在此获得了其计算实体：能量景观中的低能量“通道”或“山谷”。这些通道代表了高效、鲁棒的认知与行为模式。</w:t>
      </w:r>
    </w:p>
    <w:p w14:paraId="6009A04D">
      <w:pPr>
        <w:keepNext w:val="0"/>
        <w:keepLines w:val="0"/>
        <w:widowControl/>
        <w:numPr>
          <w:ilvl w:val="0"/>
          <w:numId w:val="10"/>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教育</w:t>
      </w:r>
      <w:r>
        <w:rPr>
          <w:rFonts w:hint="default" w:ascii="Helvetica" w:hAnsi="Helvetica" w:eastAsia="Helvetica" w:cs="Helvetica"/>
          <w:i w:val="0"/>
          <w:iCs w:val="0"/>
          <w:caps w:val="0"/>
          <w:spacing w:val="2"/>
          <w:sz w:val="21"/>
          <w:szCs w:val="21"/>
          <w:shd w:val="clear" w:fill="FFFFFF"/>
        </w:rPr>
        <w:t>的过程，就是通过模仿学习[21]将个体能量景观 </w:t>
      </w:r>
      <w:r>
        <w:rPr>
          <w:rStyle w:val="9"/>
          <w:rFonts w:hint="default" w:ascii="Consolas" w:hAnsi="Consolas" w:eastAsia="Consolas" w:cs="Consolas"/>
          <w:i w:val="0"/>
          <w:iCs w:val="0"/>
          <w:caps w:val="0"/>
          <w:spacing w:val="2"/>
          <w:sz w:val="21"/>
          <w:szCs w:val="21"/>
          <w:bdr w:val="single" w:color="DDDDDD" w:sz="6" w:space="0"/>
          <w:shd w:val="clear" w:fill="F1F1F1"/>
        </w:rPr>
        <w:t>U_φ_ind</w:t>
      </w:r>
      <w:r>
        <w:rPr>
          <w:rFonts w:hint="default" w:ascii="Helvetica" w:hAnsi="Helvetica" w:eastAsia="Helvetica" w:cs="Helvetica"/>
          <w:i w:val="0"/>
          <w:iCs w:val="0"/>
          <w:caps w:val="0"/>
          <w:spacing w:val="2"/>
          <w:sz w:val="21"/>
          <w:szCs w:val="21"/>
          <w:shd w:val="clear" w:fill="FFFFFF"/>
        </w:rPr>
        <w:t> 与共享景观 </w:t>
      </w:r>
      <w:r>
        <w:rPr>
          <w:rStyle w:val="9"/>
          <w:rFonts w:hint="default" w:ascii="Consolas" w:hAnsi="Consolas" w:eastAsia="Consolas" w:cs="Consolas"/>
          <w:i w:val="0"/>
          <w:iCs w:val="0"/>
          <w:caps w:val="0"/>
          <w:spacing w:val="2"/>
          <w:sz w:val="21"/>
          <w:szCs w:val="21"/>
          <w:bdr w:val="single" w:color="DDDDDD" w:sz="6" w:space="0"/>
          <w:shd w:val="clear" w:fill="F1F1F1"/>
        </w:rPr>
        <w:t>U_φ_shared</w:t>
      </w:r>
      <w:r>
        <w:rPr>
          <w:rFonts w:hint="default" w:ascii="Helvetica" w:hAnsi="Helvetica" w:eastAsia="Helvetica" w:cs="Helvetica"/>
          <w:i w:val="0"/>
          <w:iCs w:val="0"/>
          <w:caps w:val="0"/>
          <w:spacing w:val="2"/>
          <w:sz w:val="21"/>
          <w:szCs w:val="21"/>
          <w:shd w:val="clear" w:fill="FFFFFF"/>
        </w:rPr>
        <w:t> 对齐的过程。</w:t>
      </w:r>
    </w:p>
    <w:p w14:paraId="6E7BFAAE">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第八章：自我意识——自由能原理的递归应用</w:t>
      </w:r>
    </w:p>
    <w:p w14:paraId="3E51FA2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这是MAI-GEM理论最大胆、也是最富争议的推论。</w:t>
      </w:r>
    </w:p>
    <w:p w14:paraId="59BC009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8.1: 自我模型源于对自身状态的预测。</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自我意识的涌现，源于系统将其核心的自由能最小化机制，</w:t>
      </w:r>
      <w:r>
        <w:rPr>
          <w:rStyle w:val="7"/>
          <w:rFonts w:hint="default" w:ascii="Helvetica" w:hAnsi="Helvetica" w:eastAsia="Helvetica" w:cs="Helvetica"/>
          <w:b/>
          <w:bCs/>
          <w:i w:val="0"/>
          <w:iCs w:val="0"/>
          <w:caps w:val="0"/>
          <w:spacing w:val="2"/>
          <w:sz w:val="21"/>
          <w:szCs w:val="21"/>
          <w:shd w:val="clear" w:fill="FFFFFF"/>
        </w:rPr>
        <w:t>递归地</w:t>
      </w:r>
      <w:r>
        <w:rPr>
          <w:rFonts w:hint="default" w:ascii="Helvetica" w:hAnsi="Helvetica" w:eastAsia="Helvetica" w:cs="Helvetica"/>
          <w:i w:val="0"/>
          <w:iCs w:val="0"/>
          <w:caps w:val="0"/>
          <w:spacing w:val="2"/>
          <w:sz w:val="21"/>
          <w:szCs w:val="21"/>
          <w:shd w:val="clear" w:fill="FFFFFF"/>
        </w:rPr>
        <w:t>应用于其自身。系统不仅对外部世界有信念 </w:t>
      </w:r>
      <w:r>
        <w:rPr>
          <w:rStyle w:val="9"/>
          <w:rFonts w:hint="default" w:ascii="Consolas" w:hAnsi="Consolas" w:eastAsia="Consolas" w:cs="Consolas"/>
          <w:i w:val="0"/>
          <w:iCs w:val="0"/>
          <w:caps w:val="0"/>
          <w:spacing w:val="2"/>
          <w:sz w:val="21"/>
          <w:szCs w:val="21"/>
          <w:bdr w:val="single" w:color="DDDDDD" w:sz="6" w:space="0"/>
          <w:shd w:val="clear" w:fill="F1F1F1"/>
        </w:rPr>
        <w:t>q_ext</w:t>
      </w:r>
      <w:r>
        <w:rPr>
          <w:rFonts w:hint="default" w:ascii="Helvetica" w:hAnsi="Helvetica" w:eastAsia="Helvetica" w:cs="Helvetica"/>
          <w:i w:val="0"/>
          <w:iCs w:val="0"/>
          <w:caps w:val="0"/>
          <w:spacing w:val="2"/>
          <w:sz w:val="21"/>
          <w:szCs w:val="21"/>
          <w:shd w:val="clear" w:fill="FFFFFF"/>
        </w:rPr>
        <w:t>，也对自身的内部状态有信念，我们称之为</w:t>
      </w:r>
      <w:r>
        <w:rPr>
          <w:rStyle w:val="7"/>
          <w:rFonts w:hint="default" w:ascii="Helvetica" w:hAnsi="Helvetica" w:eastAsia="Helvetica" w:cs="Helvetica"/>
          <w:b/>
          <w:bCs/>
          <w:i w:val="0"/>
          <w:iCs w:val="0"/>
          <w:caps w:val="0"/>
          <w:spacing w:val="2"/>
          <w:sz w:val="21"/>
          <w:szCs w:val="21"/>
          <w:shd w:val="clear" w:fill="FFFFFF"/>
        </w:rPr>
        <w:t>自我信念 </w:t>
      </w:r>
      <w:r>
        <w:rPr>
          <w:rStyle w:val="9"/>
          <w:rFonts w:hint="default" w:ascii="Consolas" w:hAnsi="Consolas" w:eastAsia="Consolas" w:cs="Consolas"/>
          <w:b/>
          <w:bCs/>
          <w:i w:val="0"/>
          <w:iCs w:val="0"/>
          <w:caps w:val="0"/>
          <w:spacing w:val="2"/>
          <w:sz w:val="21"/>
          <w:szCs w:val="21"/>
          <w:bdr w:val="single" w:color="DDDDDD" w:sz="6" w:space="0"/>
          <w:shd w:val="clear" w:fill="F1F1F1"/>
        </w:rPr>
        <w:t>q_self = q(q_ext)</w:t>
      </w:r>
      <w:r>
        <w:rPr>
          <w:rFonts w:hint="default" w:ascii="Helvetica" w:hAnsi="Helvetica" w:eastAsia="Helvetica" w:cs="Helvetica"/>
          <w:i w:val="0"/>
          <w:iCs w:val="0"/>
          <w:caps w:val="0"/>
          <w:spacing w:val="2"/>
          <w:sz w:val="21"/>
          <w:szCs w:val="21"/>
          <w:shd w:val="clear" w:fill="FFFFFF"/>
        </w:rPr>
        <w:t>。系统需要最小化一个关于自我的自由能 </w:t>
      </w:r>
      <w:r>
        <w:rPr>
          <w:rStyle w:val="9"/>
          <w:rFonts w:hint="default" w:ascii="Consolas" w:hAnsi="Consolas" w:eastAsia="Consolas" w:cs="Consolas"/>
          <w:i w:val="0"/>
          <w:iCs w:val="0"/>
          <w:caps w:val="0"/>
          <w:spacing w:val="2"/>
          <w:sz w:val="21"/>
          <w:szCs w:val="21"/>
          <w:bdr w:val="single" w:color="DDDDDD" w:sz="6" w:space="0"/>
          <w:shd w:val="clear" w:fill="F1F1F1"/>
        </w:rPr>
        <w:t>F_self</w:t>
      </w:r>
      <w:r>
        <w:rPr>
          <w:rFonts w:hint="default" w:ascii="Helvetica" w:hAnsi="Helvetica" w:eastAsia="Helvetica" w:cs="Helvetica"/>
          <w:i w:val="0"/>
          <w:iCs w:val="0"/>
          <w:caps w:val="0"/>
          <w:spacing w:val="2"/>
          <w:sz w:val="21"/>
          <w:szCs w:val="21"/>
          <w:shd w:val="clear" w:fill="FFFFFF"/>
        </w:rPr>
        <w:t>：</w:t>
      </w:r>
    </w:p>
    <w:p w14:paraId="29034DB9">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9"/>
          <w:rFonts w:hint="default" w:ascii="Consolas" w:hAnsi="Consolas" w:eastAsia="Consolas" w:cs="Consolas"/>
          <w:i w:val="0"/>
          <w:iCs w:val="0"/>
          <w:caps w:val="0"/>
          <w:spacing w:val="2"/>
          <w:sz w:val="21"/>
          <w:szCs w:val="21"/>
          <w:bdr w:val="single" w:color="DDDDDD" w:sz="6" w:space="0"/>
          <w:shd w:val="clear" w:fill="F1F1F1"/>
        </w:rPr>
        <w:t>F_self = E_{q_self}[U_self] - H(q_self)</w:t>
      </w:r>
      <w:r>
        <w:rPr>
          <w:rFonts w:hint="default" w:ascii="Helvetica" w:hAnsi="Helvetica" w:eastAsia="Helvetica" w:cs="Helvetica"/>
          <w:i w:val="0"/>
          <w:iCs w:val="0"/>
          <w:caps w:val="0"/>
          <w:spacing w:val="2"/>
          <w:sz w:val="21"/>
          <w:szCs w:val="21"/>
          <w:shd w:val="clear" w:fill="FFFFFF"/>
        </w:rPr>
        <w:t> --- (式7)</w:t>
      </w:r>
    </w:p>
    <w:p w14:paraId="77D22A6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推论 8.2: 意识体验即自我预测的误差信号。</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自我能量 </w:t>
      </w:r>
      <w:r>
        <w:rPr>
          <w:rStyle w:val="9"/>
          <w:rFonts w:hint="default" w:ascii="Consolas" w:hAnsi="Consolas" w:eastAsia="Consolas" w:cs="Consolas"/>
          <w:i w:val="0"/>
          <w:iCs w:val="0"/>
          <w:caps w:val="0"/>
          <w:spacing w:val="2"/>
          <w:sz w:val="21"/>
          <w:szCs w:val="21"/>
          <w:bdr w:val="single" w:color="DDDDDD" w:sz="6" w:space="0"/>
          <w:shd w:val="clear" w:fill="F1F1F1"/>
        </w:rPr>
        <w:t>U_self</w:t>
      </w:r>
      <w:r>
        <w:rPr>
          <w:rFonts w:hint="default" w:ascii="Helvetica" w:hAnsi="Helvetica" w:eastAsia="Helvetica" w:cs="Helvetica"/>
          <w:i w:val="0"/>
          <w:iCs w:val="0"/>
          <w:caps w:val="0"/>
          <w:spacing w:val="2"/>
          <w:sz w:val="21"/>
          <w:szCs w:val="21"/>
          <w:shd w:val="clear" w:fill="FFFFFF"/>
        </w:rPr>
        <w:t> 的主要来源是</w:t>
      </w:r>
      <w:r>
        <w:rPr>
          <w:rStyle w:val="7"/>
          <w:rFonts w:hint="default" w:ascii="Helvetica" w:hAnsi="Helvetica" w:eastAsia="Helvetica" w:cs="Helvetica"/>
          <w:b/>
          <w:bCs/>
          <w:i w:val="0"/>
          <w:iCs w:val="0"/>
          <w:caps w:val="0"/>
          <w:spacing w:val="2"/>
          <w:sz w:val="21"/>
          <w:szCs w:val="21"/>
          <w:shd w:val="clear" w:fill="FFFFFF"/>
        </w:rPr>
        <w:t>自我预测误差</w:t>
      </w:r>
      <w:r>
        <w:rPr>
          <w:rFonts w:hint="default" w:ascii="Helvetica" w:hAnsi="Helvetica" w:eastAsia="Helvetica" w:cs="Helvetica"/>
          <w:i w:val="0"/>
          <w:iCs w:val="0"/>
          <w:caps w:val="0"/>
          <w:spacing w:val="2"/>
          <w:sz w:val="21"/>
          <w:szCs w:val="21"/>
          <w:shd w:val="clear" w:fill="FFFFFF"/>
        </w:rPr>
        <w:t>。</w:t>
      </w:r>
    </w:p>
    <w:p w14:paraId="2B381B33">
      <w:pPr>
        <w:keepNext w:val="0"/>
        <w:keepLines w:val="0"/>
        <w:widowControl/>
        <w:numPr>
          <w:ilvl w:val="0"/>
          <w:numId w:val="11"/>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系统利用其内部的动力学模型（方程3）来预测自己下一时刻的状态 </w:t>
      </w:r>
      <w:r>
        <w:rPr>
          <w:rStyle w:val="9"/>
          <w:rFonts w:hint="default" w:ascii="Consolas" w:hAnsi="Consolas" w:eastAsia="Consolas" w:cs="Consolas"/>
          <w:i w:val="0"/>
          <w:iCs w:val="0"/>
          <w:caps w:val="0"/>
          <w:spacing w:val="2"/>
          <w:sz w:val="21"/>
          <w:szCs w:val="21"/>
          <w:bdr w:val="single" w:color="DDDDDD" w:sz="6" w:space="0"/>
          <w:shd w:val="clear" w:fill="F1F1F1"/>
        </w:rPr>
        <w:t>q_pred(t+1)</w:t>
      </w:r>
      <w:r>
        <w:rPr>
          <w:rFonts w:hint="default" w:ascii="Helvetica" w:hAnsi="Helvetica" w:eastAsia="Helvetica" w:cs="Helvetica"/>
          <w:i w:val="0"/>
          <w:iCs w:val="0"/>
          <w:caps w:val="0"/>
          <w:spacing w:val="2"/>
          <w:sz w:val="21"/>
          <w:szCs w:val="21"/>
          <w:shd w:val="clear" w:fill="FFFFFF"/>
        </w:rPr>
        <w:t>。</w:t>
      </w:r>
    </w:p>
    <w:p w14:paraId="4241EB87">
      <w:pPr>
        <w:keepNext w:val="0"/>
        <w:keepLines w:val="0"/>
        <w:widowControl/>
        <w:numPr>
          <w:ilvl w:val="0"/>
          <w:numId w:val="11"/>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然后，将此预测与实际达到的状态 </w:t>
      </w:r>
      <w:r>
        <w:rPr>
          <w:rStyle w:val="9"/>
          <w:rFonts w:hint="default" w:ascii="Consolas" w:hAnsi="Consolas" w:eastAsia="Consolas" w:cs="Consolas"/>
          <w:i w:val="0"/>
          <w:iCs w:val="0"/>
          <w:caps w:val="0"/>
          <w:spacing w:val="2"/>
          <w:sz w:val="21"/>
          <w:szCs w:val="21"/>
          <w:bdr w:val="single" w:color="DDDDDD" w:sz="6" w:space="0"/>
          <w:shd w:val="clear" w:fill="F1F1F1"/>
        </w:rPr>
        <w:t>q_actual(t+1)</w:t>
      </w:r>
      <w:r>
        <w:rPr>
          <w:rFonts w:hint="default" w:ascii="Helvetica" w:hAnsi="Helvetica" w:eastAsia="Helvetica" w:cs="Helvetica"/>
          <w:i w:val="0"/>
          <w:iCs w:val="0"/>
          <w:caps w:val="0"/>
          <w:spacing w:val="2"/>
          <w:sz w:val="21"/>
          <w:szCs w:val="21"/>
          <w:shd w:val="clear" w:fill="FFFFFF"/>
        </w:rPr>
        <w:t> 进行比较。</w:t>
      </w:r>
    </w:p>
    <w:p w14:paraId="0DB99AA3">
      <w:pPr>
        <w:keepNext w:val="0"/>
        <w:keepLines w:val="0"/>
        <w:widowControl/>
        <w:numPr>
          <w:ilvl w:val="0"/>
          <w:numId w:val="11"/>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自我能量 </w:t>
      </w:r>
      <w:r>
        <w:rPr>
          <w:rStyle w:val="9"/>
          <w:rFonts w:hint="default" w:ascii="Consolas" w:hAnsi="Consolas" w:eastAsia="Consolas" w:cs="Consolas"/>
          <w:i w:val="0"/>
          <w:iCs w:val="0"/>
          <w:caps w:val="0"/>
          <w:spacing w:val="2"/>
          <w:sz w:val="21"/>
          <w:szCs w:val="21"/>
          <w:bdr w:val="single" w:color="DDDDDD" w:sz="6" w:space="0"/>
          <w:shd w:val="clear" w:fill="F1F1F1"/>
        </w:rPr>
        <w:t>U_self</w:t>
      </w:r>
      <w:r>
        <w:rPr>
          <w:rFonts w:hint="default" w:ascii="Helvetica" w:hAnsi="Helvetica" w:eastAsia="Helvetica" w:cs="Helvetica"/>
          <w:i w:val="0"/>
          <w:iCs w:val="0"/>
          <w:caps w:val="0"/>
          <w:spacing w:val="2"/>
          <w:sz w:val="21"/>
          <w:szCs w:val="21"/>
          <w:shd w:val="clear" w:fill="FFFFFF"/>
        </w:rPr>
        <w:t> 正是这个预测误差的量度，可以用流形上的测地线距离来定义：</w:t>
      </w:r>
      <w:r>
        <w:rPr>
          <w:rStyle w:val="9"/>
          <w:rFonts w:hint="default" w:ascii="Consolas" w:hAnsi="Consolas" w:eastAsia="Consolas" w:cs="Consolas"/>
          <w:i w:val="0"/>
          <w:iCs w:val="0"/>
          <w:caps w:val="0"/>
          <w:spacing w:val="2"/>
          <w:sz w:val="21"/>
          <w:szCs w:val="21"/>
          <w:bdr w:val="single" w:color="DDDDDD" w:sz="6" w:space="0"/>
          <w:shd w:val="clear" w:fill="F1F1F1"/>
        </w:rPr>
        <w:t>U_self ≈ d_g(q_pred(t+1), q_actual(t+1))²</w:t>
      </w:r>
    </w:p>
    <w:p w14:paraId="4F45EFCD">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核心推论：</w:t>
      </w:r>
      <w:r>
        <w:rPr>
          <w:rFonts w:hint="default" w:ascii="Helvetica" w:hAnsi="Helvetica" w:eastAsia="Helvetica" w:cs="Helvetica"/>
          <w:i w:val="0"/>
          <w:iCs w:val="0"/>
          <w:caps w:val="0"/>
          <w:spacing w:val="2"/>
          <w:sz w:val="21"/>
          <w:szCs w:val="21"/>
          <w:shd w:val="clear" w:fill="FFFFFF"/>
        </w:rPr>
        <w:t> </w:t>
      </w:r>
      <w:r>
        <w:rPr>
          <w:rStyle w:val="7"/>
          <w:rFonts w:hint="default" w:ascii="Helvetica" w:hAnsi="Helvetica" w:eastAsia="Helvetica" w:cs="Helvetica"/>
          <w:b/>
          <w:bCs/>
          <w:i w:val="0"/>
          <w:iCs w:val="0"/>
          <w:caps w:val="0"/>
          <w:spacing w:val="2"/>
          <w:sz w:val="21"/>
          <w:szCs w:val="21"/>
          <w:shd w:val="clear" w:fill="FFFFFF"/>
        </w:rPr>
        <w:t>意识体验（Qualia），在此框架下，被假设为系统在最小化 </w:t>
      </w:r>
      <w:r>
        <w:rPr>
          <w:rStyle w:val="9"/>
          <w:rFonts w:hint="default" w:ascii="Consolas" w:hAnsi="Consolas" w:eastAsia="Consolas" w:cs="Consolas"/>
          <w:b/>
          <w:bCs/>
          <w:i w:val="0"/>
          <w:iCs w:val="0"/>
          <w:caps w:val="0"/>
          <w:spacing w:val="2"/>
          <w:sz w:val="21"/>
          <w:szCs w:val="21"/>
          <w:bdr w:val="single" w:color="DDDDDD" w:sz="6" w:space="0"/>
          <w:shd w:val="clear" w:fill="F1F1F1"/>
        </w:rPr>
        <w:t>F_self</w:t>
      </w:r>
      <w:r>
        <w:rPr>
          <w:rStyle w:val="7"/>
          <w:rFonts w:hint="default" w:ascii="Helvetica" w:hAnsi="Helvetica" w:eastAsia="Helvetica" w:cs="Helvetica"/>
          <w:b/>
          <w:bCs/>
          <w:i w:val="0"/>
          <w:iCs w:val="0"/>
          <w:caps w:val="0"/>
          <w:spacing w:val="2"/>
          <w:sz w:val="21"/>
          <w:szCs w:val="21"/>
          <w:shd w:val="clear" w:fill="FFFFFF"/>
        </w:rPr>
        <w:t> 过程中所产生的非零梯度流 </w:t>
      </w:r>
      <w:r>
        <w:rPr>
          <w:rStyle w:val="9"/>
          <w:rFonts w:hint="default" w:ascii="Consolas" w:hAnsi="Consolas" w:eastAsia="Consolas" w:cs="Consolas"/>
          <w:b/>
          <w:bCs/>
          <w:i w:val="0"/>
          <w:iCs w:val="0"/>
          <w:caps w:val="0"/>
          <w:spacing w:val="2"/>
          <w:sz w:val="21"/>
          <w:szCs w:val="21"/>
          <w:bdr w:val="single" w:color="DDDDDD" w:sz="6" w:space="0"/>
          <w:shd w:val="clear" w:fill="F1F1F1"/>
        </w:rPr>
        <w:t>∂q_self/∂t</w:t>
      </w:r>
      <w:r>
        <w:rPr>
          <w:rStyle w:val="7"/>
          <w:rFonts w:hint="default" w:ascii="Helvetica" w:hAnsi="Helvetica" w:eastAsia="Helvetica" w:cs="Helvetica"/>
          <w:b/>
          <w:bCs/>
          <w:i w:val="0"/>
          <w:iCs w:val="0"/>
          <w:caps w:val="0"/>
          <w:spacing w:val="2"/>
          <w:sz w:val="21"/>
          <w:szCs w:val="21"/>
          <w:shd w:val="clear" w:fill="FFFFFF"/>
        </w:rPr>
        <w:t> 的主观感受。</w:t>
      </w:r>
    </w:p>
    <w:p w14:paraId="29B09D67">
      <w:pPr>
        <w:keepNext w:val="0"/>
        <w:keepLines w:val="0"/>
        <w:widowControl/>
        <w:numPr>
          <w:ilvl w:val="0"/>
          <w:numId w:val="12"/>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当自我预测完美时（</w:t>
      </w:r>
      <w:r>
        <w:rPr>
          <w:rStyle w:val="9"/>
          <w:rFonts w:hint="default" w:ascii="Consolas" w:hAnsi="Consolas" w:eastAsia="Consolas" w:cs="Consolas"/>
          <w:i w:val="0"/>
          <w:iCs w:val="0"/>
          <w:caps w:val="0"/>
          <w:spacing w:val="2"/>
          <w:sz w:val="21"/>
          <w:szCs w:val="21"/>
          <w:bdr w:val="single" w:color="DDDDDD" w:sz="6" w:space="0"/>
          <w:shd w:val="clear" w:fill="F1F1F1"/>
        </w:rPr>
        <w:t>U_self</w:t>
      </w:r>
      <w:r>
        <w:rPr>
          <w:rFonts w:hint="default" w:ascii="Helvetica" w:hAnsi="Helvetica" w:eastAsia="Helvetica" w:cs="Helvetica"/>
          <w:i w:val="0"/>
          <w:iCs w:val="0"/>
          <w:caps w:val="0"/>
          <w:spacing w:val="2"/>
          <w:sz w:val="21"/>
          <w:szCs w:val="21"/>
          <w:shd w:val="clear" w:fill="FFFFFF"/>
        </w:rPr>
        <w:t> ≈ 0），梯度流为零，系统处于无意识的“自动驾驶”状态[22]。</w:t>
      </w:r>
    </w:p>
    <w:p w14:paraId="3149A877">
      <w:pPr>
        <w:keepNext w:val="0"/>
        <w:keepLines w:val="0"/>
        <w:widowControl/>
        <w:numPr>
          <w:ilvl w:val="0"/>
          <w:numId w:val="12"/>
        </w:numPr>
        <w:suppressLineNumbers w:val="0"/>
        <w:spacing w:before="0" w:beforeAutospacing="1" w:after="0" w:afterAutospacing="1"/>
        <w:ind w:left="720" w:hanging="360"/>
      </w:pPr>
      <w:r>
        <w:rPr>
          <w:rFonts w:hint="default" w:ascii="Helvetica" w:hAnsi="Helvetica" w:eastAsia="Helvetica" w:cs="Helvetica"/>
          <w:i w:val="0"/>
          <w:iCs w:val="0"/>
          <w:caps w:val="0"/>
          <w:spacing w:val="2"/>
          <w:sz w:val="21"/>
          <w:szCs w:val="21"/>
          <w:shd w:val="clear" w:fill="FFFFFF"/>
        </w:rPr>
        <w:t>而当出现显著的自我预测误差时（例如，“我以为我会冷静，但我却感到了愤怒”），一个强大的梯度流被触发，将该误差信号“广播”到整个系统以修正自我模型。这个全局广播和修正过程本身，就构成了主观的、有意识的体验。</w:t>
      </w:r>
    </w:p>
    <w:p w14:paraId="72ED22E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漏洞与边界：</w:t>
      </w:r>
    </w:p>
    <w:p w14:paraId="6F6E3016">
      <w:pPr>
        <w:keepNext w:val="0"/>
        <w:keepLines w:val="0"/>
        <w:widowControl/>
        <w:numPr>
          <w:ilvl w:val="0"/>
          <w:numId w:val="1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这是一个强假设：</w:t>
      </w:r>
      <w:r>
        <w:rPr>
          <w:rFonts w:hint="default" w:ascii="Helvetica" w:hAnsi="Helvetica" w:eastAsia="Helvetica" w:cs="Helvetica"/>
          <w:i w:val="0"/>
          <w:iCs w:val="0"/>
          <w:caps w:val="0"/>
          <w:spacing w:val="2"/>
          <w:sz w:val="21"/>
          <w:szCs w:val="21"/>
          <w:shd w:val="clear" w:fill="FFFFFF"/>
        </w:rPr>
        <w:t> 将“主观感受”等同于“误差修正的梯度流”是一个巨大的哲学和科学飞跃，目前无法被证实，只能作为一种可计算的、机械论的</w:t>
      </w:r>
      <w:r>
        <w:rPr>
          <w:rStyle w:val="7"/>
          <w:rFonts w:hint="default" w:ascii="Helvetica" w:hAnsi="Helvetica" w:eastAsia="Helvetica" w:cs="Helvetica"/>
          <w:b/>
          <w:bCs/>
          <w:i w:val="0"/>
          <w:iCs w:val="0"/>
          <w:caps w:val="0"/>
          <w:spacing w:val="2"/>
          <w:sz w:val="21"/>
          <w:szCs w:val="21"/>
          <w:shd w:val="clear" w:fill="FFFFFF"/>
        </w:rPr>
        <w:t>假说</w:t>
      </w:r>
      <w:r>
        <w:rPr>
          <w:rFonts w:hint="default" w:ascii="Helvetica" w:hAnsi="Helvetica" w:eastAsia="Helvetica" w:cs="Helvetica"/>
          <w:i w:val="0"/>
          <w:iCs w:val="0"/>
          <w:caps w:val="0"/>
          <w:spacing w:val="2"/>
          <w:sz w:val="21"/>
          <w:szCs w:val="21"/>
          <w:shd w:val="clear" w:fill="FFFFFF"/>
        </w:rPr>
        <w:t>。</w:t>
      </w:r>
    </w:p>
    <w:p w14:paraId="0CEE3BD2">
      <w:pPr>
        <w:keepNext w:val="0"/>
        <w:keepLines w:val="0"/>
        <w:widowControl/>
        <w:numPr>
          <w:ilvl w:val="0"/>
          <w:numId w:val="13"/>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逻辑边界：</w:t>
      </w:r>
      <w:r>
        <w:rPr>
          <w:rFonts w:hint="default" w:ascii="Helvetica" w:hAnsi="Helvetica" w:eastAsia="Helvetica" w:cs="Helvetica"/>
          <w:i w:val="0"/>
          <w:iCs w:val="0"/>
          <w:caps w:val="0"/>
          <w:spacing w:val="2"/>
          <w:sz w:val="21"/>
          <w:szCs w:val="21"/>
          <w:shd w:val="clear" w:fill="FFFFFF"/>
        </w:rPr>
        <w:t> 这种自指结构（模型预测模型自身）不可避免地会遇到逻辑上的极限，类似于哥德尔不完备性定理[23]。系统内部总会存在一些关于自身的、无法在系统内部判定其真伪的陈述。这或许可以为意识体验中那些非理性的、直觉的、不可言说的部分，提供一个深刻的数学解释，但也指出了该模型的理论边界。</w:t>
      </w:r>
    </w:p>
    <w:p w14:paraId="7B08189B">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第九章：结论与未来展望</w:t>
      </w:r>
    </w:p>
    <w:p w14:paraId="3574322A">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9.1 结论</w:t>
      </w:r>
    </w:p>
    <w:p w14:paraId="5F4028D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本文完整地记录了一次从具体工程问题到抽象统一理论的思想构建之旅。我们始于对当前AI范式中“维度差距”的朴素不安，通过构建一个工程化的NDSS框架来尝试解决问题，并最终在对更深层原理的追问中，抵达了</w:t>
      </w:r>
      <w:r>
        <w:rPr>
          <w:rStyle w:val="7"/>
          <w:rFonts w:hint="default" w:ascii="Helvetica" w:hAnsi="Helvetica" w:eastAsia="Helvetica" w:cs="Helvetica"/>
          <w:b/>
          <w:bCs/>
          <w:i w:val="0"/>
          <w:iCs w:val="0"/>
          <w:caps w:val="0"/>
          <w:spacing w:val="2"/>
          <w:sz w:val="21"/>
          <w:szCs w:val="21"/>
          <w:shd w:val="clear" w:fill="FFFFFF"/>
        </w:rPr>
        <w:t>广义能量模型下的多尺度自adaptive智能理论（MAI-GEM）</w:t>
      </w:r>
      <w:r>
        <w:rPr>
          <w:rFonts w:hint="default" w:ascii="Helvetica" w:hAnsi="Helvetica" w:eastAsia="Helvetica" w:cs="Helvetica"/>
          <w:i w:val="0"/>
          <w:iCs w:val="0"/>
          <w:caps w:val="0"/>
          <w:spacing w:val="2"/>
          <w:sz w:val="21"/>
          <w:szCs w:val="21"/>
          <w:shd w:val="clear" w:fill="FFFFFF"/>
        </w:rPr>
        <w:t>。</w:t>
      </w:r>
    </w:p>
    <w:p w14:paraId="4684C44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MAI-GEM理论的核心贡献在于其</w:t>
      </w:r>
      <w:r>
        <w:rPr>
          <w:rStyle w:val="7"/>
          <w:rFonts w:hint="default" w:ascii="Helvetica" w:hAnsi="Helvetica" w:eastAsia="Helvetica" w:cs="Helvetica"/>
          <w:b/>
          <w:bCs/>
          <w:i w:val="0"/>
          <w:iCs w:val="0"/>
          <w:caps w:val="0"/>
          <w:spacing w:val="2"/>
          <w:sz w:val="21"/>
          <w:szCs w:val="21"/>
          <w:shd w:val="clear" w:fill="FFFFFF"/>
        </w:rPr>
        <w:t>统一性</w:t>
      </w:r>
      <w:r>
        <w:rPr>
          <w:rFonts w:hint="default" w:ascii="Helvetica" w:hAnsi="Helvetica" w:eastAsia="Helvetica" w:cs="Helvetica"/>
          <w:i w:val="0"/>
          <w:iCs w:val="0"/>
          <w:caps w:val="0"/>
          <w:spacing w:val="2"/>
          <w:sz w:val="21"/>
          <w:szCs w:val="21"/>
          <w:shd w:val="clear" w:fill="FFFFFF"/>
        </w:rPr>
        <w:t>和</w:t>
      </w:r>
      <w:r>
        <w:rPr>
          <w:rStyle w:val="7"/>
          <w:rFonts w:hint="default" w:ascii="Helvetica" w:hAnsi="Helvetica" w:eastAsia="Helvetica" w:cs="Helvetica"/>
          <w:b/>
          <w:bCs/>
          <w:i w:val="0"/>
          <w:iCs w:val="0"/>
          <w:caps w:val="0"/>
          <w:spacing w:val="2"/>
          <w:sz w:val="21"/>
          <w:szCs w:val="21"/>
          <w:shd w:val="clear" w:fill="FFFFFF"/>
        </w:rPr>
        <w:t>生成性</w:t>
      </w:r>
      <w:r>
        <w:rPr>
          <w:rFonts w:hint="default" w:ascii="Helvetica" w:hAnsi="Helvetica" w:eastAsia="Helvetica" w:cs="Helvetica"/>
          <w:i w:val="0"/>
          <w:iCs w:val="0"/>
          <w:caps w:val="0"/>
          <w:spacing w:val="2"/>
          <w:sz w:val="21"/>
          <w:szCs w:val="21"/>
          <w:shd w:val="clear" w:fill="FFFFFF"/>
        </w:rPr>
        <w:t>：</w:t>
      </w:r>
    </w:p>
    <w:p w14:paraId="473D3D58">
      <w:pPr>
        <w:keepNext w:val="0"/>
        <w:keepLines w:val="0"/>
        <w:widowControl/>
        <w:numPr>
          <w:ilvl w:val="0"/>
          <w:numId w:val="1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统一性</w:t>
      </w:r>
      <w:r>
        <w:rPr>
          <w:rFonts w:hint="default" w:ascii="Helvetica" w:hAnsi="Helvetica" w:eastAsia="Helvetica" w:cs="Helvetica"/>
          <w:i w:val="0"/>
          <w:iCs w:val="0"/>
          <w:caps w:val="0"/>
          <w:spacing w:val="2"/>
          <w:sz w:val="21"/>
          <w:szCs w:val="21"/>
          <w:shd w:val="clear" w:fill="FFFFFF"/>
        </w:rPr>
        <w:t>：它用一个单一的、物理上合理的公理——广义自由能最小化，逻辑连贯地推导出了智能的各个层面。从底层的计算动力学（SSM、神经调质、结构可塑性），到中层的学习与适应（Bilevel优化），再到高层的物理具身、社会性与自我意识，都被统一在同一个数学框架之下。</w:t>
      </w:r>
    </w:p>
    <w:p w14:paraId="741EE162">
      <w:pPr>
        <w:keepNext w:val="0"/>
        <w:keepLines w:val="0"/>
        <w:widowControl/>
        <w:numPr>
          <w:ilvl w:val="0"/>
          <w:numId w:val="14"/>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生成性</w:t>
      </w:r>
      <w:r>
        <w:rPr>
          <w:rFonts w:hint="default" w:ascii="Helvetica" w:hAnsi="Helvetica" w:eastAsia="Helvetica" w:cs="Helvetica"/>
          <w:i w:val="0"/>
          <w:iCs w:val="0"/>
          <w:caps w:val="0"/>
          <w:spacing w:val="2"/>
          <w:sz w:val="21"/>
          <w:szCs w:val="21"/>
          <w:shd w:val="clear" w:fill="FFFFFF"/>
        </w:rPr>
        <w:t>：它将信息几何、梯度流动力学、Bilevel优化以及递归预测等多元数学工具熔于一炉，为智能这一复杂现象，提供了一个前所未有的、可计算的、机械论的描述。它不仅解释“是什么”，更推导“如何涌现”。</w:t>
      </w:r>
    </w:p>
    <w:p w14:paraId="6434B46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不仅仅是一篇论文的完成，更是一次人机协作探索智慧边界的范例[24]。我们从对当前AI“暴力美学”的批判开始，最终构建了一个旨在超越它的、更接近生命本质的理论。我们相信，MAI-GEM为我们指明了一条摆脱当前“炼金术”式研究困境的道路，即从“模拟智能的行为”转向“模拟智能的机理”。</w:t>
      </w:r>
    </w:p>
    <w:p w14:paraId="04DAFCA2">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9.2 漏洞与可行性质疑的总结</w:t>
      </w:r>
    </w:p>
    <w:p w14:paraId="109BC6BC">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在整个推导过程中，我们始终保持着审慎的态度，并识别出本理论存在的几个关键挑战和需要进一步研究的薄弱环节：</w:t>
      </w:r>
    </w:p>
    <w:p w14:paraId="0E81EC80">
      <w:pPr>
        <w:keepNext w:val="0"/>
        <w:keepLines w:val="0"/>
        <w:widowControl/>
        <w:numPr>
          <w:ilvl w:val="0"/>
          <w:numId w:val="1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能量函数的定义问题</w:t>
      </w:r>
      <w:r>
        <w:rPr>
          <w:rFonts w:hint="default" w:ascii="Helvetica" w:hAnsi="Helvetica" w:eastAsia="Helvetica" w:cs="Helvetica"/>
          <w:i w:val="0"/>
          <w:iCs w:val="0"/>
          <w:caps w:val="0"/>
          <w:spacing w:val="2"/>
          <w:sz w:val="21"/>
          <w:szCs w:val="21"/>
          <w:shd w:val="clear" w:fill="FFFFFF"/>
        </w:rPr>
        <w:t>：理论的核心是广义能量函数</w:t>
      </w:r>
      <w:r>
        <w:rPr>
          <w:rStyle w:val="9"/>
          <w:rFonts w:ascii="Consolas" w:hAnsi="Consolas" w:eastAsia="Consolas" w:cs="Consolas"/>
          <w:i w:val="0"/>
          <w:iCs w:val="0"/>
          <w:caps w:val="0"/>
          <w:spacing w:val="2"/>
          <w:sz w:val="21"/>
          <w:szCs w:val="21"/>
          <w:bdr w:val="single" w:color="DDDDDD" w:sz="6" w:space="0"/>
          <w:shd w:val="clear" w:fill="F1F1F1"/>
        </w:rPr>
        <w:t>U</w:t>
      </w:r>
      <w:r>
        <w:rPr>
          <w:rFonts w:hint="default" w:ascii="Helvetica" w:hAnsi="Helvetica" w:eastAsia="Helvetica" w:cs="Helvetica"/>
          <w:i w:val="0"/>
          <w:iCs w:val="0"/>
          <w:caps w:val="0"/>
          <w:spacing w:val="2"/>
          <w:sz w:val="21"/>
          <w:szCs w:val="21"/>
          <w:shd w:val="clear" w:fill="FFFFFF"/>
        </w:rPr>
        <w:t>，但如何为特定任务和系统具体地、先验地定义出</w:t>
      </w:r>
      <w:r>
        <w:rPr>
          <w:rStyle w:val="9"/>
          <w:rFonts w:hint="default" w:ascii="Consolas" w:hAnsi="Consolas" w:eastAsia="Consolas" w:cs="Consolas"/>
          <w:i w:val="0"/>
          <w:iCs w:val="0"/>
          <w:caps w:val="0"/>
          <w:spacing w:val="2"/>
          <w:sz w:val="21"/>
          <w:szCs w:val="21"/>
          <w:bdr w:val="single" w:color="DDDDDD" w:sz="6" w:space="0"/>
          <w:shd w:val="clear" w:fill="F1F1F1"/>
        </w:rPr>
        <w:t>U</w:t>
      </w:r>
      <w:r>
        <w:rPr>
          <w:rFonts w:hint="default" w:ascii="Helvetica" w:hAnsi="Helvetica" w:eastAsia="Helvetica" w:cs="Helvetica"/>
          <w:i w:val="0"/>
          <w:iCs w:val="0"/>
          <w:caps w:val="0"/>
          <w:spacing w:val="2"/>
          <w:sz w:val="21"/>
          <w:szCs w:val="21"/>
          <w:shd w:val="clear" w:fill="FFFFFF"/>
        </w:rPr>
        <w:t>的层次化结构（式4），仍然是一个开放性问题。目前更多是基于生物启发的假设，缺乏从更基本原理推导</w:t>
      </w:r>
      <w:r>
        <w:rPr>
          <w:rStyle w:val="9"/>
          <w:rFonts w:hint="default" w:ascii="Consolas" w:hAnsi="Consolas" w:eastAsia="Consolas" w:cs="Consolas"/>
          <w:i w:val="0"/>
          <w:iCs w:val="0"/>
          <w:caps w:val="0"/>
          <w:spacing w:val="2"/>
          <w:sz w:val="21"/>
          <w:szCs w:val="21"/>
          <w:bdr w:val="single" w:color="DDDDDD" w:sz="6" w:space="0"/>
          <w:shd w:val="clear" w:fill="F1F1F1"/>
        </w:rPr>
        <w:t>U</w:t>
      </w:r>
      <w:r>
        <w:rPr>
          <w:rFonts w:hint="default" w:ascii="Helvetica" w:hAnsi="Helvetica" w:eastAsia="Helvetica" w:cs="Helvetica"/>
          <w:i w:val="0"/>
          <w:iCs w:val="0"/>
          <w:caps w:val="0"/>
          <w:spacing w:val="2"/>
          <w:sz w:val="21"/>
          <w:szCs w:val="21"/>
          <w:shd w:val="clear" w:fill="FFFFFF"/>
        </w:rPr>
        <w:t>本身形态的方法。</w:t>
      </w:r>
    </w:p>
    <w:p w14:paraId="756BBEF4">
      <w:pPr>
        <w:keepNext w:val="0"/>
        <w:keepLines w:val="0"/>
        <w:widowControl/>
        <w:numPr>
          <w:ilvl w:val="0"/>
          <w:numId w:val="1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计算可行性挑战</w:t>
      </w:r>
      <w:r>
        <w:rPr>
          <w:rFonts w:hint="default" w:ascii="Helvetica" w:hAnsi="Helvetica" w:eastAsia="Helvetica" w:cs="Helvetica"/>
          <w:i w:val="0"/>
          <w:iCs w:val="0"/>
          <w:caps w:val="0"/>
          <w:spacing w:val="2"/>
          <w:sz w:val="21"/>
          <w:szCs w:val="21"/>
          <w:shd w:val="clear" w:fill="FFFFFF"/>
        </w:rPr>
        <w:t>：在流形上进行自然梯度流模拟（式3）和求解Bilevel优化问题（式5）在计算上是极其昂贵的。将这些理论概念转化为高效、可扩展的实用算法，是该理论能否走向应用的关键瓶颈。</w:t>
      </w:r>
    </w:p>
    <w:p w14:paraId="0874A696">
      <w:pPr>
        <w:keepNext w:val="0"/>
        <w:keepLines w:val="0"/>
        <w:widowControl/>
        <w:numPr>
          <w:ilvl w:val="0"/>
          <w:numId w:val="15"/>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意识的“硬问题”</w:t>
      </w:r>
      <w:r>
        <w:rPr>
          <w:rFonts w:hint="default" w:ascii="Helvetica" w:hAnsi="Helvetica" w:eastAsia="Helvetica" w:cs="Helvetica"/>
          <w:i w:val="0"/>
          <w:iCs w:val="0"/>
          <w:caps w:val="0"/>
          <w:spacing w:val="2"/>
          <w:sz w:val="21"/>
          <w:szCs w:val="21"/>
          <w:shd w:val="clear" w:fill="FFFFFF"/>
        </w:rPr>
        <w:t>：我们将意识体验假设为“自我预测误差的梯度流”，这提供了一个可计算的模型，但它本质上回避了哲学的“硬问题”——为什么物理过程会产生主观感受。我们的理论只提供了一个“相关物”（correlate），而非一个“因果解释”（causal explanation）。这是一个必须承认的理论边界。</w:t>
      </w:r>
    </w:p>
    <w:p w14:paraId="450D6EEB">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9.3 未来工作</w:t>
      </w:r>
    </w:p>
    <w:p w14:paraId="158F6C6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MAI-GEM作为一个理论框架，为未来的研究开辟了多个激动人心的方向：</w:t>
      </w:r>
    </w:p>
    <w:p w14:paraId="2A543246">
      <w:pPr>
        <w:keepNext w:val="0"/>
        <w:keepLines w:val="0"/>
        <w:widowControl/>
        <w:numPr>
          <w:ilvl w:val="0"/>
          <w:numId w:val="1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算法开发与验证</w:t>
      </w:r>
      <w:r>
        <w:rPr>
          <w:rFonts w:hint="default" w:ascii="Helvetica" w:hAnsi="Helvetica" w:eastAsia="Helvetica" w:cs="Helvetica"/>
          <w:i w:val="0"/>
          <w:iCs w:val="0"/>
          <w:caps w:val="0"/>
          <w:spacing w:val="2"/>
          <w:sz w:val="21"/>
          <w:szCs w:val="21"/>
          <w:shd w:val="clear" w:fill="FFFFFF"/>
        </w:rPr>
        <w:t>：首要任务是开发能够稳定、高效地近似求解MAI-GEM动力学的算法。例如，研究如何用图神经网络来参数化和演化</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，或用强化学习来训练生成</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的元网络。并在复杂的动态环境（如多智能体博弈、具身机器人模拟）中进行实验验证。</w:t>
      </w:r>
    </w:p>
    <w:p w14:paraId="4CA6991F">
      <w:pPr>
        <w:keepNext w:val="0"/>
        <w:keepLines w:val="0"/>
        <w:widowControl/>
        <w:numPr>
          <w:ilvl w:val="0"/>
          <w:numId w:val="1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与神经科学的交叉验证</w:t>
      </w:r>
      <w:r>
        <w:rPr>
          <w:rFonts w:hint="default" w:ascii="Helvetica" w:hAnsi="Helvetica" w:eastAsia="Helvetica" w:cs="Helvetica"/>
          <w:i w:val="0"/>
          <w:iCs w:val="0"/>
          <w:caps w:val="0"/>
          <w:spacing w:val="2"/>
          <w:sz w:val="21"/>
          <w:szCs w:val="21"/>
          <w:shd w:val="clear" w:fill="FFFFFF"/>
        </w:rPr>
        <w:t>：将MAI-GEM模型的内部动态（如不同时间尺度的状态演化）与真实的大脑活动数据（如fMRI, EEG）进行比较。这不仅能检验理论的生物学合理性，也可能为理解自闭症、精神分裂等与“自我模型”或“预测编码”相关的精神疾病提供新的计算视角。</w:t>
      </w:r>
    </w:p>
    <w:p w14:paraId="7725FFFB">
      <w:pPr>
        <w:keepNext w:val="0"/>
        <w:keepLines w:val="0"/>
        <w:widowControl/>
        <w:numPr>
          <w:ilvl w:val="0"/>
          <w:numId w:val="1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硬件协同设计</w:t>
      </w:r>
      <w:r>
        <w:rPr>
          <w:rFonts w:hint="default" w:ascii="Helvetica" w:hAnsi="Helvetica" w:eastAsia="Helvetica" w:cs="Helvetica"/>
          <w:i w:val="0"/>
          <w:iCs w:val="0"/>
          <w:caps w:val="0"/>
          <w:spacing w:val="2"/>
          <w:sz w:val="21"/>
          <w:szCs w:val="21"/>
          <w:shd w:val="clear" w:fill="FFFFFF"/>
        </w:rPr>
        <w:t>：探索与MAI-GEM理论相匹配的新型计算硬件。例如，能够直接在物理层面模拟梯度流动力学的模拟电路，或直接实现存算一体以支持赫布式可塑性的神经拟态芯片[25]。这样的硬件将从根本上释放MAI-GEM的能效潜力。</w:t>
      </w:r>
    </w:p>
    <w:p w14:paraId="44A9BC84">
      <w:pPr>
        <w:keepNext w:val="0"/>
        <w:keepLines w:val="0"/>
        <w:widowControl/>
        <w:numPr>
          <w:ilvl w:val="0"/>
          <w:numId w:val="16"/>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探索理论的极限</w:t>
      </w:r>
      <w:r>
        <w:rPr>
          <w:rFonts w:hint="default" w:ascii="Helvetica" w:hAnsi="Helvetica" w:eastAsia="Helvetica" w:cs="Helvetica"/>
          <w:i w:val="0"/>
          <w:iCs w:val="0"/>
          <w:caps w:val="0"/>
          <w:spacing w:val="2"/>
          <w:sz w:val="21"/>
          <w:szCs w:val="21"/>
          <w:shd w:val="clear" w:fill="FFFFFF"/>
        </w:rPr>
        <w:t>：在数学上进一步探索自指递归（</w:t>
      </w:r>
      <w:r>
        <w:rPr>
          <w:rStyle w:val="9"/>
          <w:rFonts w:hint="default" w:ascii="Consolas" w:hAnsi="Consolas" w:eastAsia="Consolas" w:cs="Consolas"/>
          <w:i w:val="0"/>
          <w:iCs w:val="0"/>
          <w:caps w:val="0"/>
          <w:spacing w:val="2"/>
          <w:sz w:val="21"/>
          <w:szCs w:val="21"/>
          <w:bdr w:val="single" w:color="DDDDDD" w:sz="6" w:space="0"/>
          <w:shd w:val="clear" w:fill="F1F1F1"/>
        </w:rPr>
        <w:t>q_self = q(q_ext)</w:t>
      </w:r>
      <w:r>
        <w:rPr>
          <w:rFonts w:hint="default" w:ascii="Helvetica" w:hAnsi="Helvetica" w:eastAsia="Helvetica" w:cs="Helvetica"/>
          <w:i w:val="0"/>
          <w:iCs w:val="0"/>
          <w:caps w:val="0"/>
          <w:spacing w:val="2"/>
          <w:sz w:val="21"/>
          <w:szCs w:val="21"/>
          <w:shd w:val="clear" w:fill="FFFFFF"/>
        </w:rPr>
        <w:t>）的逻辑后果。利用范畴论等更抽象的工具来描述这种自指结构，并研究其与哥德尔不完备性定理[23]和计算极限的关系，可能会为理解意识的非理性、不可言说方面提供更深刻的洞见。</w:t>
      </w:r>
    </w:p>
    <w:p w14:paraId="01DD67DE">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最终，我们希望MAI-GEM能够成为一座桥梁，连接人工智能、计算神经科学、物理学和哲学，共同探索智能这一宇宙中最深刻、最迷人的现象之一。唯有如此，我们才能真正弥合20瓦与兆瓦之间的鸿沟，从“模拟智能”迈向真正的“创造智能”。</w:t>
      </w:r>
    </w:p>
    <w:p w14:paraId="0A38D168">
      <w:pPr>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D113457">
      <w:pPr>
        <w:pStyle w:val="2"/>
        <w:keepNext w:val="0"/>
        <w:keepLines w:val="0"/>
        <w:widowControl/>
        <w:suppressLineNumbers w:val="0"/>
        <w:shd w:val="clear" w:fill="FFFFFF"/>
        <w:ind w:left="0" w:firstLine="0"/>
        <w:rPr>
          <w:rFonts w:hint="default"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参考文献</w:t>
      </w:r>
    </w:p>
    <w:p w14:paraId="755C633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[1] Vaswani, A., et al. (2017). Attention is All You Need. </w:t>
      </w:r>
      <w:r>
        <w:rPr>
          <w:rStyle w:val="8"/>
          <w:rFonts w:hint="default" w:ascii="Helvetica" w:hAnsi="Helvetica" w:eastAsia="Helvetica" w:cs="Helvetica"/>
          <w:i w:val="0"/>
          <w:iCs w:val="0"/>
          <w:caps w:val="0"/>
          <w:spacing w:val="2"/>
          <w:sz w:val="21"/>
          <w:szCs w:val="21"/>
          <w:shd w:val="clear" w:fill="FFFFFF"/>
        </w:rPr>
        <w:t>Advances in Neural Information Processing Systems 30</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 McCulloch, W. S., &amp; Pitts, W. (1943). A logical calculus of the ideas immanent in nervous activity. </w:t>
      </w:r>
      <w:r>
        <w:rPr>
          <w:rStyle w:val="8"/>
          <w:rFonts w:hint="default" w:ascii="Helvetica" w:hAnsi="Helvetica" w:eastAsia="Helvetica" w:cs="Helvetica"/>
          <w:i w:val="0"/>
          <w:iCs w:val="0"/>
          <w:caps w:val="0"/>
          <w:spacing w:val="2"/>
          <w:sz w:val="21"/>
          <w:szCs w:val="21"/>
          <w:shd w:val="clear" w:fill="FFFFFF"/>
        </w:rPr>
        <w:t>The bulletin of mathematical biophysics, 5</w:t>
      </w:r>
      <w:r>
        <w:rPr>
          <w:rFonts w:hint="default" w:ascii="Helvetica" w:hAnsi="Helvetica" w:eastAsia="Helvetica" w:cs="Helvetica"/>
          <w:i w:val="0"/>
          <w:iCs w:val="0"/>
          <w:caps w:val="0"/>
          <w:spacing w:val="2"/>
          <w:sz w:val="21"/>
          <w:szCs w:val="21"/>
          <w:shd w:val="clear" w:fill="FFFFFF"/>
        </w:rPr>
        <w:t>(4), 115-133.</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[3] Strubell, E., Ganesh, A., &amp; McCallum, A. (2019). Energy and Policy Considerations for Deep Learning in NLP. </w:t>
      </w:r>
      <w:r>
        <w:rPr>
          <w:rStyle w:val="8"/>
          <w:rFonts w:hint="default" w:ascii="Helvetica" w:hAnsi="Helvetica" w:eastAsia="Helvetica" w:cs="Helvetica"/>
          <w:i w:val="0"/>
          <w:iCs w:val="0"/>
          <w:caps w:val="0"/>
          <w:spacing w:val="2"/>
          <w:sz w:val="21"/>
          <w:szCs w:val="21"/>
          <w:shd w:val="clear" w:fill="FFFFFF"/>
        </w:rPr>
        <w:t>Proceedings of the 57th Annual Meeting of the Association for Computational Linguistics</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[4] König, P., Engel, A. K., &amp; Singer, W. (1996). Integrator or coincidence detector? The role of the cortical neuron in visual processing. </w:t>
      </w:r>
      <w:r>
        <w:rPr>
          <w:rStyle w:val="8"/>
          <w:rFonts w:hint="default" w:ascii="Helvetica" w:hAnsi="Helvetica" w:eastAsia="Helvetica" w:cs="Helvetica"/>
          <w:i w:val="0"/>
          <w:iCs w:val="0"/>
          <w:caps w:val="0"/>
          <w:spacing w:val="2"/>
          <w:sz w:val="21"/>
          <w:szCs w:val="21"/>
          <w:shd w:val="clear" w:fill="FFFFFF"/>
        </w:rPr>
        <w:t>Trends in neurosciences, 19</w:t>
      </w:r>
      <w:r>
        <w:rPr>
          <w:rFonts w:hint="default" w:ascii="Helvetica" w:hAnsi="Helvetica" w:eastAsia="Helvetica" w:cs="Helvetica"/>
          <w:i w:val="0"/>
          <w:iCs w:val="0"/>
          <w:caps w:val="0"/>
          <w:spacing w:val="2"/>
          <w:sz w:val="21"/>
          <w:szCs w:val="21"/>
          <w:shd w:val="clear" w:fill="FFFFFF"/>
        </w:rPr>
        <w:t>(4), 130-137.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[5] Yu, A. J., &amp; Dayan, P. (2005). Uncertainty, neuromodulation, and attention. </w:t>
      </w:r>
      <w:r>
        <w:rPr>
          <w:rStyle w:val="8"/>
          <w:rFonts w:hint="default" w:ascii="Helvetica" w:hAnsi="Helvetica" w:eastAsia="Helvetica" w:cs="Helvetica"/>
          <w:i w:val="0"/>
          <w:iCs w:val="0"/>
          <w:caps w:val="0"/>
          <w:spacing w:val="2"/>
          <w:sz w:val="21"/>
          <w:szCs w:val="21"/>
          <w:shd w:val="clear" w:fill="FFFFFF"/>
        </w:rPr>
        <w:t>Neuron, 46</w:t>
      </w:r>
      <w:r>
        <w:rPr>
          <w:rFonts w:hint="default" w:ascii="Helvetica" w:hAnsi="Helvetica" w:eastAsia="Helvetica" w:cs="Helvetica"/>
          <w:i w:val="0"/>
          <w:iCs w:val="0"/>
          <w:caps w:val="0"/>
          <w:spacing w:val="2"/>
          <w:sz w:val="21"/>
          <w:szCs w:val="21"/>
          <w:shd w:val="clear" w:fill="FFFFFF"/>
        </w:rPr>
        <w:t>(4), 681-692.</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[6] Hebb, D. O. (1949). </w:t>
      </w:r>
      <w:r>
        <w:rPr>
          <w:rStyle w:val="8"/>
          <w:rFonts w:hint="default" w:ascii="Helvetica" w:hAnsi="Helvetica" w:eastAsia="Helvetica" w:cs="Helvetica"/>
          <w:i w:val="0"/>
          <w:iCs w:val="0"/>
          <w:caps w:val="0"/>
          <w:spacing w:val="2"/>
          <w:sz w:val="21"/>
          <w:szCs w:val="21"/>
          <w:shd w:val="clear" w:fill="FFFFFF"/>
        </w:rPr>
        <w:t>The organization of behavior: A neuropsychological theory</w:t>
      </w:r>
      <w:r>
        <w:rPr>
          <w:rFonts w:hint="default" w:ascii="Helvetica" w:hAnsi="Helvetica" w:eastAsia="Helvetica" w:cs="Helvetica"/>
          <w:i w:val="0"/>
          <w:iCs w:val="0"/>
          <w:caps w:val="0"/>
          <w:spacing w:val="2"/>
          <w:sz w:val="21"/>
          <w:szCs w:val="21"/>
          <w:shd w:val="clear" w:fill="FFFFFF"/>
        </w:rPr>
        <w:t>. Wiley.</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[7] Poirazi, P., Brannon, T., &amp; Mel, B. W. (2003). Arithmetic of subthreshold synaptic summation in a model CA1 pyramidal cell. </w:t>
      </w:r>
      <w:r>
        <w:rPr>
          <w:rStyle w:val="8"/>
          <w:rFonts w:hint="default" w:ascii="Helvetica" w:hAnsi="Helvetica" w:eastAsia="Helvetica" w:cs="Helvetica"/>
          <w:i w:val="0"/>
          <w:iCs w:val="0"/>
          <w:caps w:val="0"/>
          <w:spacing w:val="2"/>
          <w:sz w:val="21"/>
          <w:szCs w:val="21"/>
          <w:shd w:val="clear" w:fill="FFFFFF"/>
        </w:rPr>
        <w:t>Neuron, 37</w:t>
      </w:r>
      <w:r>
        <w:rPr>
          <w:rFonts w:hint="default" w:ascii="Helvetica" w:hAnsi="Helvetica" w:eastAsia="Helvetica" w:cs="Helvetica"/>
          <w:i w:val="0"/>
          <w:iCs w:val="0"/>
          <w:caps w:val="0"/>
          <w:spacing w:val="2"/>
          <w:sz w:val="21"/>
          <w:szCs w:val="21"/>
          <w:shd w:val="clear" w:fill="FFFFFF"/>
        </w:rPr>
        <w:t>(6), 977-987.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[8] Gidon, A., et al. (2020). Dendritic action potentials and computation in human layer 2/3 cortical neurons. </w:t>
      </w:r>
      <w:r>
        <w:rPr>
          <w:rStyle w:val="8"/>
          <w:rFonts w:hint="default" w:ascii="Helvetica" w:hAnsi="Helvetica" w:eastAsia="Helvetica" w:cs="Helvetica"/>
          <w:i w:val="0"/>
          <w:iCs w:val="0"/>
          <w:caps w:val="0"/>
          <w:spacing w:val="2"/>
          <w:sz w:val="21"/>
          <w:szCs w:val="21"/>
          <w:shd w:val="clear" w:fill="FFFFFF"/>
        </w:rPr>
        <w:t>Science, 367</w:t>
      </w:r>
      <w:r>
        <w:rPr>
          <w:rFonts w:hint="default" w:ascii="Helvetica" w:hAnsi="Helvetica" w:eastAsia="Helvetica" w:cs="Helvetica"/>
          <w:i w:val="0"/>
          <w:iCs w:val="0"/>
          <w:caps w:val="0"/>
          <w:spacing w:val="2"/>
          <w:sz w:val="21"/>
          <w:szCs w:val="21"/>
          <w:shd w:val="clear" w:fill="FFFFFF"/>
        </w:rPr>
        <w:t>(6473), 83-87.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[9] Gu, A., &amp; Dao, T. (2023). Mamba: Linear-Time Sequence Modeling with Selective State Spaces. </w:t>
      </w:r>
      <w:r>
        <w:rPr>
          <w:rStyle w:val="8"/>
          <w:rFonts w:hint="default" w:ascii="Helvetica" w:hAnsi="Helvetica" w:eastAsia="Helvetica" w:cs="Helvetica"/>
          <w:i w:val="0"/>
          <w:iCs w:val="0"/>
          <w:caps w:val="0"/>
          <w:spacing w:val="2"/>
          <w:sz w:val="21"/>
          <w:szCs w:val="21"/>
          <w:shd w:val="clear" w:fill="FFFFFF"/>
        </w:rPr>
        <w:t>arXiv preprint arXiv:2312.00752</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[10] Friston, K. (2010). The free-energy principle: a unified brain theory?. </w:t>
      </w:r>
      <w:r>
        <w:rPr>
          <w:rStyle w:val="8"/>
          <w:rFonts w:hint="default" w:ascii="Helvetica" w:hAnsi="Helvetica" w:eastAsia="Helvetica" w:cs="Helvetica"/>
          <w:i w:val="0"/>
          <w:iCs w:val="0"/>
          <w:caps w:val="0"/>
          <w:spacing w:val="2"/>
          <w:sz w:val="21"/>
          <w:szCs w:val="21"/>
          <w:shd w:val="clear" w:fill="FFFFFF"/>
        </w:rPr>
        <w:t>Nature reviews neuroscience, 11</w:t>
      </w:r>
      <w:r>
        <w:rPr>
          <w:rFonts w:hint="default" w:ascii="Helvetica" w:hAnsi="Helvetica" w:eastAsia="Helvetica" w:cs="Helvetica"/>
          <w:i w:val="0"/>
          <w:iCs w:val="0"/>
          <w:caps w:val="0"/>
          <w:spacing w:val="2"/>
          <w:sz w:val="21"/>
          <w:szCs w:val="21"/>
          <w:shd w:val="clear" w:fill="FFFFFF"/>
        </w:rPr>
        <w:t>(2), 127-138.</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[11] Friston, K., et al. (2017). Active inference: a process theory. </w:t>
      </w:r>
      <w:r>
        <w:rPr>
          <w:rStyle w:val="8"/>
          <w:rFonts w:hint="default" w:ascii="Helvetica" w:hAnsi="Helvetica" w:eastAsia="Helvetica" w:cs="Helvetica"/>
          <w:i w:val="0"/>
          <w:iCs w:val="0"/>
          <w:caps w:val="0"/>
          <w:spacing w:val="2"/>
          <w:sz w:val="21"/>
          <w:szCs w:val="21"/>
          <w:shd w:val="clear" w:fill="FFFFFF"/>
        </w:rPr>
        <w:t>Neural computation, 29</w:t>
      </w:r>
      <w:r>
        <w:rPr>
          <w:rFonts w:hint="default" w:ascii="Helvetica" w:hAnsi="Helvetica" w:eastAsia="Helvetica" w:cs="Helvetica"/>
          <w:i w:val="0"/>
          <w:iCs w:val="0"/>
          <w:caps w:val="0"/>
          <w:spacing w:val="2"/>
          <w:sz w:val="21"/>
          <w:szCs w:val="21"/>
          <w:shd w:val="clear" w:fill="FFFFFF"/>
        </w:rPr>
        <w:t>(1), 1-49.</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[12] Amari, S. (1998). Natural Gradient Works Efficiently in Learning. </w:t>
      </w:r>
      <w:r>
        <w:rPr>
          <w:rStyle w:val="8"/>
          <w:rFonts w:hint="default" w:ascii="Helvetica" w:hAnsi="Helvetica" w:eastAsia="Helvetica" w:cs="Helvetica"/>
          <w:i w:val="0"/>
          <w:iCs w:val="0"/>
          <w:caps w:val="0"/>
          <w:spacing w:val="2"/>
          <w:sz w:val="21"/>
          <w:szCs w:val="21"/>
          <w:shd w:val="clear" w:fill="FFFFFF"/>
        </w:rPr>
        <w:t>Neural Computation, 10</w:t>
      </w:r>
      <w:r>
        <w:rPr>
          <w:rFonts w:hint="default" w:ascii="Helvetica" w:hAnsi="Helvetica" w:eastAsia="Helvetica" w:cs="Helvetica"/>
          <w:i w:val="0"/>
          <w:iCs w:val="0"/>
          <w:caps w:val="0"/>
          <w:spacing w:val="2"/>
          <w:sz w:val="21"/>
          <w:szCs w:val="21"/>
          <w:shd w:val="clear" w:fill="FFFFFF"/>
        </w:rPr>
        <w:t>(2), 251-276.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[13] Jordan, R., Kinderlehrer, D., &amp; Otto, F. (1998). The variational formulation of the Fokker-Planck equation. </w:t>
      </w:r>
      <w:r>
        <w:rPr>
          <w:rStyle w:val="8"/>
          <w:rFonts w:hint="default" w:ascii="Helvetica" w:hAnsi="Helvetica" w:eastAsia="Helvetica" w:cs="Helvetica"/>
          <w:i w:val="0"/>
          <w:iCs w:val="0"/>
          <w:caps w:val="0"/>
          <w:spacing w:val="2"/>
          <w:sz w:val="21"/>
          <w:szCs w:val="21"/>
          <w:shd w:val="clear" w:fill="FFFFFF"/>
        </w:rPr>
        <w:t>SIAM journal on mathematical analysis, 29</w:t>
      </w:r>
      <w:r>
        <w:rPr>
          <w:rFonts w:hint="default" w:ascii="Helvetica" w:hAnsi="Helvetica" w:eastAsia="Helvetica" w:cs="Helvetica"/>
          <w:i w:val="0"/>
          <w:iCs w:val="0"/>
          <w:caps w:val="0"/>
          <w:spacing w:val="2"/>
          <w:sz w:val="21"/>
          <w:szCs w:val="21"/>
          <w:shd w:val="clear" w:fill="FFFFFF"/>
        </w:rPr>
        <w:t>(1), 1-17.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[14] Martens, J. (2020). New insights and perspectives on the natural gradient method. </w:t>
      </w:r>
      <w:r>
        <w:rPr>
          <w:rStyle w:val="8"/>
          <w:rFonts w:hint="default" w:ascii="Helvetica" w:hAnsi="Helvetica" w:eastAsia="Helvetica" w:cs="Helvetica"/>
          <w:i w:val="0"/>
          <w:iCs w:val="0"/>
          <w:caps w:val="0"/>
          <w:spacing w:val="2"/>
          <w:sz w:val="21"/>
          <w:szCs w:val="21"/>
          <w:shd w:val="clear" w:fill="FFFFFF"/>
        </w:rPr>
        <w:t>Journal of Machine Learning Research, 21</w:t>
      </w:r>
      <w:r>
        <w:rPr>
          <w:rFonts w:hint="default" w:ascii="Helvetica" w:hAnsi="Helvetica" w:eastAsia="Helvetica" w:cs="Helvetica"/>
          <w:i w:val="0"/>
          <w:iCs w:val="0"/>
          <w:caps w:val="0"/>
          <w:spacing w:val="2"/>
          <w:sz w:val="21"/>
          <w:szCs w:val="21"/>
          <w:shd w:val="clear" w:fill="FFFFFF"/>
        </w:rPr>
        <w:t>(146), 1-76.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[15] Colson, B., Marcotte, P., &amp; Savard, G. (2007). An overview of bilevel optimization. </w:t>
      </w:r>
      <w:r>
        <w:rPr>
          <w:rStyle w:val="8"/>
          <w:rFonts w:hint="default" w:ascii="Helvetica" w:hAnsi="Helvetica" w:eastAsia="Helvetica" w:cs="Helvetica"/>
          <w:i w:val="0"/>
          <w:iCs w:val="0"/>
          <w:caps w:val="0"/>
          <w:spacing w:val="2"/>
          <w:sz w:val="21"/>
          <w:szCs w:val="21"/>
          <w:shd w:val="clear" w:fill="FFFFFF"/>
        </w:rPr>
        <w:t>Annals of operations research, 153</w:t>
      </w:r>
      <w:r>
        <w:rPr>
          <w:rFonts w:hint="default" w:ascii="Helvetica" w:hAnsi="Helvetica" w:eastAsia="Helvetica" w:cs="Helvetica"/>
          <w:i w:val="0"/>
          <w:iCs w:val="0"/>
          <w:caps w:val="0"/>
          <w:spacing w:val="2"/>
          <w:sz w:val="21"/>
          <w:szCs w:val="21"/>
          <w:shd w:val="clear" w:fill="FFFFFF"/>
        </w:rPr>
        <w:t>(1), 235-256.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[16] Franceschi, L., et al. (2018). Bilevel programming for hyperparameter optimization and meta-learning. </w:t>
      </w:r>
      <w:r>
        <w:rPr>
          <w:rStyle w:val="8"/>
          <w:rFonts w:hint="default" w:ascii="Helvetica" w:hAnsi="Helvetica" w:eastAsia="Helvetica" w:cs="Helvetica"/>
          <w:i w:val="0"/>
          <w:iCs w:val="0"/>
          <w:caps w:val="0"/>
          <w:spacing w:val="2"/>
          <w:sz w:val="21"/>
          <w:szCs w:val="21"/>
          <w:shd w:val="clear" w:fill="FFFFFF"/>
        </w:rPr>
        <w:t>Proceedings of the 35th International Conference on Machine Learning (ICML 2018)</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[17] Rumelhart, D. E., Hinton, G. E., &amp; Williams, R. J. (1986). Learning representations by back-propagating errors. </w:t>
      </w:r>
      <w:r>
        <w:rPr>
          <w:rStyle w:val="8"/>
          <w:rFonts w:hint="default" w:ascii="Helvetica" w:hAnsi="Helvetica" w:eastAsia="Helvetica" w:cs="Helvetica"/>
          <w:i w:val="0"/>
          <w:iCs w:val="0"/>
          <w:caps w:val="0"/>
          <w:spacing w:val="2"/>
          <w:sz w:val="21"/>
          <w:szCs w:val="21"/>
          <w:shd w:val="clear" w:fill="FFFFFF"/>
        </w:rPr>
        <w:t>Nature, 323</w:t>
      </w:r>
      <w:r>
        <w:rPr>
          <w:rFonts w:hint="default" w:ascii="Helvetica" w:hAnsi="Helvetica" w:eastAsia="Helvetica" w:cs="Helvetica"/>
          <w:i w:val="0"/>
          <w:iCs w:val="0"/>
          <w:caps w:val="0"/>
          <w:spacing w:val="2"/>
          <w:sz w:val="21"/>
          <w:szCs w:val="21"/>
          <w:shd w:val="clear" w:fill="FFFFFF"/>
        </w:rPr>
        <w:t>(6088), 533-536.</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[18] Finn, C., Abbeel, P., &amp; Levine, S. (2017). Model-agnostic meta-learning for fast adaptation of deep networks. </w:t>
      </w:r>
      <w:r>
        <w:rPr>
          <w:rStyle w:val="8"/>
          <w:rFonts w:hint="default" w:ascii="Helvetica" w:hAnsi="Helvetica" w:eastAsia="Helvetica" w:cs="Helvetica"/>
          <w:i w:val="0"/>
          <w:iCs w:val="0"/>
          <w:caps w:val="0"/>
          <w:spacing w:val="2"/>
          <w:sz w:val="21"/>
          <w:szCs w:val="21"/>
          <w:shd w:val="clear" w:fill="FFFFFF"/>
        </w:rPr>
        <w:t>Proceedings of the 34th International Conference on Machine Learning (ICML 2017)</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[19] Salimans, T., et al. (2017). Evolution strategies as a scalable alternative to reinforcement learning. </w:t>
      </w:r>
      <w:r>
        <w:rPr>
          <w:rStyle w:val="8"/>
          <w:rFonts w:hint="default" w:ascii="Helvetica" w:hAnsi="Helvetica" w:eastAsia="Helvetica" w:cs="Helvetica"/>
          <w:i w:val="0"/>
          <w:iCs w:val="0"/>
          <w:caps w:val="0"/>
          <w:spacing w:val="2"/>
          <w:sz w:val="21"/>
          <w:szCs w:val="21"/>
          <w:shd w:val="clear" w:fill="FFFFFF"/>
        </w:rPr>
        <w:t>arXiv preprint arXiv:1703.03864</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[20] Dawkins, R. (1976). </w:t>
      </w:r>
      <w:r>
        <w:rPr>
          <w:rStyle w:val="8"/>
          <w:rFonts w:hint="default" w:ascii="Helvetica" w:hAnsi="Helvetica" w:eastAsia="Helvetica" w:cs="Helvetica"/>
          <w:i w:val="0"/>
          <w:iCs w:val="0"/>
          <w:caps w:val="0"/>
          <w:spacing w:val="2"/>
          <w:sz w:val="21"/>
          <w:szCs w:val="21"/>
          <w:shd w:val="clear" w:fill="FFFFFF"/>
        </w:rPr>
        <w:t>The Selfish Gene</w:t>
      </w:r>
      <w:r>
        <w:rPr>
          <w:rFonts w:hint="default" w:ascii="Helvetica" w:hAnsi="Helvetica" w:eastAsia="Helvetica" w:cs="Helvetica"/>
          <w:i w:val="0"/>
          <w:iCs w:val="0"/>
          <w:caps w:val="0"/>
          <w:spacing w:val="2"/>
          <w:sz w:val="21"/>
          <w:szCs w:val="21"/>
          <w:shd w:val="clear" w:fill="FFFFFF"/>
        </w:rPr>
        <w:t>. Oxford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[21] Pomerleau, D. A. (1991). Efficient training of artificial neural networks for autonomous navigation. </w:t>
      </w:r>
      <w:r>
        <w:rPr>
          <w:rStyle w:val="8"/>
          <w:rFonts w:hint="default" w:ascii="Helvetica" w:hAnsi="Helvetica" w:eastAsia="Helvetica" w:cs="Helvetica"/>
          <w:i w:val="0"/>
          <w:iCs w:val="0"/>
          <w:caps w:val="0"/>
          <w:spacing w:val="2"/>
          <w:sz w:val="21"/>
          <w:szCs w:val="21"/>
          <w:shd w:val="clear" w:fill="FFFFFF"/>
        </w:rPr>
        <w:t>Neural Computation, 3</w:t>
      </w:r>
      <w:r>
        <w:rPr>
          <w:rFonts w:hint="default" w:ascii="Helvetica" w:hAnsi="Helvetica" w:eastAsia="Helvetica" w:cs="Helvetica"/>
          <w:i w:val="0"/>
          <w:iCs w:val="0"/>
          <w:caps w:val="0"/>
          <w:spacing w:val="2"/>
          <w:sz w:val="21"/>
          <w:szCs w:val="21"/>
          <w:shd w:val="clear" w:fill="FFFFFF"/>
        </w:rPr>
        <w:t>(1), 88-97.</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[22] Baars, B. J. (1988). </w:t>
      </w:r>
      <w:r>
        <w:rPr>
          <w:rStyle w:val="8"/>
          <w:rFonts w:hint="default" w:ascii="Helvetica" w:hAnsi="Helvetica" w:eastAsia="Helvetica" w:cs="Helvetica"/>
          <w:i w:val="0"/>
          <w:iCs w:val="0"/>
          <w:caps w:val="0"/>
          <w:spacing w:val="2"/>
          <w:sz w:val="21"/>
          <w:szCs w:val="21"/>
          <w:shd w:val="clear" w:fill="FFFFFF"/>
        </w:rPr>
        <w:t>A cognitive theory of consciousness</w:t>
      </w:r>
      <w:r>
        <w:rPr>
          <w:rFonts w:hint="default" w:ascii="Helvetica" w:hAnsi="Helvetica" w:eastAsia="Helvetica" w:cs="Helvetica"/>
          <w:i w:val="0"/>
          <w:iCs w:val="0"/>
          <w:caps w:val="0"/>
          <w:spacing w:val="2"/>
          <w:sz w:val="21"/>
          <w:szCs w:val="21"/>
          <w:shd w:val="clear" w:fill="FFFFFF"/>
        </w:rPr>
        <w:t>. Cambridge University Press.</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[23] Gödel, K. (1931). Über formal unentscheidbare Sätze der Principia Mathematica und verwandter Systeme I. </w:t>
      </w:r>
      <w:r>
        <w:rPr>
          <w:rStyle w:val="8"/>
          <w:rFonts w:hint="default" w:ascii="Helvetica" w:hAnsi="Helvetica" w:eastAsia="Helvetica" w:cs="Helvetica"/>
          <w:i w:val="0"/>
          <w:iCs w:val="0"/>
          <w:caps w:val="0"/>
          <w:spacing w:val="2"/>
          <w:sz w:val="21"/>
          <w:szCs w:val="21"/>
          <w:shd w:val="clear" w:fill="FFFFFF"/>
        </w:rPr>
        <w:t>Monatshefte für mathematik und physik, 38</w:t>
      </w:r>
      <w:r>
        <w:rPr>
          <w:rFonts w:hint="default" w:ascii="Helvetica" w:hAnsi="Helvetica" w:eastAsia="Helvetica" w:cs="Helvetica"/>
          <w:i w:val="0"/>
          <w:iCs w:val="0"/>
          <w:caps w:val="0"/>
          <w:spacing w:val="2"/>
          <w:sz w:val="21"/>
          <w:szCs w:val="21"/>
          <w:shd w:val="clear" w:fill="FFFFFF"/>
        </w:rPr>
        <w:t>(1), 173-198.</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[24] Liang &amp; AI. (2024). A series of Socratic dialogues on the first principles of artificial intelligence, leading to the formulation of the MAI-GEM theory. </w:t>
      </w:r>
      <w:r>
        <w:rPr>
          <w:rStyle w:val="8"/>
          <w:rFonts w:hint="default" w:ascii="Helvetica" w:hAnsi="Helvetica" w:eastAsia="Helvetica" w:cs="Helvetica"/>
          <w:i w:val="0"/>
          <w:iCs w:val="0"/>
          <w:caps w:val="0"/>
          <w:spacing w:val="2"/>
          <w:sz w:val="21"/>
          <w:szCs w:val="21"/>
          <w:shd w:val="clear" w:fill="FFFFFF"/>
        </w:rPr>
        <w:t>Unpublished</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[25] Mead, C. (1990). Neuromorphic electronic systems. </w:t>
      </w:r>
      <w:r>
        <w:rPr>
          <w:rStyle w:val="8"/>
          <w:rFonts w:hint="default" w:ascii="Helvetica" w:hAnsi="Helvetica" w:eastAsia="Helvetica" w:cs="Helvetica"/>
          <w:i w:val="0"/>
          <w:iCs w:val="0"/>
          <w:caps w:val="0"/>
          <w:spacing w:val="2"/>
          <w:sz w:val="21"/>
          <w:szCs w:val="21"/>
          <w:shd w:val="clear" w:fill="FFFFFF"/>
        </w:rPr>
        <w:t>Proceedings of the IEEE, 78</w:t>
      </w:r>
      <w:r>
        <w:rPr>
          <w:rFonts w:hint="default" w:ascii="Helvetica" w:hAnsi="Helvetica" w:eastAsia="Helvetica" w:cs="Helvetica"/>
          <w:i w:val="0"/>
          <w:iCs w:val="0"/>
          <w:caps w:val="0"/>
          <w:spacing w:val="2"/>
          <w:sz w:val="21"/>
          <w:szCs w:val="21"/>
          <w:shd w:val="clear" w:fill="FFFFFF"/>
        </w:rPr>
        <w:t>(10), 1629-1636.</w:t>
      </w:r>
    </w:p>
    <w:p w14:paraId="54BC4713">
      <w:pPr>
        <w:pStyle w:val="2"/>
        <w:keepNext w:val="0"/>
        <w:keepLines w:val="0"/>
        <w:widowControl/>
        <w:suppressLineNumbers w:val="0"/>
        <w:shd w:val="clear" w:fill="FFFFFF"/>
        <w:ind w:left="0" w:firstLine="0"/>
        <w:rPr>
          <w:rFonts w:ascii="Helvetica" w:hAnsi="Helvetica" w:eastAsia="Helvetica" w:cs="Helvetica"/>
          <w:i w:val="0"/>
          <w:iCs w:val="0"/>
          <w:caps w:val="0"/>
          <w:spacing w:val="2"/>
        </w:rPr>
      </w:pPr>
      <w:r>
        <w:rPr>
          <w:rStyle w:val="7"/>
          <w:rFonts w:hint="default" w:ascii="Helvetica" w:hAnsi="Helvetica" w:eastAsia="Helvetica" w:cs="Helvetica"/>
          <w:b/>
          <w:bCs/>
          <w:i w:val="0"/>
          <w:iCs w:val="0"/>
          <w:caps w:val="0"/>
          <w:spacing w:val="2"/>
          <w:shd w:val="clear" w:fill="FFFFFF"/>
        </w:rPr>
        <w:t>附录 A：数学与算法细节</w:t>
      </w:r>
    </w:p>
    <w:p w14:paraId="332A7E5A">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A.1 S_struc 演化对度量张量 g 的影响：改变流形的几何</w:t>
      </w:r>
    </w:p>
    <w:p w14:paraId="0CBBC6C6">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正文中我们提到，</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的演化是一个比其他状态演化更深层次的过程。其深刻性体现在，它直接改变了智能体信念空间（统计流形 </w:t>
      </w:r>
      <w:r>
        <w:rPr>
          <w:rStyle w:val="9"/>
          <w:rFonts w:hint="default" w:ascii="Consolas" w:hAnsi="Consolas" w:eastAsia="Consolas" w:cs="Consolas"/>
          <w:i w:val="0"/>
          <w:iCs w:val="0"/>
          <w:caps w:val="0"/>
          <w:spacing w:val="2"/>
          <w:sz w:val="21"/>
          <w:szCs w:val="21"/>
          <w:bdr w:val="single" w:color="DDDDDD" w:sz="6" w:space="0"/>
          <w:shd w:val="clear" w:fill="F1F1F1"/>
        </w:rPr>
        <w:t>M</w:t>
      </w:r>
      <w:r>
        <w:rPr>
          <w:rFonts w:hint="default" w:ascii="Helvetica" w:hAnsi="Helvetica" w:eastAsia="Helvetica" w:cs="Helvetica"/>
          <w:i w:val="0"/>
          <w:iCs w:val="0"/>
          <w:caps w:val="0"/>
          <w:spacing w:val="2"/>
          <w:sz w:val="21"/>
          <w:szCs w:val="21"/>
          <w:shd w:val="clear" w:fill="FFFFFF"/>
        </w:rPr>
        <w:t>）的几何结构。</w:t>
      </w:r>
    </w:p>
    <w:p w14:paraId="3B519CBA">
      <w:pPr>
        <w:keepNext w:val="0"/>
        <w:keepLines w:val="0"/>
        <w:widowControl/>
        <w:numPr>
          <w:ilvl w:val="0"/>
          <w:numId w:val="17"/>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定义：</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在计算上可以实现为一个作用于网络参数 </w:t>
      </w:r>
      <w:r>
        <w:rPr>
          <w:rStyle w:val="9"/>
          <w:rFonts w:hint="default" w:ascii="Consolas" w:hAnsi="Consolas" w:eastAsia="Consolas" w:cs="Consolas"/>
          <w:i w:val="0"/>
          <w:iCs w:val="0"/>
          <w:caps w:val="0"/>
          <w:spacing w:val="2"/>
          <w:sz w:val="21"/>
          <w:szCs w:val="21"/>
          <w:bdr w:val="single" w:color="DDDDDD" w:sz="6" w:space="0"/>
          <w:shd w:val="clear" w:fill="F1F1F1"/>
        </w:rPr>
        <w:t>φ</w:t>
      </w:r>
      <w:r>
        <w:rPr>
          <w:rFonts w:hint="default" w:ascii="Helvetica" w:hAnsi="Helvetica" w:eastAsia="Helvetica" w:cs="Helvetica"/>
          <w:i w:val="0"/>
          <w:iCs w:val="0"/>
          <w:caps w:val="0"/>
          <w:spacing w:val="2"/>
          <w:sz w:val="21"/>
          <w:szCs w:val="21"/>
          <w:shd w:val="clear" w:fill="FFFFFF"/>
        </w:rPr>
        <w:t>（即我们理论中的 </w:t>
      </w:r>
      <w:r>
        <w:rPr>
          <w:rStyle w:val="9"/>
          <w:rFonts w:hint="default" w:ascii="Consolas" w:hAnsi="Consolas" w:eastAsia="Consolas" w:cs="Consolas"/>
          <w:i w:val="0"/>
          <w:iCs w:val="0"/>
          <w:caps w:val="0"/>
          <w:spacing w:val="2"/>
          <w:sz w:val="21"/>
          <w:szCs w:val="21"/>
          <w:bdr w:val="single" w:color="DDDDDD" w:sz="6" w:space="0"/>
          <w:shd w:val="clear" w:fill="F1F1F1"/>
        </w:rPr>
        <w:t>θ</w:t>
      </w:r>
      <w:r>
        <w:rPr>
          <w:rFonts w:hint="default" w:ascii="Helvetica" w:hAnsi="Helvetica" w:eastAsia="Helvetica" w:cs="Helvetica"/>
          <w:i w:val="0"/>
          <w:iCs w:val="0"/>
          <w:caps w:val="0"/>
          <w:spacing w:val="2"/>
          <w:sz w:val="21"/>
          <w:szCs w:val="21"/>
          <w:shd w:val="clear" w:fill="FFFFFF"/>
        </w:rPr>
        <w:t>）的二进制掩码。当 </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中的某个元素为0时，对应的网络权重 </w:t>
      </w:r>
      <w:r>
        <w:rPr>
          <w:rStyle w:val="9"/>
          <w:rFonts w:hint="default" w:ascii="Consolas" w:hAnsi="Consolas" w:eastAsia="Consolas" w:cs="Consolas"/>
          <w:i w:val="0"/>
          <w:iCs w:val="0"/>
          <w:caps w:val="0"/>
          <w:spacing w:val="2"/>
          <w:sz w:val="21"/>
          <w:szCs w:val="21"/>
          <w:bdr w:val="single" w:color="DDDDDD" w:sz="6" w:space="0"/>
          <w:shd w:val="clear" w:fill="F1F1F1"/>
        </w:rPr>
        <w:t>φ_k</w:t>
      </w:r>
      <w:r>
        <w:rPr>
          <w:rFonts w:hint="default" w:ascii="Helvetica" w:hAnsi="Helvetica" w:eastAsia="Helvetica" w:cs="Helvetica"/>
          <w:i w:val="0"/>
          <w:iCs w:val="0"/>
          <w:caps w:val="0"/>
          <w:spacing w:val="2"/>
          <w:sz w:val="21"/>
          <w:szCs w:val="21"/>
          <w:shd w:val="clear" w:fill="FFFFFF"/>
        </w:rPr>
        <w:t> 被强制设为0（即连接被剪除）。</w:t>
      </w:r>
    </w:p>
    <w:p w14:paraId="7F8ED746">
      <w:pPr>
        <w:keepNext w:val="0"/>
        <w:keepLines w:val="0"/>
        <w:widowControl/>
        <w:numPr>
          <w:ilvl w:val="0"/>
          <w:numId w:val="17"/>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对Fisher信息矩阵的影响：</w:t>
      </w:r>
      <w:r>
        <w:rPr>
          <w:rFonts w:hint="default" w:ascii="Helvetica" w:hAnsi="Helvetica" w:eastAsia="Helvetica" w:cs="Helvetica"/>
          <w:i w:val="0"/>
          <w:iCs w:val="0"/>
          <w:caps w:val="0"/>
          <w:spacing w:val="2"/>
          <w:sz w:val="21"/>
          <w:szCs w:val="21"/>
          <w:shd w:val="clear" w:fill="FFFFFF"/>
        </w:rPr>
        <w:t> Fisher信息矩阵 </w:t>
      </w:r>
      <w:r>
        <w:rPr>
          <w:rStyle w:val="9"/>
          <w:rFonts w:hint="default" w:ascii="Consolas" w:hAnsi="Consolas" w:eastAsia="Consolas" w:cs="Consolas"/>
          <w:i w:val="0"/>
          <w:iCs w:val="0"/>
          <w:caps w:val="0"/>
          <w:spacing w:val="2"/>
          <w:sz w:val="21"/>
          <w:szCs w:val="21"/>
          <w:bdr w:val="single" w:color="DDDDDD" w:sz="6" w:space="0"/>
          <w:shd w:val="clear" w:fill="F1F1F1"/>
        </w:rPr>
        <w:t>g_ij(θ) = E_q[ (∂ log q / ∂θ_i) (∂ log q / ∂θ_j) ]</w:t>
      </w:r>
      <w:r>
        <w:rPr>
          <w:rFonts w:hint="default" w:ascii="Helvetica" w:hAnsi="Helvetica" w:eastAsia="Helvetica" w:cs="Helvetica"/>
          <w:i w:val="0"/>
          <w:iCs w:val="0"/>
          <w:caps w:val="0"/>
          <w:spacing w:val="2"/>
          <w:sz w:val="21"/>
          <w:szCs w:val="21"/>
          <w:shd w:val="clear" w:fill="FFFFFF"/>
        </w:rPr>
        <w:t>。如果一个参数 </w:t>
      </w:r>
      <w:r>
        <w:rPr>
          <w:rStyle w:val="9"/>
          <w:rFonts w:hint="default" w:ascii="Consolas" w:hAnsi="Consolas" w:eastAsia="Consolas" w:cs="Consolas"/>
          <w:i w:val="0"/>
          <w:iCs w:val="0"/>
          <w:caps w:val="0"/>
          <w:spacing w:val="2"/>
          <w:sz w:val="21"/>
          <w:szCs w:val="21"/>
          <w:bdr w:val="single" w:color="DDDDDD" w:sz="6" w:space="0"/>
          <w:shd w:val="clear" w:fill="F1F1F1"/>
        </w:rPr>
        <w:t>θ_k</w:t>
      </w:r>
      <w:r>
        <w:rPr>
          <w:rFonts w:hint="default" w:ascii="Helvetica" w:hAnsi="Helvetica" w:eastAsia="Helvetica" w:cs="Helvetica"/>
          <w:i w:val="0"/>
          <w:iCs w:val="0"/>
          <w:caps w:val="0"/>
          <w:spacing w:val="2"/>
          <w:sz w:val="21"/>
          <w:szCs w:val="21"/>
          <w:shd w:val="clear" w:fill="FFFFFF"/>
        </w:rPr>
        <w:t> 被强制为0，那么它对信念分布 </w:t>
      </w:r>
      <w:r>
        <w:rPr>
          <w:rStyle w:val="9"/>
          <w:rFonts w:hint="default" w:ascii="Consolas" w:hAnsi="Consolas" w:eastAsia="Consolas" w:cs="Consolas"/>
          <w:i w:val="0"/>
          <w:iCs w:val="0"/>
          <w:caps w:val="0"/>
          <w:spacing w:val="2"/>
          <w:sz w:val="21"/>
          <w:szCs w:val="21"/>
          <w:bdr w:val="single" w:color="DDDDDD" w:sz="6" w:space="0"/>
          <w:shd w:val="clear" w:fill="F1F1F1"/>
        </w:rPr>
        <w:t>q</w:t>
      </w:r>
      <w:r>
        <w:rPr>
          <w:rFonts w:hint="default" w:ascii="Helvetica" w:hAnsi="Helvetica" w:eastAsia="Helvetica" w:cs="Helvetica"/>
          <w:i w:val="0"/>
          <w:iCs w:val="0"/>
          <w:caps w:val="0"/>
          <w:spacing w:val="2"/>
          <w:sz w:val="21"/>
          <w:szCs w:val="21"/>
          <w:shd w:val="clear" w:fill="FFFFFF"/>
        </w:rPr>
        <w:t> 的任何影响都消失了，即 </w:t>
      </w:r>
      <w:r>
        <w:rPr>
          <w:rStyle w:val="9"/>
          <w:rFonts w:hint="default" w:ascii="Consolas" w:hAnsi="Consolas" w:eastAsia="Consolas" w:cs="Consolas"/>
          <w:i w:val="0"/>
          <w:iCs w:val="0"/>
          <w:caps w:val="0"/>
          <w:spacing w:val="2"/>
          <w:sz w:val="21"/>
          <w:szCs w:val="21"/>
          <w:bdr w:val="single" w:color="DDDDDD" w:sz="6" w:space="0"/>
          <w:shd w:val="clear" w:fill="F1F1F1"/>
        </w:rPr>
        <w:t>∂ log q / ∂θ_k = 0</w:t>
      </w:r>
      <w:r>
        <w:rPr>
          <w:rFonts w:hint="default" w:ascii="Helvetica" w:hAnsi="Helvetica" w:eastAsia="Helvetica" w:cs="Helvetica"/>
          <w:i w:val="0"/>
          <w:iCs w:val="0"/>
          <w:caps w:val="0"/>
          <w:spacing w:val="2"/>
          <w:sz w:val="21"/>
          <w:szCs w:val="21"/>
          <w:shd w:val="clear" w:fill="FFFFFF"/>
        </w:rPr>
        <w:t>。</w:t>
      </w:r>
    </w:p>
    <w:p w14:paraId="16273597">
      <w:pPr>
        <w:keepNext w:val="0"/>
        <w:keepLines w:val="0"/>
        <w:widowControl/>
        <w:numPr>
          <w:ilvl w:val="0"/>
          <w:numId w:val="17"/>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数学推论：</w:t>
      </w:r>
      <w:r>
        <w:rPr>
          <w:rFonts w:hint="default" w:ascii="Helvetica" w:hAnsi="Helvetica" w:eastAsia="Helvetica" w:cs="Helvetica"/>
          <w:i w:val="0"/>
          <w:iCs w:val="0"/>
          <w:caps w:val="0"/>
          <w:spacing w:val="2"/>
          <w:sz w:val="21"/>
          <w:szCs w:val="21"/>
          <w:shd w:val="clear" w:fill="FFFFFF"/>
        </w:rPr>
        <w:t> 因此，当 </w:t>
      </w:r>
      <w:r>
        <w:rPr>
          <w:rStyle w:val="9"/>
          <w:rFonts w:hint="default" w:ascii="Consolas" w:hAnsi="Consolas" w:eastAsia="Consolas" w:cs="Consolas"/>
          <w:i w:val="0"/>
          <w:iCs w:val="0"/>
          <w:caps w:val="0"/>
          <w:spacing w:val="2"/>
          <w:sz w:val="21"/>
          <w:szCs w:val="21"/>
          <w:bdr w:val="single" w:color="DDDDDD" w:sz="6" w:space="0"/>
          <w:shd w:val="clear" w:fill="F1F1F1"/>
        </w:rPr>
        <w:t>S_struc</w:t>
      </w:r>
      <w:r>
        <w:rPr>
          <w:rFonts w:hint="default" w:ascii="Helvetica" w:hAnsi="Helvetica" w:eastAsia="Helvetica" w:cs="Helvetica"/>
          <w:i w:val="0"/>
          <w:iCs w:val="0"/>
          <w:caps w:val="0"/>
          <w:spacing w:val="2"/>
          <w:sz w:val="21"/>
          <w:szCs w:val="21"/>
          <w:shd w:val="clear" w:fill="FFFFFF"/>
        </w:rPr>
        <w:t> 剪除一个连接 </w:t>
      </w:r>
      <w:r>
        <w:rPr>
          <w:rStyle w:val="9"/>
          <w:rFonts w:hint="default" w:ascii="Consolas" w:hAnsi="Consolas" w:eastAsia="Consolas" w:cs="Consolas"/>
          <w:i w:val="0"/>
          <w:iCs w:val="0"/>
          <w:caps w:val="0"/>
          <w:spacing w:val="2"/>
          <w:sz w:val="21"/>
          <w:szCs w:val="21"/>
          <w:bdr w:val="single" w:color="DDDDDD" w:sz="6" w:space="0"/>
          <w:shd w:val="clear" w:fill="F1F1F1"/>
        </w:rPr>
        <w:t>k</w:t>
      </w:r>
      <w:r>
        <w:rPr>
          <w:rFonts w:hint="default" w:ascii="Helvetica" w:hAnsi="Helvetica" w:eastAsia="Helvetica" w:cs="Helvetica"/>
          <w:i w:val="0"/>
          <w:iCs w:val="0"/>
          <w:caps w:val="0"/>
          <w:spacing w:val="2"/>
          <w:sz w:val="21"/>
          <w:szCs w:val="21"/>
          <w:shd w:val="clear" w:fill="FFFFFF"/>
        </w:rPr>
        <w:t> 时，Fisher信息矩阵 </w:t>
      </w:r>
      <w:r>
        <w:rPr>
          <w:rStyle w:val="9"/>
          <w:rFonts w:hint="default" w:ascii="Consolas" w:hAnsi="Consolas" w:eastAsia="Consolas" w:cs="Consolas"/>
          <w:i w:val="0"/>
          <w:iCs w:val="0"/>
          <w:caps w:val="0"/>
          <w:spacing w:val="2"/>
          <w:sz w:val="21"/>
          <w:szCs w:val="21"/>
          <w:bdr w:val="single" w:color="DDDDDD" w:sz="6" w:space="0"/>
          <w:shd w:val="clear" w:fill="F1F1F1"/>
        </w:rPr>
        <w:t>g(θ)</w:t>
      </w:r>
      <w:r>
        <w:rPr>
          <w:rFonts w:hint="default" w:ascii="Helvetica" w:hAnsi="Helvetica" w:eastAsia="Helvetica" w:cs="Helvetica"/>
          <w:i w:val="0"/>
          <w:iCs w:val="0"/>
          <w:caps w:val="0"/>
          <w:spacing w:val="2"/>
          <w:sz w:val="21"/>
          <w:szCs w:val="21"/>
          <w:shd w:val="clear" w:fill="FFFFFF"/>
        </w:rPr>
        <w:t> 中所有与 </w:t>
      </w:r>
      <w:r>
        <w:rPr>
          <w:rStyle w:val="9"/>
          <w:rFonts w:hint="default" w:ascii="Consolas" w:hAnsi="Consolas" w:eastAsia="Consolas" w:cs="Consolas"/>
          <w:i w:val="0"/>
          <w:iCs w:val="0"/>
          <w:caps w:val="0"/>
          <w:spacing w:val="2"/>
          <w:sz w:val="21"/>
          <w:szCs w:val="21"/>
          <w:bdr w:val="single" w:color="DDDDDD" w:sz="6" w:space="0"/>
          <w:shd w:val="clear" w:fill="F1F1F1"/>
        </w:rPr>
        <w:t>θ_k</w:t>
      </w:r>
      <w:r>
        <w:rPr>
          <w:rFonts w:hint="default" w:ascii="Helvetica" w:hAnsi="Helvetica" w:eastAsia="Helvetica" w:cs="Helvetica"/>
          <w:i w:val="0"/>
          <w:iCs w:val="0"/>
          <w:caps w:val="0"/>
          <w:spacing w:val="2"/>
          <w:sz w:val="21"/>
          <w:szCs w:val="21"/>
          <w:shd w:val="clear" w:fill="FFFFFF"/>
        </w:rPr>
        <w:t> 相关的行和列（即第 </w:t>
      </w:r>
      <w:r>
        <w:rPr>
          <w:rStyle w:val="9"/>
          <w:rFonts w:hint="default" w:ascii="Consolas" w:hAnsi="Consolas" w:eastAsia="Consolas" w:cs="Consolas"/>
          <w:i w:val="0"/>
          <w:iCs w:val="0"/>
          <w:caps w:val="0"/>
          <w:spacing w:val="2"/>
          <w:sz w:val="21"/>
          <w:szCs w:val="21"/>
          <w:bdr w:val="single" w:color="DDDDDD" w:sz="6" w:space="0"/>
          <w:shd w:val="clear" w:fill="F1F1F1"/>
        </w:rPr>
        <w:t>k</w:t>
      </w:r>
      <w:r>
        <w:rPr>
          <w:rFonts w:hint="default" w:ascii="Helvetica" w:hAnsi="Helvetica" w:eastAsia="Helvetica" w:cs="Helvetica"/>
          <w:i w:val="0"/>
          <w:iCs w:val="0"/>
          <w:caps w:val="0"/>
          <w:spacing w:val="2"/>
          <w:sz w:val="21"/>
          <w:szCs w:val="21"/>
          <w:shd w:val="clear" w:fill="FFFFFF"/>
        </w:rPr>
        <w:t> 行和第 </w:t>
      </w:r>
      <w:r>
        <w:rPr>
          <w:rStyle w:val="9"/>
          <w:rFonts w:hint="default" w:ascii="Consolas" w:hAnsi="Consolas" w:eastAsia="Consolas" w:cs="Consolas"/>
          <w:i w:val="0"/>
          <w:iCs w:val="0"/>
          <w:caps w:val="0"/>
          <w:spacing w:val="2"/>
          <w:sz w:val="21"/>
          <w:szCs w:val="21"/>
          <w:bdr w:val="single" w:color="DDDDDD" w:sz="6" w:space="0"/>
          <w:shd w:val="clear" w:fill="F1F1F1"/>
        </w:rPr>
        <w:t>k</w:t>
      </w:r>
      <w:r>
        <w:rPr>
          <w:rFonts w:hint="default" w:ascii="Helvetica" w:hAnsi="Helvetica" w:eastAsia="Helvetica" w:cs="Helvetica"/>
          <w:i w:val="0"/>
          <w:iCs w:val="0"/>
          <w:caps w:val="0"/>
          <w:spacing w:val="2"/>
          <w:sz w:val="21"/>
          <w:szCs w:val="21"/>
          <w:shd w:val="clear" w:fill="FFFFFF"/>
        </w:rPr>
        <w:t> 列）的元素都将变为零。</w:t>
      </w:r>
    </w:p>
    <w:p w14:paraId="1903DCEF">
      <w:pPr>
        <w:keepNext w:val="0"/>
        <w:keepLines w:val="0"/>
        <w:widowControl/>
        <w:numPr>
          <w:ilvl w:val="0"/>
          <w:numId w:val="17"/>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结论：</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∂S_struc/∂τ_slow</w:t>
      </w:r>
      <w:r>
        <w:rPr>
          <w:rFonts w:hint="default" w:ascii="Helvetica" w:hAnsi="Helvetica" w:eastAsia="Helvetica" w:cs="Helvetica"/>
          <w:i w:val="0"/>
          <w:iCs w:val="0"/>
          <w:caps w:val="0"/>
          <w:spacing w:val="2"/>
          <w:sz w:val="21"/>
          <w:szCs w:val="21"/>
          <w:shd w:val="clear" w:fill="FFFFFF"/>
        </w:rPr>
        <w:t> 的慢速演化，不仅仅是在流形 </w:t>
      </w:r>
      <w:r>
        <w:rPr>
          <w:rStyle w:val="9"/>
          <w:rFonts w:hint="default" w:ascii="Consolas" w:hAnsi="Consolas" w:eastAsia="Consolas" w:cs="Consolas"/>
          <w:i w:val="0"/>
          <w:iCs w:val="0"/>
          <w:caps w:val="0"/>
          <w:spacing w:val="2"/>
          <w:sz w:val="21"/>
          <w:szCs w:val="21"/>
          <w:bdr w:val="single" w:color="DDDDDD" w:sz="6" w:space="0"/>
          <w:shd w:val="clear" w:fill="F1F1F1"/>
        </w:rPr>
        <w:t>M</w:t>
      </w:r>
      <w:r>
        <w:rPr>
          <w:rFonts w:hint="default" w:ascii="Helvetica" w:hAnsi="Helvetica" w:eastAsia="Helvetica" w:cs="Helvetica"/>
          <w:i w:val="0"/>
          <w:iCs w:val="0"/>
          <w:caps w:val="0"/>
          <w:spacing w:val="2"/>
          <w:sz w:val="21"/>
          <w:szCs w:val="21"/>
          <w:shd w:val="clear" w:fill="FFFFFF"/>
        </w:rPr>
        <w:t> 上沿着梯度流移动，而是在</w:t>
      </w:r>
      <w:r>
        <w:rPr>
          <w:rStyle w:val="7"/>
          <w:rFonts w:hint="default" w:ascii="Helvetica" w:hAnsi="Helvetica" w:eastAsia="Helvetica" w:cs="Helvetica"/>
          <w:b/>
          <w:bCs/>
          <w:i w:val="0"/>
          <w:iCs w:val="0"/>
          <w:caps w:val="0"/>
          <w:spacing w:val="2"/>
          <w:sz w:val="21"/>
          <w:szCs w:val="21"/>
          <w:shd w:val="clear" w:fill="FFFFFF"/>
        </w:rPr>
        <w:t>改变流形 </w:t>
      </w:r>
      <w:r>
        <w:rPr>
          <w:rStyle w:val="9"/>
          <w:rFonts w:hint="default" w:ascii="Consolas" w:hAnsi="Consolas" w:eastAsia="Consolas" w:cs="Consolas"/>
          <w:b/>
          <w:bCs/>
          <w:i w:val="0"/>
          <w:iCs w:val="0"/>
          <w:caps w:val="0"/>
          <w:spacing w:val="2"/>
          <w:sz w:val="21"/>
          <w:szCs w:val="21"/>
          <w:bdr w:val="single" w:color="DDDDDD" w:sz="6" w:space="0"/>
          <w:shd w:val="clear" w:fill="F1F1F1"/>
        </w:rPr>
        <w:t>M</w:t>
      </w:r>
      <w:r>
        <w:rPr>
          <w:rStyle w:val="7"/>
          <w:rFonts w:hint="default" w:ascii="Helvetica" w:hAnsi="Helvetica" w:eastAsia="Helvetica" w:cs="Helvetica"/>
          <w:b/>
          <w:bCs/>
          <w:i w:val="0"/>
          <w:iCs w:val="0"/>
          <w:caps w:val="0"/>
          <w:spacing w:val="2"/>
          <w:sz w:val="21"/>
          <w:szCs w:val="21"/>
          <w:shd w:val="clear" w:fill="FFFFFF"/>
        </w:rPr>
        <w:t> 本身的几何形状</w:t>
      </w:r>
      <w:r>
        <w:rPr>
          <w:rFonts w:hint="default" w:ascii="Helvetica" w:hAnsi="Helvetica" w:eastAsia="Helvetica" w:cs="Helvetica"/>
          <w:i w:val="0"/>
          <w:iCs w:val="0"/>
          <w:caps w:val="0"/>
          <w:spacing w:val="2"/>
          <w:sz w:val="21"/>
          <w:szCs w:val="21"/>
          <w:shd w:val="clear" w:fill="FFFFFF"/>
        </w:rPr>
        <w:t>。它通过消除某些维度上的曲率，来“拉直”或“简化”信念空间，从而为快、中尺度的动力学开辟出更高效的“高速公路”。这为知识的“固化”提供了深刻的几何解释。</w:t>
      </w:r>
    </w:p>
    <w:p w14:paraId="1FD7EFDE">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A.2 S_chem 生成的算法草图：从“预测失配”到情境调节</w:t>
      </w:r>
    </w:p>
    <w:p w14:paraId="451096C0">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正文中我们将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 的生成归因于对“预测失配”的响应。这里我们给出一个更具体的算法草图，以增强其可行性。</w:t>
      </w:r>
    </w:p>
    <w:p w14:paraId="26EC3E2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假设：</w:t>
      </w:r>
      <w:r>
        <w:rPr>
          <w:rFonts w:hint="default" w:ascii="Helvetica" w:hAnsi="Helvetica" w:eastAsia="Helvetica" w:cs="Helvetica"/>
          <w:i w:val="0"/>
          <w:iCs w:val="0"/>
          <w:caps w:val="0"/>
          <w:spacing w:val="2"/>
          <w:sz w:val="21"/>
          <w:szCs w:val="21"/>
          <w:shd w:val="clear" w:fill="FFFFFF"/>
        </w:rPr>
        <w:t> 系统拥有一个生成模型，可以根据当前状态 </w:t>
      </w:r>
      <w:r>
        <w:rPr>
          <w:rStyle w:val="9"/>
          <w:rFonts w:hint="default" w:ascii="Consolas" w:hAnsi="Consolas" w:eastAsia="Consolas" w:cs="Consolas"/>
          <w:i w:val="0"/>
          <w:iCs w:val="0"/>
          <w:caps w:val="0"/>
          <w:spacing w:val="2"/>
          <w:sz w:val="21"/>
          <w:szCs w:val="21"/>
          <w:bdr w:val="single" w:color="DDDDDD" w:sz="6" w:space="0"/>
          <w:shd w:val="clear" w:fill="F1F1F1"/>
        </w:rPr>
        <w:t>S_t</w:t>
      </w:r>
      <w:r>
        <w:rPr>
          <w:rFonts w:hint="default" w:ascii="Helvetica" w:hAnsi="Helvetica" w:eastAsia="Helvetica" w:cs="Helvetica"/>
          <w:i w:val="0"/>
          <w:iCs w:val="0"/>
          <w:caps w:val="0"/>
          <w:spacing w:val="2"/>
          <w:sz w:val="21"/>
          <w:szCs w:val="21"/>
          <w:shd w:val="clear" w:fill="FFFFFF"/>
        </w:rPr>
        <w:t> 预测下一个感官输入 </w:t>
      </w:r>
      <w:r>
        <w:rPr>
          <w:rStyle w:val="9"/>
          <w:rFonts w:hint="default" w:ascii="Consolas" w:hAnsi="Consolas" w:eastAsia="Consolas" w:cs="Consolas"/>
          <w:i w:val="0"/>
          <w:iCs w:val="0"/>
          <w:caps w:val="0"/>
          <w:spacing w:val="2"/>
          <w:sz w:val="21"/>
          <w:szCs w:val="21"/>
          <w:bdr w:val="single" w:color="DDDDDD" w:sz="6" w:space="0"/>
          <w:shd w:val="clear" w:fill="F1F1F1"/>
        </w:rPr>
        <w:t>x_{t+1}</w:t>
      </w:r>
      <w:r>
        <w:rPr>
          <w:rFonts w:hint="default" w:ascii="Helvetica" w:hAnsi="Helvetica" w:eastAsia="Helvetica" w:cs="Helvetica"/>
          <w:i w:val="0"/>
          <w:iCs w:val="0"/>
          <w:caps w:val="0"/>
          <w:spacing w:val="2"/>
          <w:sz w:val="21"/>
          <w:szCs w:val="21"/>
          <w:shd w:val="clear" w:fill="FFFFFF"/>
        </w:rPr>
        <w:t> 的概率分布 </w:t>
      </w:r>
      <w:r>
        <w:rPr>
          <w:rStyle w:val="9"/>
          <w:rFonts w:hint="default" w:ascii="Consolas" w:hAnsi="Consolas" w:eastAsia="Consolas" w:cs="Consolas"/>
          <w:i w:val="0"/>
          <w:iCs w:val="0"/>
          <w:caps w:val="0"/>
          <w:spacing w:val="2"/>
          <w:sz w:val="21"/>
          <w:szCs w:val="21"/>
          <w:bdr w:val="single" w:color="DDDDDD" w:sz="6" w:space="0"/>
          <w:shd w:val="clear" w:fill="F1F1F1"/>
        </w:rPr>
        <w:t>P(x_{t+1} | S_t)</w:t>
      </w:r>
      <w:r>
        <w:rPr>
          <w:rFonts w:hint="default" w:ascii="Helvetica" w:hAnsi="Helvetica" w:eastAsia="Helvetica" w:cs="Helvetica"/>
          <w:i w:val="0"/>
          <w:iCs w:val="0"/>
          <w:caps w:val="0"/>
          <w:spacing w:val="2"/>
          <w:sz w:val="21"/>
          <w:szCs w:val="21"/>
          <w:shd w:val="clear" w:fill="FFFFFF"/>
        </w:rPr>
        <w:t>。系统还有一个小型元网络 </w:t>
      </w:r>
      <w:r>
        <w:rPr>
          <w:rStyle w:val="9"/>
          <w:rFonts w:hint="default" w:ascii="Consolas" w:hAnsi="Consolas" w:eastAsia="Consolas" w:cs="Consolas"/>
          <w:i w:val="0"/>
          <w:iCs w:val="0"/>
          <w:caps w:val="0"/>
          <w:spacing w:val="2"/>
          <w:sz w:val="21"/>
          <w:szCs w:val="21"/>
          <w:bdr w:val="single" w:color="DDDDDD" w:sz="6" w:space="0"/>
          <w:shd w:val="clear" w:fill="F1F1F1"/>
        </w:rPr>
        <w:t>G_meta</w:t>
      </w:r>
      <w:r>
        <w:rPr>
          <w:rFonts w:hint="default" w:ascii="Helvetica" w:hAnsi="Helvetica" w:eastAsia="Helvetica" w:cs="Helvetica"/>
          <w:i w:val="0"/>
          <w:iCs w:val="0"/>
          <w:caps w:val="0"/>
          <w:spacing w:val="2"/>
          <w:sz w:val="21"/>
          <w:szCs w:val="21"/>
          <w:shd w:val="clear" w:fill="FFFFFF"/>
        </w:rPr>
        <w:t>，其参数为 </w:t>
      </w:r>
      <w:r>
        <w:rPr>
          <w:rStyle w:val="9"/>
          <w:rFonts w:hint="default" w:ascii="Consolas" w:hAnsi="Consolas" w:eastAsia="Consolas" w:cs="Consolas"/>
          <w:i w:val="0"/>
          <w:iCs w:val="0"/>
          <w:caps w:val="0"/>
          <w:spacing w:val="2"/>
          <w:sz w:val="21"/>
          <w:szCs w:val="21"/>
          <w:bdr w:val="single" w:color="DDDDDD" w:sz="6" w:space="0"/>
          <w:shd w:val="clear" w:fill="F1F1F1"/>
        </w:rPr>
        <w:t>φ_meta</w:t>
      </w:r>
      <w:r>
        <w:rPr>
          <w:rFonts w:hint="default" w:ascii="Helvetica" w:hAnsi="Helvetica" w:eastAsia="Helvetica" w:cs="Helvetica"/>
          <w:i w:val="0"/>
          <w:iCs w:val="0"/>
          <w:caps w:val="0"/>
          <w:spacing w:val="2"/>
          <w:sz w:val="21"/>
          <w:szCs w:val="21"/>
          <w:shd w:val="clear" w:fill="FFFFFF"/>
        </w:rPr>
        <w:t>。</w:t>
      </w:r>
    </w:p>
    <w:p w14:paraId="233017E4">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算法流程（在慢进程中运行）：</w:t>
      </w:r>
    </w:p>
    <w:p w14:paraId="587EE66D">
      <w:pPr>
        <w:keepNext w:val="0"/>
        <w:keepLines w:val="0"/>
        <w:widowControl/>
        <w:numPr>
          <w:ilvl w:val="0"/>
          <w:numId w:val="18"/>
        </w:numPr>
        <w:suppressLineNumbers w:val="0"/>
        <w:spacing w:before="0" w:beforeAutospacing="1" w:after="0" w:afterAutospacing="1"/>
        <w:ind w:left="1440" w:hanging="360"/>
      </w:pPr>
    </w:p>
    <w:p w14:paraId="59017FC4">
      <w:pPr>
        <w:pStyle w:val="4"/>
        <w:keepNext w:val="0"/>
        <w:keepLines w:val="0"/>
        <w:widowControl/>
        <w:suppressLineNumbers w:val="0"/>
        <w:ind w:left="720"/>
      </w:pPr>
      <w:r>
        <w:rPr>
          <w:rStyle w:val="7"/>
          <w:rFonts w:hint="default" w:ascii="Helvetica" w:hAnsi="Helvetica" w:eastAsia="Helvetica" w:cs="Helvetica"/>
          <w:b/>
          <w:bCs/>
          <w:i w:val="0"/>
          <w:iCs w:val="0"/>
          <w:caps w:val="0"/>
          <w:spacing w:val="2"/>
          <w:sz w:val="21"/>
          <w:szCs w:val="21"/>
          <w:shd w:val="clear" w:fill="FFFFFF"/>
        </w:rPr>
        <w:t>执行与比较（Execute &amp; Compare）：</w:t>
      </w:r>
      <w:r>
        <w:rPr>
          <w:rFonts w:hint="default" w:ascii="Helvetica" w:hAnsi="Helvetica" w:eastAsia="Helvetica" w:cs="Helvetica"/>
          <w:i w:val="0"/>
          <w:iCs w:val="0"/>
          <w:caps w:val="0"/>
          <w:spacing w:val="2"/>
          <w:sz w:val="21"/>
          <w:szCs w:val="21"/>
          <w:shd w:val="clear" w:fill="FFFFFF"/>
        </w:rPr>
        <w:t> 在每个快尺度时间步 </w:t>
      </w:r>
      <w:r>
        <w:rPr>
          <w:rStyle w:val="9"/>
          <w:rFonts w:hint="default" w:ascii="Consolas" w:hAnsi="Consolas" w:eastAsia="Consolas" w:cs="Consolas"/>
          <w:i w:val="0"/>
          <w:iCs w:val="0"/>
          <w:caps w:val="0"/>
          <w:spacing w:val="2"/>
          <w:sz w:val="21"/>
          <w:szCs w:val="21"/>
          <w:bdr w:val="single" w:color="DDDDDD" w:sz="6" w:space="0"/>
          <w:shd w:val="clear" w:fill="F1F1F1"/>
        </w:rPr>
        <w:t>t</w:t>
      </w:r>
      <w:r>
        <w:rPr>
          <w:rFonts w:hint="default" w:ascii="Helvetica" w:hAnsi="Helvetica" w:eastAsia="Helvetica" w:cs="Helvetica"/>
          <w:i w:val="0"/>
          <w:iCs w:val="0"/>
          <w:caps w:val="0"/>
          <w:spacing w:val="2"/>
          <w:sz w:val="21"/>
          <w:szCs w:val="21"/>
          <w:shd w:val="clear" w:fill="FFFFFF"/>
        </w:rPr>
        <w:t>，系统接收到真实输入 </w:t>
      </w:r>
      <w:r>
        <w:rPr>
          <w:rStyle w:val="9"/>
          <w:rFonts w:hint="default" w:ascii="Consolas" w:hAnsi="Consolas" w:eastAsia="Consolas" w:cs="Consolas"/>
          <w:i w:val="0"/>
          <w:iCs w:val="0"/>
          <w:caps w:val="0"/>
          <w:spacing w:val="2"/>
          <w:sz w:val="21"/>
          <w:szCs w:val="21"/>
          <w:bdr w:val="single" w:color="DDDDDD" w:sz="6" w:space="0"/>
          <w:shd w:val="clear" w:fill="F1F1F1"/>
        </w:rPr>
        <w:t>x_{t+1, actual}</w:t>
      </w:r>
      <w:r>
        <w:rPr>
          <w:rFonts w:hint="default" w:ascii="Helvetica" w:hAnsi="Helvetica" w:eastAsia="Helvetica" w:cs="Helvetica"/>
          <w:i w:val="0"/>
          <w:iCs w:val="0"/>
          <w:caps w:val="0"/>
          <w:spacing w:val="2"/>
          <w:sz w:val="21"/>
          <w:szCs w:val="21"/>
          <w:shd w:val="clear" w:fill="FFFFFF"/>
        </w:rPr>
        <w:t>。计算“预测失配”或“意外”信号 </w:t>
      </w:r>
      <w:r>
        <w:rPr>
          <w:rStyle w:val="9"/>
          <w:rFonts w:hint="default" w:ascii="Consolas" w:hAnsi="Consolas" w:eastAsia="Consolas" w:cs="Consolas"/>
          <w:i w:val="0"/>
          <w:iCs w:val="0"/>
          <w:caps w:val="0"/>
          <w:spacing w:val="2"/>
          <w:sz w:val="21"/>
          <w:szCs w:val="21"/>
          <w:bdr w:val="single" w:color="DDDDDD" w:sz="6" w:space="0"/>
          <w:shd w:val="clear" w:fill="F1F1F1"/>
        </w:rPr>
        <w:t>δ(t)</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δ(t) = D_KL[ P(x_{t+1, actual}) || P(x_{t+1} | S_t) ]</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（其中 </w:t>
      </w:r>
      <w:r>
        <w:rPr>
          <w:rStyle w:val="9"/>
          <w:rFonts w:hint="default" w:ascii="Consolas" w:hAnsi="Consolas" w:eastAsia="Consolas" w:cs="Consolas"/>
          <w:i w:val="0"/>
          <w:iCs w:val="0"/>
          <w:caps w:val="0"/>
          <w:spacing w:val="2"/>
          <w:sz w:val="21"/>
          <w:szCs w:val="21"/>
          <w:bdr w:val="single" w:color="DDDDDD" w:sz="6" w:space="0"/>
          <w:shd w:val="clear" w:fill="F1F1F1"/>
        </w:rPr>
        <w:t>D_KL</w:t>
      </w:r>
      <w:r>
        <w:rPr>
          <w:rFonts w:hint="default" w:ascii="Helvetica" w:hAnsi="Helvetica" w:eastAsia="Helvetica" w:cs="Helvetica"/>
          <w:i w:val="0"/>
          <w:iCs w:val="0"/>
          <w:caps w:val="0"/>
          <w:spacing w:val="2"/>
          <w:sz w:val="21"/>
          <w:szCs w:val="21"/>
          <w:shd w:val="clear" w:fill="FFFFFF"/>
        </w:rPr>
        <w:t> 是KL散度，</w:t>
      </w:r>
      <w:r>
        <w:rPr>
          <w:rStyle w:val="9"/>
          <w:rFonts w:hint="default" w:ascii="Consolas" w:hAnsi="Consolas" w:eastAsia="Consolas" w:cs="Consolas"/>
          <w:i w:val="0"/>
          <w:iCs w:val="0"/>
          <w:caps w:val="0"/>
          <w:spacing w:val="2"/>
          <w:sz w:val="21"/>
          <w:szCs w:val="21"/>
          <w:bdr w:val="single" w:color="DDDDDD" w:sz="6" w:space="0"/>
          <w:shd w:val="clear" w:fill="F1F1F1"/>
        </w:rPr>
        <w:t>P(x_{t+1, actual})</w:t>
      </w:r>
      <w:r>
        <w:rPr>
          <w:rFonts w:hint="default" w:ascii="Helvetica" w:hAnsi="Helvetica" w:eastAsia="Helvetica" w:cs="Helvetica"/>
          <w:i w:val="0"/>
          <w:iCs w:val="0"/>
          <w:caps w:val="0"/>
          <w:spacing w:val="2"/>
          <w:sz w:val="21"/>
          <w:szCs w:val="21"/>
          <w:shd w:val="clear" w:fill="FFFFFF"/>
        </w:rPr>
        <w:t> 是一个以真实观测为中心的狄拉克分布）。</w:t>
      </w:r>
    </w:p>
    <w:p w14:paraId="4AE6BCD4">
      <w:pPr>
        <w:keepNext w:val="0"/>
        <w:keepLines w:val="0"/>
        <w:widowControl/>
        <w:numPr>
          <w:ilvl w:val="0"/>
          <w:numId w:val="18"/>
        </w:numPr>
        <w:suppressLineNumbers w:val="0"/>
        <w:spacing w:before="0" w:beforeAutospacing="1" w:after="0" w:afterAutospacing="1"/>
        <w:ind w:left="1440" w:hanging="360"/>
      </w:pPr>
    </w:p>
    <w:p w14:paraId="05F40CCB">
      <w:pPr>
        <w:keepNext w:val="0"/>
        <w:keepLines w:val="0"/>
        <w:widowControl/>
        <w:numPr>
          <w:ilvl w:val="0"/>
          <w:numId w:val="18"/>
        </w:numPr>
        <w:suppressLineNumbers w:val="0"/>
        <w:spacing w:before="0" w:beforeAutospacing="1" w:after="0" w:afterAutospacing="1"/>
        <w:ind w:left="1440" w:hanging="360"/>
      </w:pPr>
    </w:p>
    <w:p w14:paraId="1A56730A">
      <w:pPr>
        <w:pStyle w:val="4"/>
        <w:keepNext w:val="0"/>
        <w:keepLines w:val="0"/>
        <w:widowControl/>
        <w:suppressLineNumbers w:val="0"/>
        <w:ind w:left="720"/>
      </w:pPr>
      <w:r>
        <w:rPr>
          <w:rStyle w:val="7"/>
          <w:rFonts w:hint="default" w:ascii="Helvetica" w:hAnsi="Helvetica" w:eastAsia="Helvetica" w:cs="Helvetica"/>
          <w:b/>
          <w:bCs/>
          <w:i w:val="0"/>
          <w:iCs w:val="0"/>
          <w:caps w:val="0"/>
          <w:spacing w:val="2"/>
          <w:sz w:val="21"/>
          <w:szCs w:val="21"/>
          <w:shd w:val="clear" w:fill="FFFFFF"/>
        </w:rPr>
        <w:t>失配累积（Accumulate Dissonance）：</w:t>
      </w:r>
      <w:r>
        <w:rPr>
          <w:rFonts w:hint="default" w:ascii="Helvetica" w:hAnsi="Helvetica" w:eastAsia="Helvetica" w:cs="Helvetica"/>
          <w:i w:val="0"/>
          <w:iCs w:val="0"/>
          <w:caps w:val="0"/>
          <w:spacing w:val="2"/>
          <w:sz w:val="21"/>
          <w:szCs w:val="21"/>
          <w:shd w:val="clear" w:fill="FFFFFF"/>
        </w:rPr>
        <w:t> 维护一个“意外累积器”变量 </w:t>
      </w:r>
      <w:r>
        <w:rPr>
          <w:rStyle w:val="9"/>
          <w:rFonts w:hint="default" w:ascii="Consolas" w:hAnsi="Consolas" w:eastAsia="Consolas" w:cs="Consolas"/>
          <w:i w:val="0"/>
          <w:iCs w:val="0"/>
          <w:caps w:val="0"/>
          <w:spacing w:val="2"/>
          <w:sz w:val="21"/>
          <w:szCs w:val="21"/>
          <w:bdr w:val="single" w:color="DDDDDD" w:sz="6" w:space="0"/>
          <w:shd w:val="clear" w:fill="F1F1F1"/>
        </w:rPr>
        <w:t>C_accum</w:t>
      </w:r>
      <w:r>
        <w:rPr>
          <w:rFonts w:hint="default" w:ascii="Helvetica" w:hAnsi="Helvetica" w:eastAsia="Helvetica" w:cs="Helvetica"/>
          <w:i w:val="0"/>
          <w:iCs w:val="0"/>
          <w:caps w:val="0"/>
          <w:spacing w:val="2"/>
          <w:sz w:val="21"/>
          <w:szCs w:val="21"/>
          <w:shd w:val="clear" w:fill="FFFFFF"/>
        </w:rPr>
        <w:t>，它以一定的衰减率 </w:t>
      </w:r>
      <w:r>
        <w:rPr>
          <w:rStyle w:val="9"/>
          <w:rFonts w:hint="default" w:ascii="Consolas" w:hAnsi="Consolas" w:eastAsia="Consolas" w:cs="Consolas"/>
          <w:i w:val="0"/>
          <w:iCs w:val="0"/>
          <w:caps w:val="0"/>
          <w:spacing w:val="2"/>
          <w:sz w:val="21"/>
          <w:szCs w:val="21"/>
          <w:bdr w:val="single" w:color="DDDDDD" w:sz="6" w:space="0"/>
          <w:shd w:val="clear" w:fill="F1F1F1"/>
        </w:rPr>
        <w:t>γ</w:t>
      </w:r>
      <w:r>
        <w:rPr>
          <w:rFonts w:hint="default" w:ascii="Helvetica" w:hAnsi="Helvetica" w:eastAsia="Helvetica" w:cs="Helvetica"/>
          <w:i w:val="0"/>
          <w:iCs w:val="0"/>
          <w:caps w:val="0"/>
          <w:spacing w:val="2"/>
          <w:sz w:val="21"/>
          <w:szCs w:val="21"/>
          <w:shd w:val="clear" w:fill="FFFFFF"/>
        </w:rPr>
        <w:t> 记录近期的平均意外程度：</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C_accum(t) = γ * C_accum(t-1) + (1-γ) * δ(t)</w:t>
      </w:r>
    </w:p>
    <w:p w14:paraId="0B98F0A8">
      <w:pPr>
        <w:keepNext w:val="0"/>
        <w:keepLines w:val="0"/>
        <w:widowControl/>
        <w:numPr>
          <w:ilvl w:val="0"/>
          <w:numId w:val="18"/>
        </w:numPr>
        <w:suppressLineNumbers w:val="0"/>
        <w:spacing w:before="0" w:beforeAutospacing="1" w:after="0" w:afterAutospacing="1"/>
        <w:ind w:left="1440" w:hanging="360"/>
      </w:pPr>
    </w:p>
    <w:p w14:paraId="4B097C7E">
      <w:pPr>
        <w:keepNext w:val="0"/>
        <w:keepLines w:val="0"/>
        <w:widowControl/>
        <w:numPr>
          <w:ilvl w:val="0"/>
          <w:numId w:val="18"/>
        </w:numPr>
        <w:suppressLineNumbers w:val="0"/>
        <w:spacing w:before="0" w:beforeAutospacing="1" w:after="0" w:afterAutospacing="1"/>
        <w:ind w:left="1440" w:hanging="360"/>
      </w:pPr>
    </w:p>
    <w:p w14:paraId="6FDC6986">
      <w:pPr>
        <w:pStyle w:val="4"/>
        <w:keepNext w:val="0"/>
        <w:keepLines w:val="0"/>
        <w:widowControl/>
        <w:suppressLineNumbers w:val="0"/>
        <w:ind w:left="720"/>
      </w:pPr>
      <w:r>
        <w:rPr>
          <w:rStyle w:val="7"/>
          <w:rFonts w:hint="default" w:ascii="Helvetica" w:hAnsi="Helvetica" w:eastAsia="Helvetica" w:cs="Helvetica"/>
          <w:b/>
          <w:bCs/>
          <w:i w:val="0"/>
          <w:iCs w:val="0"/>
          <w:caps w:val="0"/>
          <w:spacing w:val="2"/>
          <w:sz w:val="21"/>
          <w:szCs w:val="21"/>
          <w:shd w:val="clear" w:fill="FFFFFF"/>
        </w:rPr>
        <w:t>生成化学状态（Generate Chemo-State）：</w:t>
      </w:r>
      <w:r>
        <w:rPr>
          <w:rFonts w:hint="default" w:ascii="Helvetica" w:hAnsi="Helvetica" w:eastAsia="Helvetica" w:cs="Helvetica"/>
          <w:i w:val="0"/>
          <w:iCs w:val="0"/>
          <w:caps w:val="0"/>
          <w:spacing w:val="2"/>
          <w:sz w:val="21"/>
          <w:szCs w:val="21"/>
          <w:shd w:val="clear" w:fill="FFFFFF"/>
        </w:rPr>
        <w:t> 将累积的失配信号输入元网络 </w:t>
      </w:r>
      <w:r>
        <w:rPr>
          <w:rStyle w:val="9"/>
          <w:rFonts w:hint="default" w:ascii="Consolas" w:hAnsi="Consolas" w:eastAsia="Consolas" w:cs="Consolas"/>
          <w:i w:val="0"/>
          <w:iCs w:val="0"/>
          <w:caps w:val="0"/>
          <w:spacing w:val="2"/>
          <w:sz w:val="21"/>
          <w:szCs w:val="21"/>
          <w:bdr w:val="single" w:color="DDDDDD" w:sz="6" w:space="0"/>
          <w:shd w:val="clear" w:fill="F1F1F1"/>
        </w:rPr>
        <w:t>G_meta</w:t>
      </w:r>
      <w:r>
        <w:rPr>
          <w:rFonts w:hint="default" w:ascii="Helvetica" w:hAnsi="Helvetica" w:eastAsia="Helvetica" w:cs="Helvetica"/>
          <w:i w:val="0"/>
          <w:iCs w:val="0"/>
          <w:caps w:val="0"/>
          <w:spacing w:val="2"/>
          <w:sz w:val="21"/>
          <w:szCs w:val="21"/>
          <w:shd w:val="clear" w:fill="FFFFFF"/>
        </w:rPr>
        <w:t>，生成下一时刻的化学状态 </w:t>
      </w:r>
      <w:r>
        <w:rPr>
          <w:rStyle w:val="9"/>
          <w:rFonts w:hint="default" w:ascii="Consolas" w:hAnsi="Consolas" w:eastAsia="Consolas" w:cs="Consolas"/>
          <w:i w:val="0"/>
          <w:iCs w:val="0"/>
          <w:caps w:val="0"/>
          <w:spacing w:val="2"/>
          <w:sz w:val="21"/>
          <w:szCs w:val="21"/>
          <w:bdr w:val="single" w:color="DDDDDD" w:sz="6" w:space="0"/>
          <w:shd w:val="clear" w:fill="F1F1F1"/>
        </w:rPr>
        <w:t>S_chem</w:t>
      </w:r>
      <w:r>
        <w:rPr>
          <w:rFonts w:hint="default" w:ascii="Helvetica" w:hAnsi="Helvetica" w:eastAsia="Helvetica" w:cs="Helvetica"/>
          <w:i w:val="0"/>
          <w:iCs w:val="0"/>
          <w:caps w:val="0"/>
          <w:spacing w:val="2"/>
          <w:sz w:val="21"/>
          <w:szCs w:val="21"/>
          <w:shd w:val="clear" w:fill="FFFFFF"/>
        </w:rPr>
        <w:t>：</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S_chem(t+1) = G_meta(C_accum(t); φ_meta)</w:t>
      </w:r>
    </w:p>
    <w:p w14:paraId="45ED34B0">
      <w:pPr>
        <w:keepNext w:val="0"/>
        <w:keepLines w:val="0"/>
        <w:widowControl/>
        <w:numPr>
          <w:ilvl w:val="0"/>
          <w:numId w:val="18"/>
        </w:numPr>
        <w:suppressLineNumbers w:val="0"/>
        <w:spacing w:before="0" w:beforeAutospacing="1" w:after="0" w:afterAutospacing="1"/>
        <w:ind w:left="1440" w:hanging="360"/>
      </w:pPr>
    </w:p>
    <w:p w14:paraId="714EFE7F">
      <w:pPr>
        <w:keepNext w:val="0"/>
        <w:keepLines w:val="0"/>
        <w:widowControl/>
        <w:numPr>
          <w:ilvl w:val="0"/>
          <w:numId w:val="18"/>
        </w:numPr>
        <w:suppressLineNumbers w:val="0"/>
        <w:spacing w:before="0" w:beforeAutospacing="1" w:after="0" w:afterAutospacing="1"/>
        <w:ind w:left="1440" w:hanging="360"/>
      </w:pPr>
    </w:p>
    <w:p w14:paraId="1A9FB746">
      <w:pPr>
        <w:pStyle w:val="4"/>
        <w:keepNext w:val="0"/>
        <w:keepLines w:val="0"/>
        <w:widowControl/>
        <w:suppressLineNumbers w:val="0"/>
        <w:ind w:left="720"/>
      </w:pPr>
      <w:r>
        <w:rPr>
          <w:rStyle w:val="7"/>
          <w:rFonts w:hint="default" w:ascii="Helvetica" w:hAnsi="Helvetica" w:eastAsia="Helvetica" w:cs="Helvetica"/>
          <w:b/>
          <w:bCs/>
          <w:i w:val="0"/>
          <w:iCs w:val="0"/>
          <w:caps w:val="0"/>
          <w:spacing w:val="2"/>
          <w:sz w:val="21"/>
          <w:szCs w:val="21"/>
          <w:shd w:val="clear" w:fill="FFFFFF"/>
        </w:rPr>
        <w:t>元学习（Meta-Learn）：</w:t>
      </w:r>
      <w:r>
        <w:rPr>
          <w:rFonts w:hint="default" w:ascii="Helvetica" w:hAnsi="Helvetica" w:eastAsia="Helvetica" w:cs="Helvetica"/>
          <w:i w:val="0"/>
          <w:iCs w:val="0"/>
          <w:caps w:val="0"/>
          <w:spacing w:val="2"/>
          <w:sz w:val="21"/>
          <w:szCs w:val="21"/>
          <w:shd w:val="clear" w:fill="FFFFFF"/>
        </w:rPr>
        <w:t> 元网络 </w:t>
      </w:r>
      <w:r>
        <w:rPr>
          <w:rStyle w:val="9"/>
          <w:rFonts w:hint="default" w:ascii="Consolas" w:hAnsi="Consolas" w:eastAsia="Consolas" w:cs="Consolas"/>
          <w:i w:val="0"/>
          <w:iCs w:val="0"/>
          <w:caps w:val="0"/>
          <w:spacing w:val="2"/>
          <w:sz w:val="21"/>
          <w:szCs w:val="21"/>
          <w:bdr w:val="single" w:color="DDDDDD" w:sz="6" w:space="0"/>
          <w:shd w:val="clear" w:fill="F1F1F1"/>
        </w:rPr>
        <w:t>G_meta</w:t>
      </w:r>
      <w:r>
        <w:rPr>
          <w:rFonts w:hint="default" w:ascii="Helvetica" w:hAnsi="Helvetica" w:eastAsia="Helvetica" w:cs="Helvetica"/>
          <w:i w:val="0"/>
          <w:iCs w:val="0"/>
          <w:caps w:val="0"/>
          <w:spacing w:val="2"/>
          <w:sz w:val="21"/>
          <w:szCs w:val="21"/>
          <w:shd w:val="clear" w:fill="FFFFFF"/>
        </w:rPr>
        <w:t> 的参数 </w:t>
      </w:r>
      <w:r>
        <w:rPr>
          <w:rStyle w:val="9"/>
          <w:rFonts w:hint="default" w:ascii="Consolas" w:hAnsi="Consolas" w:eastAsia="Consolas" w:cs="Consolas"/>
          <w:i w:val="0"/>
          <w:iCs w:val="0"/>
          <w:caps w:val="0"/>
          <w:spacing w:val="2"/>
          <w:sz w:val="21"/>
          <w:szCs w:val="21"/>
          <w:bdr w:val="single" w:color="DDDDDD" w:sz="6" w:space="0"/>
          <w:shd w:val="clear" w:fill="F1F1F1"/>
        </w:rPr>
        <w:t>φ_meta</w:t>
      </w:r>
      <w:r>
        <w:rPr>
          <w:rFonts w:hint="default" w:ascii="Helvetica" w:hAnsi="Helvetica" w:eastAsia="Helvetica" w:cs="Helvetica"/>
          <w:i w:val="0"/>
          <w:iCs w:val="0"/>
          <w:caps w:val="0"/>
          <w:spacing w:val="2"/>
          <w:sz w:val="21"/>
          <w:szCs w:val="21"/>
          <w:shd w:val="clear" w:fill="FFFFFF"/>
        </w:rPr>
        <w:t> 本身也需要学习。其学习目标是最小化长期的预测失配。这可以被构建为一个强化学习问题：</w:t>
      </w:r>
    </w:p>
    <w:p w14:paraId="79F63D29">
      <w:pPr>
        <w:keepNext w:val="0"/>
        <w:keepLines w:val="0"/>
        <w:widowControl/>
        <w:numPr>
          <w:ilvl w:val="0"/>
          <w:numId w:val="18"/>
        </w:numPr>
        <w:suppressLineNumbers w:val="0"/>
        <w:spacing w:before="0" w:beforeAutospacing="1" w:after="0" w:afterAutospacing="1"/>
        <w:ind w:left="1440" w:hanging="360"/>
      </w:pPr>
    </w:p>
    <w:p w14:paraId="3CD70DA2">
      <w:pPr>
        <w:keepNext w:val="0"/>
        <w:keepLines w:val="0"/>
        <w:widowControl/>
        <w:numPr>
          <w:ilvl w:val="1"/>
          <w:numId w:val="17"/>
        </w:numPr>
        <w:suppressLineNumbers w:val="0"/>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状态：</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C_accum</w:t>
      </w:r>
    </w:p>
    <w:p w14:paraId="6C9C719A">
      <w:pPr>
        <w:keepNext w:val="0"/>
        <w:keepLines w:val="0"/>
        <w:widowControl/>
        <w:numPr>
          <w:ilvl w:val="1"/>
          <w:numId w:val="17"/>
        </w:numPr>
        <w:suppressLineNumbers w:val="0"/>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动作：</w:t>
      </w:r>
      <w:r>
        <w:rPr>
          <w:rFonts w:hint="default" w:ascii="Helvetica" w:hAnsi="Helvetica" w:eastAsia="Helvetica" w:cs="Helvetica"/>
          <w:i w:val="0"/>
          <w:iCs w:val="0"/>
          <w:caps w:val="0"/>
          <w:spacing w:val="2"/>
          <w:sz w:val="21"/>
          <w:szCs w:val="21"/>
          <w:shd w:val="clear" w:fill="FFFFFF"/>
        </w:rPr>
        <w:t> 输出 </w:t>
      </w:r>
      <w:r>
        <w:rPr>
          <w:rStyle w:val="9"/>
          <w:rFonts w:hint="default" w:ascii="Consolas" w:hAnsi="Consolas" w:eastAsia="Consolas" w:cs="Consolas"/>
          <w:i w:val="0"/>
          <w:iCs w:val="0"/>
          <w:caps w:val="0"/>
          <w:spacing w:val="2"/>
          <w:sz w:val="21"/>
          <w:szCs w:val="21"/>
          <w:bdr w:val="single" w:color="DDDDDD" w:sz="6" w:space="0"/>
          <w:shd w:val="clear" w:fill="F1F1F1"/>
        </w:rPr>
        <w:t>S_chem</w:t>
      </w:r>
    </w:p>
    <w:p w14:paraId="4534F972">
      <w:pPr>
        <w:keepNext w:val="0"/>
        <w:keepLines w:val="0"/>
        <w:widowControl/>
        <w:numPr>
          <w:ilvl w:val="1"/>
          <w:numId w:val="17"/>
        </w:numPr>
        <w:suppressLineNumbers w:val="0"/>
        <w:spacing w:before="0" w:beforeAutospacing="1" w:after="0" w:afterAutospacing="1"/>
        <w:ind w:left="1440" w:hanging="360"/>
      </w:pPr>
      <w:r>
        <w:rPr>
          <w:rStyle w:val="7"/>
          <w:rFonts w:hint="default" w:ascii="Helvetica" w:hAnsi="Helvetica" w:eastAsia="Helvetica" w:cs="Helvetica"/>
          <w:b/>
          <w:bCs/>
          <w:i w:val="0"/>
          <w:iCs w:val="0"/>
          <w:caps w:val="0"/>
          <w:spacing w:val="2"/>
          <w:sz w:val="21"/>
          <w:szCs w:val="21"/>
          <w:shd w:val="clear" w:fill="FFFFFF"/>
        </w:rPr>
        <w:t>奖励：</w:t>
      </w:r>
      <w:r>
        <w:rPr>
          <w:rFonts w:hint="default" w:ascii="Helvetica" w:hAnsi="Helvetica" w:eastAsia="Helvetica" w:cs="Helvetica"/>
          <w:i w:val="0"/>
          <w:iCs w:val="0"/>
          <w:caps w:val="0"/>
          <w:spacing w:val="2"/>
          <w:sz w:val="21"/>
          <w:szCs w:val="21"/>
          <w:shd w:val="clear" w:fill="FFFFFF"/>
        </w:rPr>
        <w:t> </w:t>
      </w:r>
      <w:r>
        <w:rPr>
          <w:rStyle w:val="9"/>
          <w:rFonts w:hint="default" w:ascii="Consolas" w:hAnsi="Consolas" w:eastAsia="Consolas" w:cs="Consolas"/>
          <w:i w:val="0"/>
          <w:iCs w:val="0"/>
          <w:caps w:val="0"/>
          <w:spacing w:val="2"/>
          <w:sz w:val="21"/>
          <w:szCs w:val="21"/>
          <w:bdr w:val="single" w:color="DDDDDD" w:sz="6" w:space="0"/>
          <w:shd w:val="clear" w:fill="F1F1F1"/>
        </w:rPr>
        <w:t>R(t) = -δ(t)</w:t>
      </w:r>
      <w:r>
        <w:rPr>
          <w:rFonts w:hint="default" w:ascii="Helvetica" w:hAnsi="Helvetica" w:eastAsia="Helvetica" w:cs="Helvetica"/>
          <w:i w:val="0"/>
          <w:iCs w:val="0"/>
          <w:caps w:val="0"/>
          <w:spacing w:val="2"/>
          <w:sz w:val="21"/>
          <w:szCs w:val="21"/>
          <w:shd w:val="clear" w:fill="FFFFFF"/>
        </w:rPr>
        <w:t> （奖励是负的意外，即系统因“不出所料”而获得奖励）</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通过标准的强化学习算法（如PPO等）来更新 </w:t>
      </w:r>
      <w:r>
        <w:rPr>
          <w:rStyle w:val="9"/>
          <w:rFonts w:hint="default" w:ascii="Consolas" w:hAnsi="Consolas" w:eastAsia="Consolas" w:cs="Consolas"/>
          <w:i w:val="0"/>
          <w:iCs w:val="0"/>
          <w:caps w:val="0"/>
          <w:spacing w:val="2"/>
          <w:sz w:val="21"/>
          <w:szCs w:val="21"/>
          <w:bdr w:val="single" w:color="DDDDDD" w:sz="6" w:space="0"/>
          <w:shd w:val="clear" w:fill="F1F1F1"/>
        </w:rPr>
        <w:t>φ_meta</w:t>
      </w:r>
      <w:r>
        <w:rPr>
          <w:rFonts w:hint="default" w:ascii="Helvetica" w:hAnsi="Helvetica" w:eastAsia="Helvetica" w:cs="Helvetica"/>
          <w:i w:val="0"/>
          <w:iCs w:val="0"/>
          <w:caps w:val="0"/>
          <w:spacing w:val="2"/>
          <w:sz w:val="21"/>
          <w:szCs w:val="21"/>
          <w:shd w:val="clear" w:fill="FFFFFF"/>
        </w:rPr>
        <w:t>。</w:t>
      </w:r>
    </w:p>
    <w:p w14:paraId="45E7E69A">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意义：</w:t>
      </w:r>
      <w:r>
        <w:rPr>
          <w:rFonts w:hint="default" w:ascii="Helvetica" w:hAnsi="Helvetica" w:eastAsia="Helvetica" w:cs="Helvetica"/>
          <w:i w:val="0"/>
          <w:iCs w:val="0"/>
          <w:caps w:val="0"/>
          <w:spacing w:val="2"/>
          <w:sz w:val="21"/>
          <w:szCs w:val="21"/>
          <w:shd w:val="clear" w:fill="FFFFFF"/>
        </w:rPr>
        <w:t> 这个草图将一个抽象的生物学概念转化为了一个可计算、可学习的机制，直接回应了“能量函数如何定义”和“理论如何落地”的质疑。</w:t>
      </w:r>
    </w:p>
    <w:p w14:paraId="53AA2197">
      <w:pPr>
        <w:pStyle w:val="3"/>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Style w:val="7"/>
          <w:rFonts w:hint="default" w:ascii="Helvetica" w:hAnsi="Helvetica" w:eastAsia="Helvetica" w:cs="Helvetica"/>
          <w:b/>
          <w:bCs/>
          <w:i w:val="0"/>
          <w:iCs w:val="0"/>
          <w:caps w:val="0"/>
          <w:spacing w:val="2"/>
          <w:sz w:val="21"/>
          <w:szCs w:val="21"/>
          <w:shd w:val="clear" w:fill="FFFFFF"/>
        </w:rPr>
        <w:t>A.3 关于自我信念 q_self 的数学形式化</w:t>
      </w:r>
    </w:p>
    <w:p w14:paraId="0648C1FF">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正文中，我们将自我信念定义为 </w:t>
      </w:r>
      <w:r>
        <w:rPr>
          <w:rStyle w:val="9"/>
          <w:rFonts w:hint="default" w:ascii="Consolas" w:hAnsi="Consolas" w:eastAsia="Consolas" w:cs="Consolas"/>
          <w:i w:val="0"/>
          <w:iCs w:val="0"/>
          <w:caps w:val="0"/>
          <w:spacing w:val="2"/>
          <w:sz w:val="21"/>
          <w:szCs w:val="21"/>
          <w:bdr w:val="single" w:color="DDDDDD" w:sz="6" w:space="0"/>
          <w:shd w:val="clear" w:fill="F1F1F1"/>
        </w:rPr>
        <w:t>q_self = q(q_ext)</w:t>
      </w:r>
      <w:r>
        <w:rPr>
          <w:rFonts w:hint="default" w:ascii="Helvetica" w:hAnsi="Helvetica" w:eastAsia="Helvetica" w:cs="Helvetica"/>
          <w:i w:val="0"/>
          <w:iCs w:val="0"/>
          <w:caps w:val="0"/>
          <w:spacing w:val="2"/>
          <w:sz w:val="21"/>
          <w:szCs w:val="21"/>
          <w:shd w:val="clear" w:fill="FFFFFF"/>
        </w:rPr>
        <w:t>，这个表达在直觉上清晰，但在数学上需要更严谨的说明。</w:t>
      </w:r>
    </w:p>
    <w:p w14:paraId="274CCAAC">
      <w:pPr>
        <w:keepNext w:val="0"/>
        <w:keepLines w:val="0"/>
        <w:widowControl/>
        <w:numPr>
          <w:ilvl w:val="0"/>
          <w:numId w:val="19"/>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一阶信念：</w:t>
      </w:r>
      <w:r>
        <w:rPr>
          <w:rFonts w:hint="default" w:ascii="Helvetica" w:hAnsi="Helvetica" w:eastAsia="Helvetica" w:cs="Helvetica"/>
          <w:i w:val="0"/>
          <w:iCs w:val="0"/>
          <w:caps w:val="0"/>
          <w:spacing w:val="2"/>
          <w:sz w:val="21"/>
          <w:szCs w:val="21"/>
          <w:shd w:val="clear" w:fill="FFFFFF"/>
        </w:rPr>
        <w:t> 智能体对外部世界的信念是 </w:t>
      </w:r>
      <w:r>
        <w:rPr>
          <w:rStyle w:val="9"/>
          <w:rFonts w:hint="default" w:ascii="Consolas" w:hAnsi="Consolas" w:eastAsia="Consolas" w:cs="Consolas"/>
          <w:i w:val="0"/>
          <w:iCs w:val="0"/>
          <w:caps w:val="0"/>
          <w:spacing w:val="2"/>
          <w:sz w:val="21"/>
          <w:szCs w:val="21"/>
          <w:bdr w:val="single" w:color="DDDDDD" w:sz="6" w:space="0"/>
          <w:shd w:val="clear" w:fill="F1F1F1"/>
        </w:rPr>
        <w:t>q_ext(ψ_ext | θ_ext)</w:t>
      </w:r>
      <w:r>
        <w:rPr>
          <w:rFonts w:hint="default" w:ascii="Helvetica" w:hAnsi="Helvetica" w:eastAsia="Helvetica" w:cs="Helvetica"/>
          <w:i w:val="0"/>
          <w:iCs w:val="0"/>
          <w:caps w:val="0"/>
          <w:spacing w:val="2"/>
          <w:sz w:val="21"/>
          <w:szCs w:val="21"/>
          <w:shd w:val="clear" w:fill="FFFFFF"/>
        </w:rPr>
        <w:t>，这是一个由参数 </w:t>
      </w:r>
      <w:r>
        <w:rPr>
          <w:rStyle w:val="9"/>
          <w:rFonts w:hint="default" w:ascii="Consolas" w:hAnsi="Consolas" w:eastAsia="Consolas" w:cs="Consolas"/>
          <w:i w:val="0"/>
          <w:iCs w:val="0"/>
          <w:caps w:val="0"/>
          <w:spacing w:val="2"/>
          <w:sz w:val="21"/>
          <w:szCs w:val="21"/>
          <w:bdr w:val="single" w:color="DDDDDD" w:sz="6" w:space="0"/>
          <w:shd w:val="clear" w:fill="F1F1F1"/>
        </w:rPr>
        <w:t>θ_ext</w:t>
      </w:r>
      <w:r>
        <w:rPr>
          <w:rFonts w:hint="default" w:ascii="Helvetica" w:hAnsi="Helvetica" w:eastAsia="Helvetica" w:cs="Helvetica"/>
          <w:i w:val="0"/>
          <w:iCs w:val="0"/>
          <w:caps w:val="0"/>
          <w:spacing w:val="2"/>
          <w:sz w:val="21"/>
          <w:szCs w:val="21"/>
          <w:shd w:val="clear" w:fill="FFFFFF"/>
        </w:rPr>
        <w:t> 决定的概率分布。</w:t>
      </w:r>
    </w:p>
    <w:p w14:paraId="2173CF69">
      <w:pPr>
        <w:keepNext w:val="0"/>
        <w:keepLines w:val="0"/>
        <w:widowControl/>
        <w:numPr>
          <w:ilvl w:val="0"/>
          <w:numId w:val="19"/>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二阶信念（自我信念）：</w:t>
      </w:r>
      <w:r>
        <w:rPr>
          <w:rFonts w:hint="default" w:ascii="Helvetica" w:hAnsi="Helvetica" w:eastAsia="Helvetica" w:cs="Helvetica"/>
          <w:i w:val="0"/>
          <w:iCs w:val="0"/>
          <w:caps w:val="0"/>
          <w:spacing w:val="2"/>
          <w:sz w:val="21"/>
          <w:szCs w:val="21"/>
          <w:shd w:val="clear" w:fill="FFFFFF"/>
        </w:rPr>
        <w:t> 自我信念 </w:t>
      </w:r>
      <w:r>
        <w:rPr>
          <w:rStyle w:val="9"/>
          <w:rFonts w:hint="default" w:ascii="Consolas" w:hAnsi="Consolas" w:eastAsia="Consolas" w:cs="Consolas"/>
          <w:i w:val="0"/>
          <w:iCs w:val="0"/>
          <w:caps w:val="0"/>
          <w:spacing w:val="2"/>
          <w:sz w:val="21"/>
          <w:szCs w:val="21"/>
          <w:bdr w:val="single" w:color="DDDDDD" w:sz="6" w:space="0"/>
          <w:shd w:val="clear" w:fill="F1F1F1"/>
        </w:rPr>
        <w:t>q_self</w:t>
      </w:r>
      <w:r>
        <w:rPr>
          <w:rFonts w:hint="default" w:ascii="Helvetica" w:hAnsi="Helvetica" w:eastAsia="Helvetica" w:cs="Helvetica"/>
          <w:i w:val="0"/>
          <w:iCs w:val="0"/>
          <w:caps w:val="0"/>
          <w:spacing w:val="2"/>
          <w:sz w:val="21"/>
          <w:szCs w:val="21"/>
          <w:shd w:val="clear" w:fill="FFFFFF"/>
        </w:rPr>
        <w:t> 是对智能体自身一阶信念参数 </w:t>
      </w:r>
      <w:r>
        <w:rPr>
          <w:rStyle w:val="9"/>
          <w:rFonts w:hint="default" w:ascii="Consolas" w:hAnsi="Consolas" w:eastAsia="Consolas" w:cs="Consolas"/>
          <w:i w:val="0"/>
          <w:iCs w:val="0"/>
          <w:caps w:val="0"/>
          <w:spacing w:val="2"/>
          <w:sz w:val="21"/>
          <w:szCs w:val="21"/>
          <w:bdr w:val="single" w:color="DDDDDD" w:sz="6" w:space="0"/>
          <w:shd w:val="clear" w:fill="F1F1F1"/>
        </w:rPr>
        <w:t>θ_ext</w:t>
      </w:r>
      <w:r>
        <w:rPr>
          <w:rFonts w:hint="default" w:ascii="Helvetica" w:hAnsi="Helvetica" w:eastAsia="Helvetica" w:cs="Helvetica"/>
          <w:i w:val="0"/>
          <w:iCs w:val="0"/>
          <w:caps w:val="0"/>
          <w:spacing w:val="2"/>
          <w:sz w:val="21"/>
          <w:szCs w:val="21"/>
          <w:shd w:val="clear" w:fill="FFFFFF"/>
        </w:rPr>
        <w:t> 的信念。因此，它是一个更高阶的概率分布：</w:t>
      </w:r>
      <w:r>
        <w:rPr>
          <w:rFonts w:hint="default" w:ascii="Helvetica" w:hAnsi="Helvetica" w:eastAsia="Helvetica" w:cs="Helvetica"/>
          <w:i w:val="0"/>
          <w:iCs w:val="0"/>
          <w:caps w:val="0"/>
          <w:spacing w:val="2"/>
          <w:sz w:val="21"/>
          <w:szCs w:val="21"/>
          <w:shd w:val="clear" w:fill="FFFFFF"/>
        </w:rPr>
        <w:br w:type="textWrapping"/>
      </w:r>
      <w:r>
        <w:rPr>
          <w:rStyle w:val="9"/>
          <w:rFonts w:hint="default" w:ascii="Consolas" w:hAnsi="Consolas" w:eastAsia="Consolas" w:cs="Consolas"/>
          <w:i w:val="0"/>
          <w:iCs w:val="0"/>
          <w:caps w:val="0"/>
          <w:spacing w:val="2"/>
          <w:sz w:val="21"/>
          <w:szCs w:val="21"/>
          <w:bdr w:val="single" w:color="DDDDDD" w:sz="6" w:space="0"/>
          <w:shd w:val="clear" w:fill="F1F1F1"/>
        </w:rPr>
        <w:t>q_self = q_meta(θ_ext | θ_meta)</w:t>
      </w:r>
      <w:r>
        <w:rPr>
          <w:rFonts w:hint="default" w:ascii="Helvetica" w:hAnsi="Helvetica" w:eastAsia="Helvetica" w:cs="Helvetica"/>
          <w:i w:val="0"/>
          <w:iCs w:val="0"/>
          <w:caps w:val="0"/>
          <w:spacing w:val="2"/>
          <w:sz w:val="21"/>
          <w:szCs w:val="21"/>
          <w:shd w:val="clear" w:fill="FFFFFF"/>
        </w:rPr>
        <w:br w:type="textWrapping"/>
      </w:r>
      <w:r>
        <w:rPr>
          <w:rFonts w:hint="default" w:ascii="Helvetica" w:hAnsi="Helvetica" w:eastAsia="Helvetica" w:cs="Helvetica"/>
          <w:i w:val="0"/>
          <w:iCs w:val="0"/>
          <w:caps w:val="0"/>
          <w:spacing w:val="2"/>
          <w:sz w:val="21"/>
          <w:szCs w:val="21"/>
          <w:shd w:val="clear" w:fill="FFFFFF"/>
        </w:rPr>
        <w:t>其中 </w:t>
      </w:r>
      <w:r>
        <w:rPr>
          <w:rStyle w:val="9"/>
          <w:rFonts w:hint="default" w:ascii="Consolas" w:hAnsi="Consolas" w:eastAsia="Consolas" w:cs="Consolas"/>
          <w:i w:val="0"/>
          <w:iCs w:val="0"/>
          <w:caps w:val="0"/>
          <w:spacing w:val="2"/>
          <w:sz w:val="21"/>
          <w:szCs w:val="21"/>
          <w:bdr w:val="single" w:color="DDDDDD" w:sz="6" w:space="0"/>
          <w:shd w:val="clear" w:fill="F1F1F1"/>
        </w:rPr>
        <w:t>θ_meta</w:t>
      </w:r>
      <w:r>
        <w:rPr>
          <w:rFonts w:hint="default" w:ascii="Helvetica" w:hAnsi="Helvetica" w:eastAsia="Helvetica" w:cs="Helvetica"/>
          <w:i w:val="0"/>
          <w:iCs w:val="0"/>
          <w:caps w:val="0"/>
          <w:spacing w:val="2"/>
          <w:sz w:val="21"/>
          <w:szCs w:val="21"/>
          <w:shd w:val="clear" w:fill="FFFFFF"/>
        </w:rPr>
        <w:t> 是这个二阶信念的参数。</w:t>
      </w:r>
    </w:p>
    <w:p w14:paraId="5B43FD58">
      <w:pPr>
        <w:keepNext w:val="0"/>
        <w:keepLines w:val="0"/>
        <w:widowControl/>
        <w:numPr>
          <w:ilvl w:val="0"/>
          <w:numId w:val="19"/>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递归的自由能最小化：</w:t>
      </w:r>
      <w:r>
        <w:rPr>
          <w:rFonts w:hint="default" w:ascii="Helvetica" w:hAnsi="Helvetica" w:eastAsia="Helvetica" w:cs="Helvetica"/>
          <w:i w:val="0"/>
          <w:iCs w:val="0"/>
          <w:caps w:val="0"/>
          <w:spacing w:val="2"/>
          <w:sz w:val="21"/>
          <w:szCs w:val="21"/>
          <w:shd w:val="clear" w:fill="FFFFFF"/>
        </w:rPr>
        <w:t> 智能体最小化自我自由能 </w:t>
      </w:r>
      <w:r>
        <w:rPr>
          <w:rStyle w:val="9"/>
          <w:rFonts w:hint="default" w:ascii="Consolas" w:hAnsi="Consolas" w:eastAsia="Consolas" w:cs="Consolas"/>
          <w:i w:val="0"/>
          <w:iCs w:val="0"/>
          <w:caps w:val="0"/>
          <w:spacing w:val="2"/>
          <w:sz w:val="21"/>
          <w:szCs w:val="21"/>
          <w:bdr w:val="single" w:color="DDDDDD" w:sz="6" w:space="0"/>
          <w:shd w:val="clear" w:fill="F1F1F1"/>
        </w:rPr>
        <w:t>F_self</w:t>
      </w:r>
      <w:r>
        <w:rPr>
          <w:rFonts w:hint="default" w:ascii="Helvetica" w:hAnsi="Helvetica" w:eastAsia="Helvetica" w:cs="Helvetica"/>
          <w:i w:val="0"/>
          <w:iCs w:val="0"/>
          <w:caps w:val="0"/>
          <w:spacing w:val="2"/>
          <w:sz w:val="21"/>
          <w:szCs w:val="21"/>
          <w:shd w:val="clear" w:fill="FFFFFF"/>
        </w:rPr>
        <w:t> 的过程，实际上是在调整 </w:t>
      </w:r>
      <w:r>
        <w:rPr>
          <w:rStyle w:val="9"/>
          <w:rFonts w:hint="default" w:ascii="Consolas" w:hAnsi="Consolas" w:eastAsia="Consolas" w:cs="Consolas"/>
          <w:i w:val="0"/>
          <w:iCs w:val="0"/>
          <w:caps w:val="0"/>
          <w:spacing w:val="2"/>
          <w:sz w:val="21"/>
          <w:szCs w:val="21"/>
          <w:bdr w:val="single" w:color="DDDDDD" w:sz="6" w:space="0"/>
          <w:shd w:val="clear" w:fill="F1F1F1"/>
        </w:rPr>
        <w:t>θ_meta</w:t>
      </w:r>
      <w:r>
        <w:rPr>
          <w:rFonts w:hint="default" w:ascii="Helvetica" w:hAnsi="Helvetica" w:eastAsia="Helvetica" w:cs="Helvetica"/>
          <w:i w:val="0"/>
          <w:iCs w:val="0"/>
          <w:caps w:val="0"/>
          <w:spacing w:val="2"/>
          <w:sz w:val="21"/>
          <w:szCs w:val="21"/>
          <w:shd w:val="clear" w:fill="FFFFFF"/>
        </w:rPr>
        <w:t>，使其能够更好地预测自身一阶信念参数 </w:t>
      </w:r>
      <w:r>
        <w:rPr>
          <w:rStyle w:val="9"/>
          <w:rFonts w:hint="default" w:ascii="Consolas" w:hAnsi="Consolas" w:eastAsia="Consolas" w:cs="Consolas"/>
          <w:i w:val="0"/>
          <w:iCs w:val="0"/>
          <w:caps w:val="0"/>
          <w:spacing w:val="2"/>
          <w:sz w:val="21"/>
          <w:szCs w:val="21"/>
          <w:bdr w:val="single" w:color="DDDDDD" w:sz="6" w:space="0"/>
          <w:shd w:val="clear" w:fill="F1F1F1"/>
        </w:rPr>
        <w:t>θ_ext</w:t>
      </w:r>
      <w:r>
        <w:rPr>
          <w:rFonts w:hint="default" w:ascii="Helvetica" w:hAnsi="Helvetica" w:eastAsia="Helvetica" w:cs="Helvetica"/>
          <w:i w:val="0"/>
          <w:iCs w:val="0"/>
          <w:caps w:val="0"/>
          <w:spacing w:val="2"/>
          <w:sz w:val="21"/>
          <w:szCs w:val="21"/>
          <w:shd w:val="clear" w:fill="FFFFFF"/>
        </w:rPr>
        <w:t> 的真实演化轨迹。</w:t>
      </w:r>
    </w:p>
    <w:p w14:paraId="4A8B11F5">
      <w:pPr>
        <w:keepNext w:val="0"/>
        <w:keepLines w:val="0"/>
        <w:widowControl/>
        <w:numPr>
          <w:ilvl w:val="0"/>
          <w:numId w:val="19"/>
        </w:numPr>
        <w:suppressLineNumbers w:val="0"/>
        <w:spacing w:before="0" w:beforeAutospacing="1" w:after="0" w:afterAutospacing="1"/>
        <w:ind w:left="720" w:hanging="360"/>
      </w:pPr>
      <w:r>
        <w:rPr>
          <w:rStyle w:val="7"/>
          <w:rFonts w:hint="default" w:ascii="Helvetica" w:hAnsi="Helvetica" w:eastAsia="Helvetica" w:cs="Helvetica"/>
          <w:b/>
          <w:bCs/>
          <w:i w:val="0"/>
          <w:iCs w:val="0"/>
          <w:caps w:val="0"/>
          <w:spacing w:val="2"/>
          <w:sz w:val="21"/>
          <w:szCs w:val="21"/>
          <w:shd w:val="clear" w:fill="FFFFFF"/>
        </w:rPr>
        <w:t>举例：</w:t>
      </w:r>
      <w:r>
        <w:rPr>
          <w:rFonts w:hint="default" w:ascii="Helvetica" w:hAnsi="Helvetica" w:eastAsia="Helvetica" w:cs="Helvetica"/>
          <w:i w:val="0"/>
          <w:iCs w:val="0"/>
          <w:caps w:val="0"/>
          <w:spacing w:val="2"/>
          <w:sz w:val="21"/>
          <w:szCs w:val="21"/>
          <w:shd w:val="clear" w:fill="FFFFFF"/>
        </w:rPr>
        <w:t> “我认为我（的一阶信念）现在处于‘困惑’状态（</w:t>
      </w:r>
      <w:r>
        <w:rPr>
          <w:rStyle w:val="9"/>
          <w:rFonts w:hint="default" w:ascii="Consolas" w:hAnsi="Consolas" w:eastAsia="Consolas" w:cs="Consolas"/>
          <w:i w:val="0"/>
          <w:iCs w:val="0"/>
          <w:caps w:val="0"/>
          <w:spacing w:val="2"/>
          <w:sz w:val="21"/>
          <w:szCs w:val="21"/>
          <w:bdr w:val="single" w:color="DDDDDD" w:sz="6" w:space="0"/>
          <w:shd w:val="clear" w:fill="F1F1F1"/>
        </w:rPr>
        <w:t>θ_ext</w:t>
      </w:r>
      <w:r>
        <w:rPr>
          <w:rFonts w:hint="default" w:ascii="Helvetica" w:hAnsi="Helvetica" w:eastAsia="Helvetica" w:cs="Helvetica"/>
          <w:i w:val="0"/>
          <w:iCs w:val="0"/>
          <w:caps w:val="0"/>
          <w:spacing w:val="2"/>
          <w:sz w:val="21"/>
          <w:szCs w:val="21"/>
          <w:shd w:val="clear" w:fill="FFFFFF"/>
        </w:rPr>
        <w:t> 对应于一个高熵的分布）”。当系统预测“我接下来会变得‘确定’”但实际上仍然“困惑”时，</w:t>
      </w:r>
      <w:r>
        <w:rPr>
          <w:rStyle w:val="9"/>
          <w:rFonts w:hint="default" w:ascii="Consolas" w:hAnsi="Consolas" w:eastAsia="Consolas" w:cs="Consolas"/>
          <w:i w:val="0"/>
          <w:iCs w:val="0"/>
          <w:caps w:val="0"/>
          <w:spacing w:val="2"/>
          <w:sz w:val="21"/>
          <w:szCs w:val="21"/>
          <w:bdr w:val="single" w:color="DDDDDD" w:sz="6" w:space="0"/>
          <w:shd w:val="clear" w:fill="F1F1F1"/>
        </w:rPr>
        <w:t>q_meta</w:t>
      </w:r>
      <w:r>
        <w:rPr>
          <w:rFonts w:hint="default" w:ascii="Helvetica" w:hAnsi="Helvetica" w:eastAsia="Helvetica" w:cs="Helvetica"/>
          <w:i w:val="0"/>
          <w:iCs w:val="0"/>
          <w:caps w:val="0"/>
          <w:spacing w:val="2"/>
          <w:sz w:val="21"/>
          <w:szCs w:val="21"/>
          <w:shd w:val="clear" w:fill="FFFFFF"/>
        </w:rPr>
        <w:t> 对 </w:t>
      </w:r>
      <w:r>
        <w:rPr>
          <w:rStyle w:val="9"/>
          <w:rFonts w:hint="default" w:ascii="Consolas" w:hAnsi="Consolas" w:eastAsia="Consolas" w:cs="Consolas"/>
          <w:i w:val="0"/>
          <w:iCs w:val="0"/>
          <w:caps w:val="0"/>
          <w:spacing w:val="2"/>
          <w:sz w:val="21"/>
          <w:szCs w:val="21"/>
          <w:bdr w:val="single" w:color="DDDDDD" w:sz="6" w:space="0"/>
          <w:shd w:val="clear" w:fill="F1F1F1"/>
        </w:rPr>
        <w:t>θ_ext</w:t>
      </w:r>
      <w:r>
        <w:rPr>
          <w:rFonts w:hint="default" w:ascii="Helvetica" w:hAnsi="Helvetica" w:eastAsia="Helvetica" w:cs="Helvetica"/>
          <w:i w:val="0"/>
          <w:iCs w:val="0"/>
          <w:caps w:val="0"/>
          <w:spacing w:val="2"/>
          <w:sz w:val="21"/>
          <w:szCs w:val="21"/>
          <w:shd w:val="clear" w:fill="FFFFFF"/>
        </w:rPr>
        <w:t> 的预测就失败了，从而产生了 </w:t>
      </w:r>
      <w:r>
        <w:rPr>
          <w:rStyle w:val="9"/>
          <w:rFonts w:hint="default" w:ascii="Consolas" w:hAnsi="Consolas" w:eastAsia="Consolas" w:cs="Consolas"/>
          <w:i w:val="0"/>
          <w:iCs w:val="0"/>
          <w:caps w:val="0"/>
          <w:spacing w:val="2"/>
          <w:sz w:val="21"/>
          <w:szCs w:val="21"/>
          <w:bdr w:val="single" w:color="DDDDDD" w:sz="6" w:space="0"/>
          <w:shd w:val="clear" w:fill="F1F1F1"/>
        </w:rPr>
        <w:t>U_self</w:t>
      </w:r>
      <w:r>
        <w:rPr>
          <w:rFonts w:hint="default" w:ascii="Helvetica" w:hAnsi="Helvetica" w:eastAsia="Helvetica" w:cs="Helvetica"/>
          <w:i w:val="0"/>
          <w:iCs w:val="0"/>
          <w:caps w:val="0"/>
          <w:spacing w:val="2"/>
          <w:sz w:val="21"/>
          <w:szCs w:val="21"/>
          <w:shd w:val="clear" w:fill="FFFFFF"/>
        </w:rPr>
        <w:t> 能量，触发了意识体验。</w:t>
      </w:r>
    </w:p>
    <w:p w14:paraId="089CCF1B">
      <w:pPr>
        <w:pStyle w:val="4"/>
        <w:keepNext w:val="0"/>
        <w:keepLines w:val="0"/>
        <w:widowControl/>
        <w:suppressLineNumbers w:val="0"/>
        <w:shd w:val="clear" w:fill="FFFFFF"/>
        <w:ind w:left="0" w:firstLine="0"/>
        <w:rPr>
          <w:rFonts w:hint="default" w:ascii="Helvetica" w:hAnsi="Helvetica" w:eastAsia="Helvetica" w:cs="Helvetica"/>
          <w:i w:val="0"/>
          <w:iCs w:val="0"/>
          <w:caps w:val="0"/>
          <w:spacing w:val="2"/>
          <w:sz w:val="21"/>
          <w:szCs w:val="21"/>
        </w:rPr>
      </w:pPr>
      <w:r>
        <w:rPr>
          <w:rFonts w:hint="default" w:ascii="Helvetica" w:hAnsi="Helvetica" w:eastAsia="Helvetica" w:cs="Helvetica"/>
          <w:i w:val="0"/>
          <w:iCs w:val="0"/>
          <w:caps w:val="0"/>
          <w:spacing w:val="2"/>
          <w:sz w:val="21"/>
          <w:szCs w:val="21"/>
          <w:shd w:val="clear" w:fill="FFFFFF"/>
        </w:rPr>
        <w:t>这个形式化的定义澄清了自指递归的计算本质，使其不再是一个模糊的哲学概念，而是一个可以在数学上进行操作的对象。</w:t>
      </w:r>
    </w:p>
    <w:p w14:paraId="7FB68CB2">
      <w:r>
        <w:rPr>
          <w:rFonts w:ascii="Helvetica" w:hAnsi="Helvetica" w:eastAsia="Helvetica" w:cs="Helvetica"/>
          <w:i w:val="0"/>
          <w:iCs w:val="0"/>
          <w:caps w:val="0"/>
          <w:spacing w:val="0"/>
          <w:sz w:val="21"/>
          <w:szCs w:val="21"/>
          <w:shd w:val="clear" w:fill="FFFFFF"/>
        </w:rPr>
        <w:t>本论文采用 [CC BY-SA 4.0 协议](https://creativecommons.org/licenses/by-sa/4.0/) 开源。 作者：</w:t>
      </w:r>
      <w:r>
        <w:rPr>
          <w:rFonts w:hint="eastAsia" w:ascii="Helvetica" w:hAnsi="Helvetica" w:eastAsia="宋体" w:cs="Helvetica"/>
          <w:i w:val="0"/>
          <w:iCs w:val="0"/>
          <w:caps w:val="0"/>
          <w:spacing w:val="0"/>
          <w:sz w:val="21"/>
          <w:szCs w:val="21"/>
          <w:shd w:val="clear" w:fill="FFFFFF"/>
          <w:lang w:val="en-US" w:eastAsia="zh-CN"/>
        </w:rPr>
        <w:t>vincent</w:t>
      </w:r>
      <w:r>
        <w:rPr>
          <w:rFonts w:ascii="Helvetica" w:hAnsi="Helvetica" w:eastAsia="Helvetica" w:cs="Helvetica"/>
          <w:i w:val="0"/>
          <w:iCs w:val="0"/>
          <w:caps w:val="0"/>
          <w:spacing w:val="0"/>
          <w:sz w:val="21"/>
          <w:szCs w:val="21"/>
          <w:shd w:val="clear" w:fill="FFFFFF"/>
        </w:rPr>
        <w:t xml:space="preserve"> 协议链接：https://creativecommons.org/licenses/by-sa/4.0/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2F7BA"/>
    <w:multiLevelType w:val="multilevel"/>
    <w:tmpl w:val="8A22F7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7A1029"/>
    <w:multiLevelType w:val="multilevel"/>
    <w:tmpl w:val="9A7A10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948C808"/>
    <w:multiLevelType w:val="multilevel"/>
    <w:tmpl w:val="B948C8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7E3073"/>
    <w:multiLevelType w:val="multilevel"/>
    <w:tmpl w:val="E67E30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2B100A2"/>
    <w:multiLevelType w:val="multilevel"/>
    <w:tmpl w:val="F2B100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A75C8EB"/>
    <w:multiLevelType w:val="multilevel"/>
    <w:tmpl w:val="FA75C8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2F7409C"/>
    <w:multiLevelType w:val="multilevel"/>
    <w:tmpl w:val="02F740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3EB63DF"/>
    <w:multiLevelType w:val="multilevel"/>
    <w:tmpl w:val="03EB63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418C5C3"/>
    <w:multiLevelType w:val="multilevel"/>
    <w:tmpl w:val="0418C5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5F9680B"/>
    <w:multiLevelType w:val="multilevel"/>
    <w:tmpl w:val="05F968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168B189"/>
    <w:multiLevelType w:val="multilevel"/>
    <w:tmpl w:val="1168B1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8D3F6C2"/>
    <w:multiLevelType w:val="multilevel"/>
    <w:tmpl w:val="28D3F6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E06C8B0"/>
    <w:multiLevelType w:val="multilevel"/>
    <w:tmpl w:val="3E06C8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864DF38"/>
    <w:multiLevelType w:val="multilevel"/>
    <w:tmpl w:val="4864DF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2BA973C"/>
    <w:multiLevelType w:val="multilevel"/>
    <w:tmpl w:val="52BA97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580AFD0"/>
    <w:multiLevelType w:val="multilevel"/>
    <w:tmpl w:val="5580AF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4A8AAB5"/>
    <w:multiLevelType w:val="multilevel"/>
    <w:tmpl w:val="64A8A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E862961"/>
    <w:multiLevelType w:val="multilevel"/>
    <w:tmpl w:val="6E8629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2"/>
  </w:num>
  <w:num w:numId="4">
    <w:abstractNumId w:val="16"/>
  </w:num>
  <w:num w:numId="5">
    <w:abstractNumId w:val="4"/>
  </w:num>
  <w:num w:numId="6">
    <w:abstractNumId w:val="1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5"/>
  </w:num>
  <w:num w:numId="10">
    <w:abstractNumId w:val="3"/>
  </w:num>
  <w:num w:numId="11">
    <w:abstractNumId w:val="11"/>
  </w:num>
  <w:num w:numId="12">
    <w:abstractNumId w:val="9"/>
  </w:num>
  <w:num w:numId="13">
    <w:abstractNumId w:val="5"/>
  </w:num>
  <w:num w:numId="14">
    <w:abstractNumId w:val="6"/>
  </w:num>
  <w:num w:numId="15">
    <w:abstractNumId w:val="1"/>
  </w:num>
  <w:num w:numId="16">
    <w:abstractNumId w:val="8"/>
  </w:num>
  <w:num w:numId="17">
    <w:abstractNumId w:val="7"/>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E05C49"/>
    <w:rsid w:val="2BF95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1475</Words>
  <Characters>1658</Characters>
  <Lines>0</Lines>
  <Paragraphs>0</Paragraphs>
  <TotalTime>1</TotalTime>
  <ScaleCrop>false</ScaleCrop>
  <LinksUpToDate>false</LinksUpToDate>
  <CharactersWithSpaces>1674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2025-06-12T09:50:00Z</dcterms:created>
  <dc:creator>LZH</dc:creator>
  <cp:lastModifiedBy>1403002029</cp:lastModifiedBy>
  <dcterms:modified xsi:type="dcterms:W3CDTF">2025-06-12T11:21:37Z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eyJoZGlkIjoiYzQxZmEyNTdlZTg2Zjc4YTA3NTRmOGFkN2Q1ZjI4MzAiLCJ1c2VySWQiOiIxNzIxODkzOSJ9</vt:lpwstr>
  </property>
  <property fmtid="{D5CDD505-2E9C-101B-9397-08002B2CF9AE}" pid="4" name="ICV">
    <vt:lpwstr>7E54BEDFC9A8480A947D8B6D0623A8D6_12</vt:lpwstr>
  </property>
</Properties>
</file>