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BE74E">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论智能的计算第一性原理——从神经元复杂性到广义能量模型的理论建构（MAI-GEM）</w:t>
      </w:r>
    </w:p>
    <w:p w14:paraId="24E0DC7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作者:</w:t>
      </w:r>
      <w:r>
        <w:rPr>
          <w:rFonts w:hint="default" w:ascii="Helvetica" w:hAnsi="Helvetica" w:eastAsia="Helvetica" w:cs="Helvetica"/>
          <w:i w:val="0"/>
          <w:iCs w:val="0"/>
          <w:caps w:val="0"/>
          <w:spacing w:val="2"/>
          <w:sz w:val="21"/>
          <w:szCs w:val="21"/>
          <w:shd w:val="clear" w:fill="FFFFFF"/>
        </w:rPr>
        <w:t> 梁¹</w:t>
      </w:r>
    </w:p>
    <w:p w14:paraId="0FD040C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摘要: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本文旨在完整地记录并系统性地阐述一个关于通用人工智能的统一理论框架——MAI-GEM的构建历程与最终形态。我们的探索始于一个基本观察：当前人工智能的成功范式，建立在对生物神经元极度简化的数字抽象之上，这导致了所谓的“维度差距”。本文的第一部分，将详细论述这一差距，并提出一个初步的计算框架——神经动态状态空间（NDSS），试图通过引入多尺度状态向量来弥合鸿沟。然而，在认识到NDSS框架虽具工程价值但缺乏第一性原理的支撑后，我们的探索进入了第二阶段。本文的第二部分，将展示我们如何从更根本的物理与信息定律出发，提出了一个单一的核心公理——广义自由能最小化原理。在此公理基础上，我们构建了广义能量模型下的多尺度自适应智能理论（MAI-GEM）。我们将严谨地证明，NDSS框架中的所有组件，都是MAI-GEM理论在信息几何流形上进行多尺度梯度流动力学的必然推论。第三部分，我们将深入探讨该理论的涌现动力学，包括将学习重塑为Bilevel优化问题，以及对集体智能、文化演化、物理具身乃至自我意识的机械论解释。本文不仅是一个理论的陈述，更是一次思想探索的完整重现，旨在为人工智能、计算神经科学与认知科学的交叉领域，提供一个内容详尽、逻辑自洽且具有深远启发性的理论基石。</w:t>
      </w:r>
    </w:p>
    <w:p w14:paraId="2783209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关键词:</w:t>
      </w:r>
      <w:r>
        <w:rPr>
          <w:rFonts w:hint="default" w:ascii="Helvetica" w:hAnsi="Helvetica" w:eastAsia="Helvetica" w:cs="Helvetica"/>
          <w:i w:val="0"/>
          <w:iCs w:val="0"/>
          <w:caps w:val="0"/>
          <w:spacing w:val="2"/>
          <w:sz w:val="21"/>
          <w:szCs w:val="21"/>
          <w:shd w:val="clear" w:fill="FFFFFF"/>
        </w:rPr>
        <w:t> 维度差距、神经动态状态空间、自由能原理、信息几何、梯度流、Bilevel优化、具身智能、集体智能、自我意识</w:t>
      </w:r>
    </w:p>
    <w:p w14:paraId="7C7173B2">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1B7FF54">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引言：起点——辉煌成就下的根本性不安</w:t>
      </w:r>
    </w:p>
    <w:p w14:paraId="4AA2BF6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人工智能领域正处在一个由Transformer架构[11]所定义的“炼金术”时代。大语言模型以前所未有的能力生成文本、代码和图像，似乎预示着通用智能的到来。然而，在这片繁荣的景象之下，一种根本性的不安始终萦绕：我们所构建的宏伟智能大厦，其地基是否稳固？</w:t>
      </w:r>
    </w:p>
    <w:p w14:paraId="164904B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的整个探索，始于对这个问题的审视。我们发现，当前AI的“原罪”，在于其基本计算单元——人工神经元，自1943年McCulloch-Pitts模型[2]以来，本质上仍是一个静态的、一维的加权求和器。为了弥补这种基本单元在信息处理能力上的“贫瘠”，我们被迫采用一种“暴力美学”的策略：通过将数以万亿计的简单单元连接起来，并用整个互联网规模的数据进行训练，以期“涌现”出智能。其直接后果便是模型参数的指数级膨胀和数据中心堪比中型城市的能源消耗。人脑以约20瓦的功率驱动着远超当前任何AI的通用智能，而一个顶级AI模型训练一次的碳排放，则可能相当于数百次跨洋航班[3]。</w:t>
      </w:r>
    </w:p>
    <w:p w14:paraId="7207952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这种巨大的能效鸿沟，我们称之为**“维度差距”（The Dimensionality Gap）**。它迫使我们提出第一个核心问题：</w:t>
      </w:r>
      <w:r>
        <w:rPr>
          <w:rStyle w:val="7"/>
          <w:rFonts w:hint="default" w:ascii="Helvetica" w:hAnsi="Helvetica" w:eastAsia="Helvetica" w:cs="Helvetica"/>
          <w:b/>
          <w:bCs/>
          <w:i w:val="0"/>
          <w:iCs w:val="0"/>
          <w:caps w:val="0"/>
          <w:spacing w:val="2"/>
          <w:sz w:val="21"/>
          <w:szCs w:val="21"/>
          <w:shd w:val="clear" w:fill="FFFFFF"/>
        </w:rPr>
        <w:t>我们的人工神经元，在模仿其生物原型时，到底忽略了哪些至关重要的维度？</w:t>
      </w:r>
      <w:r>
        <w:rPr>
          <w:rFonts w:hint="default" w:ascii="Helvetica" w:hAnsi="Helvetica" w:eastAsia="Helvetica" w:cs="Helvetica"/>
          <w:i w:val="0"/>
          <w:iCs w:val="0"/>
          <w:caps w:val="0"/>
          <w:spacing w:val="2"/>
          <w:sz w:val="21"/>
          <w:szCs w:val="21"/>
          <w:shd w:val="clear" w:fill="FFFFFF"/>
        </w:rPr>
        <w:t> 这个问题的答案，构成了我们整个理论探索的第一步。</w:t>
      </w:r>
    </w:p>
    <w:p w14:paraId="765F0C1E">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0227694">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第一部分：从生物观察到计算框架的首次尝试</w:t>
      </w:r>
    </w:p>
    <w:p w14:paraId="6F78C9D2">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第一章：超越数字抽象——被忽略的生物神经元维度</w:t>
      </w:r>
    </w:p>
    <w:p w14:paraId="104C9A8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这是我们理论探索的奠基性工作，对应于我们最初的论文草稿《超越数字抽象：从生物神经元复杂性探寻人工智能的未来范式》。我们识别出当前模型至少忽略了四个关键维度：</w:t>
      </w:r>
    </w:p>
    <w:p w14:paraId="20D8030F">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1.1 时间维度 (Temporal Dimension):</w:t>
      </w:r>
      <w:r>
        <w:rPr>
          <w:rFonts w:hint="default" w:ascii="Helvetica" w:hAnsi="Helvetica" w:eastAsia="Helvetica" w:cs="Helvetica"/>
          <w:i w:val="0"/>
          <w:iCs w:val="0"/>
          <w:caps w:val="0"/>
          <w:spacing w:val="2"/>
          <w:sz w:val="21"/>
          <w:szCs w:val="21"/>
          <w:shd w:val="clear" w:fill="FFFFFF"/>
        </w:rPr>
        <w:t> 生物神经元通过离散的、时间精确的</w:t>
      </w:r>
      <w:r>
        <w:rPr>
          <w:rStyle w:val="7"/>
          <w:rFonts w:hint="default" w:ascii="Helvetica" w:hAnsi="Helvetica" w:eastAsia="Helvetica" w:cs="Helvetica"/>
          <w:b/>
          <w:bCs/>
          <w:i w:val="0"/>
          <w:iCs w:val="0"/>
          <w:caps w:val="0"/>
          <w:spacing w:val="2"/>
          <w:sz w:val="21"/>
          <w:szCs w:val="21"/>
          <w:shd w:val="clear" w:fill="FFFFFF"/>
        </w:rPr>
        <w:t>脉冲（Spikes）进行通信，信息编码在脉冲的频率和精确时序</w:t>
      </w:r>
      <w:r>
        <w:rPr>
          <w:rFonts w:hint="default" w:ascii="Helvetica" w:hAnsi="Helvetica" w:eastAsia="Helvetica" w:cs="Helvetica"/>
          <w:i w:val="0"/>
          <w:iCs w:val="0"/>
          <w:caps w:val="0"/>
          <w:spacing w:val="2"/>
          <w:sz w:val="21"/>
          <w:szCs w:val="21"/>
          <w:shd w:val="clear" w:fill="FFFFFF"/>
        </w:rPr>
        <w:t>中[4]。而人工神经元输出的是一个静态的连续值，完全丧失了时间动态。</w:t>
      </w:r>
    </w:p>
    <w:p w14:paraId="1D799979">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1.2 化学维度 (Chemical Dimension):</w:t>
      </w:r>
      <w:r>
        <w:rPr>
          <w:rFonts w:hint="default" w:ascii="Helvetica" w:hAnsi="Helvetica" w:eastAsia="Helvetica" w:cs="Helvetica"/>
          <w:i w:val="0"/>
          <w:iCs w:val="0"/>
          <w:caps w:val="0"/>
          <w:spacing w:val="2"/>
          <w:sz w:val="21"/>
          <w:szCs w:val="21"/>
          <w:shd w:val="clear" w:fill="FFFFFF"/>
        </w:rPr>
        <w:t> 生物大脑拥有像多巴胺、血清素这样的</w:t>
      </w:r>
      <w:r>
        <w:rPr>
          <w:rStyle w:val="7"/>
          <w:rFonts w:hint="default" w:ascii="Helvetica" w:hAnsi="Helvetica" w:eastAsia="Helvetica" w:cs="Helvetica"/>
          <w:b/>
          <w:bCs/>
          <w:i w:val="0"/>
          <w:iCs w:val="0"/>
          <w:caps w:val="0"/>
          <w:spacing w:val="2"/>
          <w:sz w:val="21"/>
          <w:szCs w:val="21"/>
          <w:shd w:val="clear" w:fill="FFFFFF"/>
        </w:rPr>
        <w:t>神经调质（Neuromodulators）</w:t>
      </w:r>
      <w:r>
        <w:rPr>
          <w:rFonts w:hint="default" w:ascii="Helvetica" w:hAnsi="Helvetica" w:eastAsia="Helvetica" w:cs="Helvetica"/>
          <w:i w:val="0"/>
          <w:iCs w:val="0"/>
          <w:caps w:val="0"/>
          <w:spacing w:val="2"/>
          <w:sz w:val="21"/>
          <w:szCs w:val="21"/>
          <w:shd w:val="clear" w:fill="FFFFFF"/>
        </w:rPr>
        <w:t>[6]。它们不传递具体信号，而是像全局的“背景音乐”，改变整个脑区的计算状态（如学习率、注意力、探索/利用模式）。这是当前AI架构完全缺乏的全局动态调节机制。</w:t>
      </w:r>
    </w:p>
    <w:p w14:paraId="1736A571">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1.3 结构维度 (Structural Dimension):</w:t>
      </w:r>
      <w:r>
        <w:rPr>
          <w:rFonts w:hint="default" w:ascii="Helvetica" w:hAnsi="Helvetica" w:eastAsia="Helvetica" w:cs="Helvetica"/>
          <w:i w:val="0"/>
          <w:iCs w:val="0"/>
          <w:caps w:val="0"/>
          <w:spacing w:val="2"/>
          <w:sz w:val="21"/>
          <w:szCs w:val="21"/>
          <w:shd w:val="clear" w:fill="FFFFFF"/>
        </w:rPr>
        <w:t> 生物大脑的物理连接是“活”的，突触会根据赫布定律[7]不断生长、加强、削弱和消亡。这种</w:t>
      </w:r>
      <w:r>
        <w:rPr>
          <w:rStyle w:val="7"/>
          <w:rFonts w:hint="default" w:ascii="Helvetica" w:hAnsi="Helvetica" w:eastAsia="Helvetica" w:cs="Helvetica"/>
          <w:b/>
          <w:bCs/>
          <w:i w:val="0"/>
          <w:iCs w:val="0"/>
          <w:caps w:val="0"/>
          <w:spacing w:val="2"/>
          <w:sz w:val="21"/>
          <w:szCs w:val="21"/>
          <w:shd w:val="clear" w:fill="FFFFFF"/>
        </w:rPr>
        <w:t>结构可塑性</w:t>
      </w:r>
      <w:r>
        <w:rPr>
          <w:rFonts w:hint="default" w:ascii="Helvetica" w:hAnsi="Helvetica" w:eastAsia="Helvetica" w:cs="Helvetica"/>
          <w:i w:val="0"/>
          <w:iCs w:val="0"/>
          <w:caps w:val="0"/>
          <w:spacing w:val="2"/>
          <w:sz w:val="21"/>
          <w:szCs w:val="21"/>
          <w:shd w:val="clear" w:fill="FFFFFF"/>
        </w:rPr>
        <w:t>实现了计算与存储的统一，并从根本上解决了冯·诺依曼瓶颈。</w:t>
      </w:r>
    </w:p>
    <w:p w14:paraId="0A32C61B">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1.4 空间维度 (Spatial Dimension):</w:t>
      </w:r>
      <w:r>
        <w:rPr>
          <w:rFonts w:hint="default" w:ascii="Helvetica" w:hAnsi="Helvetica" w:eastAsia="Helvetica" w:cs="Helvetica"/>
          <w:i w:val="0"/>
          <w:iCs w:val="0"/>
          <w:caps w:val="0"/>
          <w:spacing w:val="2"/>
          <w:sz w:val="21"/>
          <w:szCs w:val="21"/>
          <w:shd w:val="clear" w:fill="FFFFFF"/>
        </w:rPr>
        <w:t> 生物神经元的树突（Dendrites）自身就是强大的非线性计算单元，一个神经元可以在不同的树突分支上并行处理不同的信息，其计算能力远超一个简单的加法器[28]。</w:t>
      </w:r>
    </w:p>
    <w:p w14:paraId="6A446F4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认识到这四个被“压缩”掉的维度，是理解AI能效与能力瓶颈的关键。我们推断，当前AI的巨大规模，正是在用“数量”的冗余，去暴力弥补“维度”的缺失。</w:t>
      </w:r>
    </w:p>
    <w:p w14:paraId="27B7AD6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第二章：神经动态状态空间（NDSS）——一个工程化的解决方案</w:t>
      </w:r>
    </w:p>
    <w:p w14:paraId="3B65C20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在识别出问题后，我们自然地进入了第二阶段：</w:t>
      </w:r>
      <w:r>
        <w:rPr>
          <w:rStyle w:val="7"/>
          <w:rFonts w:hint="default" w:ascii="Helvetica" w:hAnsi="Helvetica" w:eastAsia="Helvetica" w:cs="Helvetica"/>
          <w:b/>
          <w:bCs/>
          <w:i w:val="0"/>
          <w:iCs w:val="0"/>
          <w:caps w:val="0"/>
          <w:spacing w:val="2"/>
          <w:sz w:val="21"/>
          <w:szCs w:val="21"/>
          <w:shd w:val="clear" w:fill="FFFFFF"/>
        </w:rPr>
        <w:t>如何设计一个计算框架来重新引入这些维度？</w:t>
      </w:r>
      <w:r>
        <w:rPr>
          <w:rFonts w:hint="default" w:ascii="Helvetica" w:hAnsi="Helvetica" w:eastAsia="Helvetica" w:cs="Helvetica"/>
          <w:i w:val="0"/>
          <w:iCs w:val="0"/>
          <w:caps w:val="0"/>
          <w:spacing w:val="2"/>
          <w:sz w:val="21"/>
          <w:szCs w:val="21"/>
          <w:shd w:val="clear" w:fill="FFFFFF"/>
        </w:rPr>
        <w:t> 这催生了我们的第二篇论文草稿《神经动态状态空间（NDSS）：一个统一后Transformer时代AI的计算框架》。</w:t>
      </w:r>
    </w:p>
    <w:p w14:paraId="3909E5F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NDSS的核心思想，是将AI的基本计算单元的表征，从一个0维的标量输出，提升为一个包含其内在动态的高维</w:t>
      </w:r>
      <w:r>
        <w:rPr>
          <w:rStyle w:val="7"/>
          <w:rFonts w:hint="default" w:ascii="Helvetica" w:hAnsi="Helvetica" w:eastAsia="Helvetica" w:cs="Helvetica"/>
          <w:b/>
          <w:bCs/>
          <w:i w:val="0"/>
          <w:iCs w:val="0"/>
          <w:caps w:val="0"/>
          <w:spacing w:val="2"/>
          <w:sz w:val="21"/>
          <w:szCs w:val="21"/>
          <w:shd w:val="clear" w:fill="FFFFFF"/>
        </w:rPr>
        <w:t>状态向量 </w:t>
      </w:r>
      <w:r>
        <w:rPr>
          <w:rStyle w:val="9"/>
          <w:rFonts w:hint="default" w:ascii="Consolas" w:hAnsi="Consolas" w:eastAsia="Consolas" w:cs="Consolas"/>
          <w:b/>
          <w:bCs/>
          <w:i w:val="0"/>
          <w:iCs w:val="0"/>
          <w:caps w:val="0"/>
          <w:spacing w:val="2"/>
          <w:sz w:val="21"/>
          <w:szCs w:val="21"/>
          <w:bdr w:val="single" w:color="DDDDDD" w:sz="6" w:space="0"/>
          <w:shd w:val="clear" w:fill="F1F1F1"/>
        </w:rPr>
        <w:t>S</w:t>
      </w:r>
      <w:r>
        <w:rPr>
          <w:rFonts w:hint="default" w:ascii="Helvetica" w:hAnsi="Helvetica" w:eastAsia="Helvetica" w:cs="Helvetica"/>
          <w:i w:val="0"/>
          <w:iCs w:val="0"/>
          <w:caps w:val="0"/>
          <w:spacing w:val="2"/>
          <w:sz w:val="21"/>
          <w:szCs w:val="21"/>
          <w:shd w:val="clear" w:fill="FFFFFF"/>
        </w:rPr>
        <w:t>。</w:t>
      </w:r>
    </w:p>
    <w:p w14:paraId="7C12CD8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定义 2.1: 神经动态状态向量</w:t>
      </w:r>
    </w:p>
    <w:p w14:paraId="213520CB">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S = { S_temp, S_chem, S_struc }</w:t>
      </w:r>
    </w:p>
    <w:p w14:paraId="3832777E">
      <w:pPr>
        <w:keepNext w:val="0"/>
        <w:keepLines w:val="0"/>
        <w:widowControl/>
        <w:numPr>
          <w:ilvl w:val="0"/>
          <w:numId w:val="2"/>
        </w:numPr>
        <w:suppressLineNumbers w:val="0"/>
        <w:spacing w:before="0" w:beforeAutospacing="1" w:after="0" w:afterAutospacing="1"/>
        <w:ind w:left="720" w:hanging="360"/>
      </w:pPr>
      <w:r>
        <w:rPr>
          <w:rStyle w:val="9"/>
          <w:rFonts w:hint="default" w:ascii="Consolas" w:hAnsi="Consolas" w:eastAsia="Consolas" w:cs="Consolas"/>
          <w:b/>
          <w:bCs/>
          <w:i w:val="0"/>
          <w:iCs w:val="0"/>
          <w:caps w:val="0"/>
          <w:spacing w:val="2"/>
          <w:sz w:val="21"/>
          <w:szCs w:val="21"/>
          <w:bdr w:val="single" w:color="DDDDDD" w:sz="6" w:space="0"/>
          <w:shd w:val="clear" w:fill="F1F1F1"/>
        </w:rPr>
        <w:t>S_temp</w:t>
      </w:r>
      <w:r>
        <w:rPr>
          <w:rStyle w:val="7"/>
          <w:rFonts w:hint="default" w:ascii="Helvetica" w:hAnsi="Helvetica" w:eastAsia="Helvetica" w:cs="Helvetica"/>
          <w:b/>
          <w:bCs/>
          <w:i w:val="0"/>
          <w:iCs w:val="0"/>
          <w:caps w:val="0"/>
          <w:spacing w:val="2"/>
          <w:sz w:val="21"/>
          <w:szCs w:val="21"/>
          <w:shd w:val="clear" w:fill="FFFFFF"/>
        </w:rPr>
        <w:t> (时间状态):</w:t>
      </w:r>
      <w:r>
        <w:rPr>
          <w:rFonts w:hint="default" w:ascii="Helvetica" w:hAnsi="Helvetica" w:eastAsia="Helvetica" w:cs="Helvetica"/>
          <w:i w:val="0"/>
          <w:iCs w:val="0"/>
          <w:caps w:val="0"/>
          <w:spacing w:val="2"/>
          <w:sz w:val="21"/>
          <w:szCs w:val="21"/>
          <w:shd w:val="clear" w:fill="FFFFFF"/>
        </w:rPr>
        <w:t> 一个快速变化的隐向量，用于捕捉序列信息和时间动态，直接借鉴了状态空间模型（SSM）[5]的思想。其演化遵循 </w:t>
      </w:r>
      <w:r>
        <w:rPr>
          <w:rStyle w:val="9"/>
          <w:rFonts w:hint="default" w:ascii="Consolas" w:hAnsi="Consolas" w:eastAsia="Consolas" w:cs="Consolas"/>
          <w:i w:val="0"/>
          <w:iCs w:val="0"/>
          <w:caps w:val="0"/>
          <w:spacing w:val="2"/>
          <w:sz w:val="21"/>
          <w:szCs w:val="21"/>
          <w:bdr w:val="single" w:color="DDDDDD" w:sz="6" w:space="0"/>
          <w:shd w:val="clear" w:fill="F1F1F1"/>
        </w:rPr>
        <w:t>h_t = f(h_{t-1}, x_t)</w:t>
      </w:r>
      <w:r>
        <w:rPr>
          <w:rFonts w:hint="default" w:ascii="Helvetica" w:hAnsi="Helvetica" w:eastAsia="Helvetica" w:cs="Helvetica"/>
          <w:i w:val="0"/>
          <w:iCs w:val="0"/>
          <w:caps w:val="0"/>
          <w:spacing w:val="2"/>
          <w:sz w:val="21"/>
          <w:szCs w:val="21"/>
          <w:shd w:val="clear" w:fill="FFFFFF"/>
        </w:rPr>
        <w:t>。</w:t>
      </w:r>
    </w:p>
    <w:p w14:paraId="7D9E454E">
      <w:pPr>
        <w:keepNext w:val="0"/>
        <w:keepLines w:val="0"/>
        <w:widowControl/>
        <w:numPr>
          <w:ilvl w:val="0"/>
          <w:numId w:val="2"/>
        </w:numPr>
        <w:suppressLineNumbers w:val="0"/>
        <w:spacing w:before="0" w:beforeAutospacing="1" w:after="0" w:afterAutospacing="1"/>
        <w:ind w:left="720" w:hanging="360"/>
      </w:pPr>
      <w:r>
        <w:rPr>
          <w:rStyle w:val="9"/>
          <w:rFonts w:hint="default" w:ascii="Consolas" w:hAnsi="Consolas" w:eastAsia="Consolas" w:cs="Consolas"/>
          <w:b/>
          <w:bCs/>
          <w:i w:val="0"/>
          <w:iCs w:val="0"/>
          <w:caps w:val="0"/>
          <w:spacing w:val="2"/>
          <w:sz w:val="21"/>
          <w:szCs w:val="21"/>
          <w:bdr w:val="single" w:color="DDDDDD" w:sz="6" w:space="0"/>
          <w:shd w:val="clear" w:fill="F1F1F1"/>
        </w:rPr>
        <w:t>S_chem</w:t>
      </w:r>
      <w:r>
        <w:rPr>
          <w:rStyle w:val="7"/>
          <w:rFonts w:hint="default" w:ascii="Helvetica" w:hAnsi="Helvetica" w:eastAsia="Helvetica" w:cs="Helvetica"/>
          <w:b/>
          <w:bCs/>
          <w:i w:val="0"/>
          <w:iCs w:val="0"/>
          <w:caps w:val="0"/>
          <w:spacing w:val="2"/>
          <w:sz w:val="21"/>
          <w:szCs w:val="21"/>
          <w:shd w:val="clear" w:fill="FFFFFF"/>
        </w:rPr>
        <w:t> (化学状态):</w:t>
      </w:r>
      <w:r>
        <w:rPr>
          <w:rFonts w:hint="default" w:ascii="Helvetica" w:hAnsi="Helvetica" w:eastAsia="Helvetica" w:cs="Helvetica"/>
          <w:i w:val="0"/>
          <w:iCs w:val="0"/>
          <w:caps w:val="0"/>
          <w:spacing w:val="2"/>
          <w:sz w:val="21"/>
          <w:szCs w:val="21"/>
          <w:shd w:val="clear" w:fill="FFFFFF"/>
        </w:rPr>
        <w:t> 一个慢变的、低维的向量，它不直接参与内容计算，而是作为整个网络或特定模块的“元参数”，动态调节</w:t>
      </w:r>
      <w:r>
        <w:rPr>
          <w:rStyle w:val="9"/>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的演化方式（例如，改变SSM的状态转换矩阵）。</w:t>
      </w:r>
    </w:p>
    <w:p w14:paraId="39974B6C">
      <w:pPr>
        <w:keepNext w:val="0"/>
        <w:keepLines w:val="0"/>
        <w:widowControl/>
        <w:numPr>
          <w:ilvl w:val="0"/>
          <w:numId w:val="2"/>
        </w:numPr>
        <w:suppressLineNumbers w:val="0"/>
        <w:spacing w:before="0" w:beforeAutospacing="1" w:after="0" w:afterAutospacing="1"/>
        <w:ind w:left="720" w:hanging="360"/>
      </w:pPr>
      <w:r>
        <w:rPr>
          <w:rStyle w:val="9"/>
          <w:rFonts w:hint="default" w:ascii="Consolas" w:hAnsi="Consolas" w:eastAsia="Consolas" w:cs="Consolas"/>
          <w:b/>
          <w:bCs/>
          <w:i w:val="0"/>
          <w:iCs w:val="0"/>
          <w:caps w:val="0"/>
          <w:spacing w:val="2"/>
          <w:sz w:val="21"/>
          <w:szCs w:val="21"/>
          <w:bdr w:val="single" w:color="DDDDDD" w:sz="6" w:space="0"/>
          <w:shd w:val="clear" w:fill="F1F1F1"/>
        </w:rPr>
        <w:t>S_struc</w:t>
      </w:r>
      <w:r>
        <w:rPr>
          <w:rStyle w:val="7"/>
          <w:rFonts w:hint="default" w:ascii="Helvetica" w:hAnsi="Helvetica" w:eastAsia="Helvetica" w:cs="Helvetica"/>
          <w:b/>
          <w:bCs/>
          <w:i w:val="0"/>
          <w:iCs w:val="0"/>
          <w:caps w:val="0"/>
          <w:spacing w:val="2"/>
          <w:sz w:val="21"/>
          <w:szCs w:val="21"/>
          <w:shd w:val="clear" w:fill="FFFFFF"/>
        </w:rPr>
        <w:t> (结构状态):</w:t>
      </w:r>
      <w:r>
        <w:rPr>
          <w:rFonts w:hint="default" w:ascii="Helvetica" w:hAnsi="Helvetica" w:eastAsia="Helvetica" w:cs="Helvetica"/>
          <w:i w:val="0"/>
          <w:iCs w:val="0"/>
          <w:caps w:val="0"/>
          <w:spacing w:val="2"/>
          <w:sz w:val="21"/>
          <w:szCs w:val="21"/>
          <w:shd w:val="clear" w:fill="FFFFFF"/>
        </w:rPr>
        <w:t> 一个更慢变的、表征网络稀疏连接模式的参数。它可以是一个可学习的“连接掩码”，引导信息流，实现计算资源的动态分配。</w:t>
      </w:r>
    </w:p>
    <w:p w14:paraId="7C1D84E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基于此，我们设计了一个名为</w:t>
      </w:r>
      <w:r>
        <w:rPr>
          <w:rStyle w:val="7"/>
          <w:rFonts w:hint="default" w:ascii="Helvetica" w:hAnsi="Helvetica" w:eastAsia="Helvetica" w:cs="Helvetica"/>
          <w:b/>
          <w:bCs/>
          <w:i w:val="0"/>
          <w:iCs w:val="0"/>
          <w:caps w:val="0"/>
          <w:spacing w:val="2"/>
          <w:sz w:val="21"/>
          <w:szCs w:val="21"/>
          <w:shd w:val="clear" w:fill="FFFFFF"/>
        </w:rPr>
        <w:t>NDSS-Former</w:t>
      </w:r>
      <w:r>
        <w:rPr>
          <w:rFonts w:hint="default" w:ascii="Helvetica" w:hAnsi="Helvetica" w:eastAsia="Helvetica" w:cs="Helvetica"/>
          <w:i w:val="0"/>
          <w:iCs w:val="0"/>
          <w:caps w:val="0"/>
          <w:spacing w:val="2"/>
          <w:sz w:val="21"/>
          <w:szCs w:val="21"/>
          <w:shd w:val="clear" w:fill="FFFFFF"/>
        </w:rPr>
        <w:t>的混合模型架构，它将SSM的高效序列处理能力与由</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引导的稀疏注意力机制相结合，并通过</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进行全局的、情境驱动的动态调节。</w:t>
      </w:r>
    </w:p>
    <w:p w14:paraId="4F4CC8E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NDSS框架在工程上是可行的，它为构建更高效、更具适应性的模型提供了一个清晰的蓝图。然而，在构建它的过程中，我们遇到了一个更深刻的问题：NDSS本身仍然是一个“设计出来”的系统。它的三个状态向量和它们的交互规则，虽然有生物学的启发，但缺乏一个统一的、根本性的</w:t>
      </w:r>
      <w:r>
        <w:rPr>
          <w:rStyle w:val="7"/>
          <w:rFonts w:hint="default" w:ascii="Helvetica" w:hAnsi="Helvetica" w:eastAsia="Helvetica" w:cs="Helvetica"/>
          <w:b/>
          <w:bCs/>
          <w:i w:val="0"/>
          <w:iCs w:val="0"/>
          <w:caps w:val="0"/>
          <w:spacing w:val="2"/>
          <w:sz w:val="21"/>
          <w:szCs w:val="21"/>
          <w:shd w:val="clear" w:fill="FFFFFF"/>
        </w:rPr>
        <w:t>数学原理</w:t>
      </w:r>
      <w:r>
        <w:rPr>
          <w:rFonts w:hint="default" w:ascii="Helvetica" w:hAnsi="Helvetica" w:eastAsia="Helvetica" w:cs="Helvetica"/>
          <w:i w:val="0"/>
          <w:iCs w:val="0"/>
          <w:caps w:val="0"/>
          <w:spacing w:val="2"/>
          <w:sz w:val="21"/>
          <w:szCs w:val="21"/>
          <w:shd w:val="clear" w:fill="FFFFFF"/>
        </w:rPr>
        <w:t>来解释</w:t>
      </w:r>
      <w:r>
        <w:rPr>
          <w:rStyle w:val="7"/>
          <w:rFonts w:hint="default" w:ascii="Helvetica" w:hAnsi="Helvetica" w:eastAsia="Helvetica" w:cs="Helvetica"/>
          <w:b/>
          <w:bCs/>
          <w:i w:val="0"/>
          <w:iCs w:val="0"/>
          <w:caps w:val="0"/>
          <w:spacing w:val="2"/>
          <w:sz w:val="21"/>
          <w:szCs w:val="21"/>
          <w:shd w:val="clear" w:fill="FFFFFF"/>
        </w:rPr>
        <w:t>为什么</w:t>
      </w:r>
      <w:r>
        <w:rPr>
          <w:rFonts w:hint="default" w:ascii="Helvetica" w:hAnsi="Helvetica" w:eastAsia="Helvetica" w:cs="Helvetica"/>
          <w:i w:val="0"/>
          <w:iCs w:val="0"/>
          <w:caps w:val="0"/>
          <w:spacing w:val="2"/>
          <w:sz w:val="21"/>
          <w:szCs w:val="21"/>
          <w:shd w:val="clear" w:fill="FFFFFF"/>
        </w:rPr>
        <w:t>系统应该这样组织，以及这些状态</w:t>
      </w:r>
      <w:r>
        <w:rPr>
          <w:rStyle w:val="7"/>
          <w:rFonts w:hint="default" w:ascii="Helvetica" w:hAnsi="Helvetica" w:eastAsia="Helvetica" w:cs="Helvetica"/>
          <w:b/>
          <w:bCs/>
          <w:i w:val="0"/>
          <w:iCs w:val="0"/>
          <w:caps w:val="0"/>
          <w:spacing w:val="2"/>
          <w:sz w:val="21"/>
          <w:szCs w:val="21"/>
          <w:shd w:val="clear" w:fill="FFFFFF"/>
        </w:rPr>
        <w:t>为什么</w:t>
      </w:r>
      <w:r>
        <w:rPr>
          <w:rFonts w:hint="default" w:ascii="Helvetica" w:hAnsi="Helvetica" w:eastAsia="Helvetica" w:cs="Helvetica"/>
          <w:i w:val="0"/>
          <w:iCs w:val="0"/>
          <w:caps w:val="0"/>
          <w:spacing w:val="2"/>
          <w:sz w:val="21"/>
          <w:szCs w:val="21"/>
          <w:shd w:val="clear" w:fill="FFFFFF"/>
        </w:rPr>
        <w:t>会以及</w:t>
      </w:r>
      <w:r>
        <w:rPr>
          <w:rStyle w:val="7"/>
          <w:rFonts w:hint="default" w:ascii="Helvetica" w:hAnsi="Helvetica" w:eastAsia="Helvetica" w:cs="Helvetica"/>
          <w:b/>
          <w:bCs/>
          <w:i w:val="0"/>
          <w:iCs w:val="0"/>
          <w:caps w:val="0"/>
          <w:spacing w:val="2"/>
          <w:sz w:val="21"/>
          <w:szCs w:val="21"/>
          <w:shd w:val="clear" w:fill="FFFFFF"/>
        </w:rPr>
        <w:t>如何</w:t>
      </w:r>
      <w:r>
        <w:rPr>
          <w:rFonts w:hint="default" w:ascii="Helvetica" w:hAnsi="Helvetica" w:eastAsia="Helvetica" w:cs="Helvetica"/>
          <w:i w:val="0"/>
          <w:iCs w:val="0"/>
          <w:caps w:val="0"/>
          <w:spacing w:val="2"/>
          <w:sz w:val="21"/>
          <w:szCs w:val="21"/>
          <w:shd w:val="clear" w:fill="FFFFFF"/>
        </w:rPr>
        <w:t>演化。</w:t>
      </w:r>
    </w:p>
    <w:p w14:paraId="6D5E15A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这个问题的出现，标志着我们探索的转折点。我们意识到，必须从一个更深的、不容置疑的第一性原理出发，才能构建一个真正完备的理论。这，将我们引向了MAI-GEM的最终形态。</w:t>
      </w:r>
    </w:p>
    <w:p w14:paraId="0B104DA2">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第二部分：MAI-GEM理论的公理化构建</w:t>
      </w:r>
    </w:p>
    <w:p w14:paraId="21D9159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在认识到NDSS框架虽具启发性但缺乏第一性原理的支撑后，我们的探索进入了决定性的第三阶段。我们不再满足于“是什么”和“怎么算”，而是要回答终极的“为什么”。这催生了我们的第三篇论文草稿《广义能量模型下的多尺度自适应智能理论 (MAI-GEM)》，它构成了本大论文的核心。</w:t>
      </w:r>
    </w:p>
    <w:p w14:paraId="346C1B4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我们的目标，是找到一个单一的、普适的原理，使得NDSS框架中的所有组件，都成为这个原理的逻辑必然。我们最终在物理学和贝叶斯统计的交叉点上，找到了这个原理。</w:t>
      </w:r>
    </w:p>
    <w:p w14:paraId="4E80072C">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第三章：核心公理——广义自由能最小化</w:t>
      </w:r>
    </w:p>
    <w:p w14:paraId="3D6B679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公理 1:</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一个智能体，作为与其环境 </w:t>
      </w:r>
      <w:r>
        <w:rPr>
          <w:rStyle w:val="9"/>
          <w:rFonts w:hint="default" w:ascii="Consolas" w:hAnsi="Consolas" w:eastAsia="Consolas" w:cs="Consolas"/>
          <w:i w:val="0"/>
          <w:iCs w:val="0"/>
          <w:caps w:val="0"/>
          <w:spacing w:val="2"/>
          <w:sz w:val="21"/>
          <w:szCs w:val="21"/>
          <w:bdr w:val="single" w:color="DDDDDD" w:sz="6" w:space="0"/>
          <w:shd w:val="clear" w:fill="F1F1F1"/>
        </w:rPr>
        <w:t>E</w:t>
      </w:r>
      <w:r>
        <w:rPr>
          <w:rFonts w:hint="default" w:ascii="Helvetica" w:hAnsi="Helvetica" w:eastAsia="Helvetica" w:cs="Helvetica"/>
          <w:i w:val="0"/>
          <w:iCs w:val="0"/>
          <w:caps w:val="0"/>
          <w:spacing w:val="2"/>
          <w:sz w:val="21"/>
          <w:szCs w:val="21"/>
          <w:shd w:val="clear" w:fill="FFFFFF"/>
        </w:rPr>
        <w:t> 交互的开放物理系统 </w:t>
      </w:r>
      <w:r>
        <w:rPr>
          <w:rStyle w:val="9"/>
          <w:rFonts w:hint="default" w:ascii="Consolas" w:hAnsi="Consolas" w:eastAsia="Consolas" w:cs="Consolas"/>
          <w:i w:val="0"/>
          <w:iCs w:val="0"/>
          <w:caps w:val="0"/>
          <w:spacing w:val="2"/>
          <w:sz w:val="21"/>
          <w:szCs w:val="21"/>
          <w:bdr w:val="single" w:color="DDDDDD" w:sz="6" w:space="0"/>
          <w:shd w:val="clear" w:fill="F1F1F1"/>
        </w:rPr>
        <w:t>S</w:t>
      </w:r>
      <w:r>
        <w:rPr>
          <w:rFonts w:hint="default" w:ascii="Helvetica" w:hAnsi="Helvetica" w:eastAsia="Helvetica" w:cs="Helvetica"/>
          <w:i w:val="0"/>
          <w:iCs w:val="0"/>
          <w:caps w:val="0"/>
          <w:spacing w:val="2"/>
          <w:sz w:val="21"/>
          <w:szCs w:val="21"/>
          <w:shd w:val="clear" w:fill="FFFFFF"/>
        </w:rPr>
        <w:t>，其内部状态的演化和与环境的交互行为，都服务于最小化一个广义的变分自由能泛函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w:t>
      </w:r>
    </w:p>
    <w:p w14:paraId="4895881E">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F[q(ψ)] = E_q[U(ψ, x)] - H(q(ψ))</w:t>
      </w:r>
      <w:r>
        <w:rPr>
          <w:rFonts w:hint="default" w:ascii="Helvetica" w:hAnsi="Helvetica" w:eastAsia="Helvetica" w:cs="Helvetica"/>
          <w:i w:val="0"/>
          <w:iCs w:val="0"/>
          <w:caps w:val="0"/>
          <w:spacing w:val="2"/>
          <w:sz w:val="21"/>
          <w:szCs w:val="21"/>
          <w:shd w:val="clear" w:fill="FFFFFF"/>
        </w:rPr>
        <w:t> (1)</w:t>
      </w:r>
    </w:p>
    <w:p w14:paraId="3C7B390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其中：</w:t>
      </w:r>
    </w:p>
    <w:p w14:paraId="6F411542">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代表系统内部的隐状态（hidden states），涵盖了其全部信念与物理配置。</w:t>
      </w:r>
    </w:p>
    <w:p w14:paraId="71F6D748">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代表从环境 </w:t>
      </w:r>
      <w:r>
        <w:rPr>
          <w:rStyle w:val="9"/>
          <w:rFonts w:hint="default" w:ascii="Consolas" w:hAnsi="Consolas" w:eastAsia="Consolas" w:cs="Consolas"/>
          <w:i w:val="0"/>
          <w:iCs w:val="0"/>
          <w:caps w:val="0"/>
          <w:spacing w:val="2"/>
          <w:sz w:val="21"/>
          <w:szCs w:val="21"/>
          <w:bdr w:val="single" w:color="DDDDDD" w:sz="6" w:space="0"/>
          <w:shd w:val="clear" w:fill="F1F1F1"/>
        </w:rPr>
        <w:t>E</w:t>
      </w:r>
      <w:r>
        <w:rPr>
          <w:rFonts w:hint="default" w:ascii="Helvetica" w:hAnsi="Helvetica" w:eastAsia="Helvetica" w:cs="Helvetica"/>
          <w:i w:val="0"/>
          <w:iCs w:val="0"/>
          <w:caps w:val="0"/>
          <w:spacing w:val="2"/>
          <w:sz w:val="21"/>
          <w:szCs w:val="21"/>
          <w:shd w:val="clear" w:fill="FFFFFF"/>
        </w:rPr>
        <w:t> 中获得的感官数据（sensory data）。</w:t>
      </w:r>
    </w:p>
    <w:p w14:paraId="65315B69">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q(ψ)</w:t>
      </w:r>
      <w:r>
        <w:rPr>
          <w:rFonts w:hint="default" w:ascii="Helvetica" w:hAnsi="Helvetica" w:eastAsia="Helvetica" w:cs="Helvetica"/>
          <w:i w:val="0"/>
          <w:iCs w:val="0"/>
          <w:caps w:val="0"/>
          <w:spacing w:val="2"/>
          <w:sz w:val="21"/>
          <w:szCs w:val="21"/>
          <w:shd w:val="clear" w:fill="FFFFFF"/>
        </w:rPr>
        <w:t> 是系统关于其内部状态的变分（或称信念）分布，它近似了真实的、通常难以计算的后验分布 </w:t>
      </w:r>
      <w:r>
        <w:rPr>
          <w:rStyle w:val="9"/>
          <w:rFonts w:hint="default" w:ascii="Consolas" w:hAnsi="Consolas" w:eastAsia="Consolas" w:cs="Consolas"/>
          <w:i w:val="0"/>
          <w:iCs w:val="0"/>
          <w:caps w:val="0"/>
          <w:spacing w:val="2"/>
          <w:sz w:val="21"/>
          <w:szCs w:val="21"/>
          <w:bdr w:val="single" w:color="DDDDDD" w:sz="6" w:space="0"/>
          <w:shd w:val="clear" w:fill="F1F1F1"/>
        </w:rPr>
        <w:t>p(ψ|x)</w:t>
      </w:r>
      <w:r>
        <w:rPr>
          <w:rFonts w:hint="default" w:ascii="Helvetica" w:hAnsi="Helvetica" w:eastAsia="Helvetica" w:cs="Helvetica"/>
          <w:i w:val="0"/>
          <w:iCs w:val="0"/>
          <w:caps w:val="0"/>
          <w:spacing w:val="2"/>
          <w:sz w:val="21"/>
          <w:szCs w:val="21"/>
          <w:shd w:val="clear" w:fill="FFFFFF"/>
        </w:rPr>
        <w:t>。</w:t>
      </w:r>
    </w:p>
    <w:p w14:paraId="174F34B3">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U(ψ, x)</w:t>
      </w:r>
      <w:r>
        <w:rPr>
          <w:rFonts w:hint="default" w:ascii="Helvetica" w:hAnsi="Helvetica" w:eastAsia="Helvetica" w:cs="Helvetica"/>
          <w:i w:val="0"/>
          <w:iCs w:val="0"/>
          <w:caps w:val="0"/>
          <w:spacing w:val="2"/>
          <w:sz w:val="21"/>
          <w:szCs w:val="21"/>
          <w:shd w:val="clear" w:fill="FFFFFF"/>
        </w:rPr>
        <w:t> 是一个</w:t>
      </w:r>
      <w:r>
        <w:rPr>
          <w:rStyle w:val="7"/>
          <w:rFonts w:hint="default" w:ascii="Helvetica" w:hAnsi="Helvetica" w:eastAsia="Helvetica" w:cs="Helvetica"/>
          <w:b/>
          <w:bCs/>
          <w:i w:val="0"/>
          <w:iCs w:val="0"/>
          <w:caps w:val="0"/>
          <w:spacing w:val="2"/>
          <w:sz w:val="21"/>
          <w:szCs w:val="21"/>
          <w:shd w:val="clear" w:fill="FFFFFF"/>
        </w:rPr>
        <w:t>广义能量函数</w:t>
      </w:r>
      <w:r>
        <w:rPr>
          <w:rFonts w:hint="default" w:ascii="Helvetica" w:hAnsi="Helvetica" w:eastAsia="Helvetica" w:cs="Helvetica"/>
          <w:i w:val="0"/>
          <w:iCs w:val="0"/>
          <w:caps w:val="0"/>
          <w:spacing w:val="2"/>
          <w:sz w:val="21"/>
          <w:szCs w:val="21"/>
          <w:shd w:val="clear" w:fill="FFFFFF"/>
        </w:rPr>
        <w:t>。在贝叶斯推断的视角下，这可以被解释为“意外”（Surprisal），即 </w:t>
      </w:r>
      <w:r>
        <w:rPr>
          <w:rStyle w:val="9"/>
          <w:rFonts w:hint="default" w:ascii="Consolas" w:hAnsi="Consolas" w:eastAsia="Consolas" w:cs="Consolas"/>
          <w:i w:val="0"/>
          <w:iCs w:val="0"/>
          <w:caps w:val="0"/>
          <w:spacing w:val="2"/>
          <w:sz w:val="21"/>
          <w:szCs w:val="21"/>
          <w:bdr w:val="single" w:color="DDDDDD" w:sz="6" w:space="0"/>
          <w:shd w:val="clear" w:fill="F1F1F1"/>
        </w:rPr>
        <w:t>U = -log p(ψ, x)</w:t>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p</w:t>
      </w:r>
      <w:r>
        <w:rPr>
          <w:rFonts w:hint="default" w:ascii="Helvetica" w:hAnsi="Helvetica" w:eastAsia="Helvetica" w:cs="Helvetica"/>
          <w:i w:val="0"/>
          <w:iCs w:val="0"/>
          <w:caps w:val="0"/>
          <w:spacing w:val="2"/>
          <w:sz w:val="21"/>
          <w:szCs w:val="21"/>
          <w:shd w:val="clear" w:fill="FFFFFF"/>
        </w:rPr>
        <w:t> 是系统关于世界的一个生成模型。</w:t>
      </w:r>
    </w:p>
    <w:p w14:paraId="04D6C2FF">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H(q) = -E_q[log q(ψ)]</w:t>
      </w:r>
      <w:r>
        <w:rPr>
          <w:rFonts w:hint="default" w:ascii="Helvetica" w:hAnsi="Helvetica" w:eastAsia="Helvetica" w:cs="Helvetica"/>
          <w:i w:val="0"/>
          <w:iCs w:val="0"/>
          <w:caps w:val="0"/>
          <w:spacing w:val="2"/>
          <w:sz w:val="21"/>
          <w:szCs w:val="21"/>
          <w:shd w:val="clear" w:fill="FFFFFF"/>
        </w:rPr>
        <w:t> 是信念分布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的香non熵。</w:t>
      </w:r>
    </w:p>
    <w:p w14:paraId="7482F3E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这个公理的深刻之处在于，它将智能的存在与一个基本的物理需求联系起来：</w:t>
      </w:r>
      <w:r>
        <w:rPr>
          <w:rStyle w:val="7"/>
          <w:rFonts w:hint="default" w:ascii="Helvetica" w:hAnsi="Helvetica" w:eastAsia="Helvetica" w:cs="Helvetica"/>
          <w:b/>
          <w:bCs/>
          <w:i w:val="0"/>
          <w:iCs w:val="0"/>
          <w:caps w:val="0"/>
          <w:spacing w:val="2"/>
          <w:sz w:val="21"/>
          <w:szCs w:val="21"/>
          <w:shd w:val="clear" w:fill="FFFFFF"/>
        </w:rPr>
        <w:t>在一个本质上是混乱和不可预测的宇宙中，维持自身作为一个有序、稳定、可预测的系统的存在</w:t>
      </w:r>
      <w:r>
        <w:rPr>
          <w:rFonts w:hint="default" w:ascii="Helvetica" w:hAnsi="Helvetica" w:eastAsia="Helvetica" w:cs="Helvetica"/>
          <w:i w:val="0"/>
          <w:iCs w:val="0"/>
          <w:caps w:val="0"/>
          <w:spacing w:val="2"/>
          <w:sz w:val="21"/>
          <w:szCs w:val="21"/>
          <w:shd w:val="clear" w:fill="FFFFFF"/>
        </w:rPr>
        <w:t>。最小化自由能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，等价于系统不断地更新其内部信念</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，以更好地预测外部世界</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（最小化能量项</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），同时保持自身信念的灵活性和多样性，以应对未来的不确定性（最大化熵项</w:t>
      </w:r>
      <w:r>
        <w:rPr>
          <w:rStyle w:val="9"/>
          <w:rFonts w:hint="default" w:ascii="Consolas" w:hAnsi="Consolas" w:eastAsia="Consolas" w:cs="Consolas"/>
          <w:i w:val="0"/>
          <w:iCs w:val="0"/>
          <w:caps w:val="0"/>
          <w:spacing w:val="2"/>
          <w:sz w:val="21"/>
          <w:szCs w:val="21"/>
          <w:bdr w:val="single" w:color="DDDDDD" w:sz="6" w:space="0"/>
          <w:shd w:val="clear" w:fill="F1F1F1"/>
        </w:rPr>
        <w:t>H</w:t>
      </w:r>
      <w:r>
        <w:rPr>
          <w:rFonts w:hint="default" w:ascii="Helvetica" w:hAnsi="Helvetica" w:eastAsia="Helvetica" w:cs="Helvetica"/>
          <w:i w:val="0"/>
          <w:iCs w:val="0"/>
          <w:caps w:val="0"/>
          <w:spacing w:val="2"/>
          <w:sz w:val="21"/>
          <w:szCs w:val="21"/>
          <w:shd w:val="clear" w:fill="FFFFFF"/>
        </w:rPr>
        <w:t>）。</w:t>
      </w:r>
    </w:p>
    <w:p w14:paraId="0D85FC6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有了这个坚实的公理作为基石，我们不再需要“设计”智能的组件，而是可以从公理中“推导”出它们。</w:t>
      </w:r>
    </w:p>
    <w:p w14:paraId="47A6C099">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第四章：状态演化的几何动力学</w:t>
      </w:r>
    </w:p>
    <w:p w14:paraId="4E56177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4.1: 状态空间即统计流形</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由参数 </w:t>
      </w:r>
      <w:r>
        <w:rPr>
          <w:rStyle w:val="9"/>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参数化的所有可能的信念分布 </w:t>
      </w:r>
      <w:r>
        <w:rPr>
          <w:rStyle w:val="9"/>
          <w:rFonts w:hint="default" w:ascii="Consolas" w:hAnsi="Consolas" w:eastAsia="Consolas" w:cs="Consolas"/>
          <w:i w:val="0"/>
          <w:iCs w:val="0"/>
          <w:caps w:val="0"/>
          <w:spacing w:val="2"/>
          <w:sz w:val="21"/>
          <w:szCs w:val="21"/>
          <w:bdr w:val="single" w:color="DDDDDD" w:sz="6" w:space="0"/>
          <w:shd w:val="clear" w:fill="F1F1F1"/>
        </w:rPr>
        <w:t>q(ψ|θ)</w:t>
      </w:r>
      <w:r>
        <w:rPr>
          <w:rFonts w:hint="default" w:ascii="Helvetica" w:hAnsi="Helvetica" w:eastAsia="Helvetica" w:cs="Helvetica"/>
          <w:i w:val="0"/>
          <w:iCs w:val="0"/>
          <w:caps w:val="0"/>
          <w:spacing w:val="2"/>
          <w:sz w:val="21"/>
          <w:szCs w:val="21"/>
          <w:shd w:val="clear" w:fill="FFFFFF"/>
        </w:rPr>
        <w:t>，构成了一个</w:t>
      </w:r>
      <w:r>
        <w:rPr>
          <w:rStyle w:val="7"/>
          <w:rFonts w:hint="default" w:ascii="Helvetica" w:hAnsi="Helvetica" w:eastAsia="Helvetica" w:cs="Helvetica"/>
          <w:b/>
          <w:bCs/>
          <w:i w:val="0"/>
          <w:iCs w:val="0"/>
          <w:caps w:val="0"/>
          <w:spacing w:val="2"/>
          <w:sz w:val="21"/>
          <w:szCs w:val="21"/>
          <w:shd w:val="clear" w:fill="FFFFFF"/>
        </w:rPr>
        <w:t>统计流形 </w:t>
      </w:r>
      <w:r>
        <w:rPr>
          <w:rStyle w:val="9"/>
          <w:rFonts w:hint="default" w:ascii="Consolas" w:hAnsi="Consolas" w:eastAsia="Consolas" w:cs="Consolas"/>
          <w:b/>
          <w:bC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[3]。该流形的内在几何结构由其黎曼度量张量 </w:t>
      </w:r>
      <w:r>
        <w:rPr>
          <w:rStyle w:val="9"/>
          <w:rFonts w:hint="default" w:ascii="Consolas" w:hAnsi="Consolas" w:eastAsia="Consolas" w:cs="Consolas"/>
          <w:i w:val="0"/>
          <w:iCs w:val="0"/>
          <w:caps w:val="0"/>
          <w:spacing w:val="2"/>
          <w:sz w:val="21"/>
          <w:szCs w:val="21"/>
          <w:bdr w:val="single" w:color="DDDDDD" w:sz="6" w:space="0"/>
          <w:shd w:val="clear" w:fill="F1F1F1"/>
        </w:rPr>
        <w:t>g(θ)</w:t>
      </w:r>
      <w:r>
        <w:rPr>
          <w:rFonts w:hint="default" w:ascii="Helvetica" w:hAnsi="Helvetica" w:eastAsia="Helvetica" w:cs="Helvetica"/>
          <w:i w:val="0"/>
          <w:iCs w:val="0"/>
          <w:caps w:val="0"/>
          <w:spacing w:val="2"/>
          <w:sz w:val="21"/>
          <w:szCs w:val="21"/>
          <w:shd w:val="clear" w:fill="FFFFFF"/>
        </w:rPr>
        <w:t> 定义，即</w:t>
      </w:r>
      <w:r>
        <w:rPr>
          <w:rStyle w:val="7"/>
          <w:rFonts w:hint="default" w:ascii="Helvetica" w:hAnsi="Helvetica" w:eastAsia="Helvetica" w:cs="Helvetica"/>
          <w:b/>
          <w:bCs/>
          <w:i w:val="0"/>
          <w:iCs w:val="0"/>
          <w:caps w:val="0"/>
          <w:spacing w:val="2"/>
          <w:sz w:val="21"/>
          <w:szCs w:val="21"/>
          <w:shd w:val="clear" w:fill="FFFFFF"/>
        </w:rPr>
        <w:t>Fisher信息矩阵</w:t>
      </w:r>
      <w:r>
        <w:rPr>
          <w:rFonts w:hint="default" w:ascii="Helvetica" w:hAnsi="Helvetica" w:eastAsia="Helvetica" w:cs="Helvetica"/>
          <w:i w:val="0"/>
          <w:iCs w:val="0"/>
          <w:caps w:val="0"/>
          <w:spacing w:val="2"/>
          <w:sz w:val="21"/>
          <w:szCs w:val="21"/>
          <w:shd w:val="clear" w:fill="FFFFFF"/>
        </w:rPr>
        <w:t>：</w:t>
      </w:r>
    </w:p>
    <w:p w14:paraId="51D48453">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g_ij(θ) = E_q[ (∂ log q / ∂θ_i) (∂ log q / ∂θ_j) ]</w:t>
      </w:r>
      <w:r>
        <w:rPr>
          <w:rFonts w:hint="default" w:ascii="Helvetica" w:hAnsi="Helvetica" w:eastAsia="Helvetica" w:cs="Helvetica"/>
          <w:i w:val="0"/>
          <w:iCs w:val="0"/>
          <w:caps w:val="0"/>
          <w:spacing w:val="2"/>
          <w:sz w:val="21"/>
          <w:szCs w:val="21"/>
          <w:shd w:val="clear" w:fill="FFFFFF"/>
        </w:rPr>
        <w:t> (2)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这为我们提供了一个描述信念空间内在几何的、与具体参数化无关的强大语言。</w:t>
      </w:r>
    </w:p>
    <w:p w14:paraId="729CFEC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4.2: 演化即流形上的梯度流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最小化自由能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的动力学过程，可以被最优美地描述为信念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在流形 </w:t>
      </w:r>
      <w:r>
        <w:rPr>
          <w:rStyle w:val="9"/>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上的</w:t>
      </w:r>
      <w:r>
        <w:rPr>
          <w:rStyle w:val="7"/>
          <w:rFonts w:hint="default" w:ascii="Helvetica" w:hAnsi="Helvetica" w:eastAsia="Helvetica" w:cs="Helvetica"/>
          <w:b/>
          <w:bCs/>
          <w:i w:val="0"/>
          <w:iCs w:val="0"/>
          <w:caps w:val="0"/>
          <w:spacing w:val="2"/>
          <w:sz w:val="21"/>
          <w:szCs w:val="21"/>
          <w:shd w:val="clear" w:fill="FFFFFF"/>
        </w:rPr>
        <w:t>自然梯度流（Natural Gradient Flow）</w:t>
      </w:r>
      <w:r>
        <w:rPr>
          <w:rFonts w:hint="default" w:ascii="Helvetica" w:hAnsi="Helvetica" w:eastAsia="Helvetica" w:cs="Helvetica"/>
          <w:i w:val="0"/>
          <w:iCs w:val="0"/>
          <w:caps w:val="0"/>
          <w:spacing w:val="2"/>
          <w:sz w:val="21"/>
          <w:szCs w:val="21"/>
          <w:shd w:val="clear" w:fill="FFFFFF"/>
        </w:rPr>
        <w:t> [4, 13]：</w:t>
      </w:r>
    </w:p>
    <w:p w14:paraId="4DEFC0CE">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∂θ/∂t = -g(θ)⁻¹ ∇_θ F(θ)</w:t>
      </w:r>
      <w:r>
        <w:rPr>
          <w:rFonts w:hint="default" w:ascii="Helvetica" w:hAnsi="Helvetica" w:eastAsia="Helvetica" w:cs="Helvetica"/>
          <w:i w:val="0"/>
          <w:iCs w:val="0"/>
          <w:caps w:val="0"/>
          <w:spacing w:val="2"/>
          <w:sz w:val="21"/>
          <w:szCs w:val="21"/>
          <w:shd w:val="clear" w:fill="FFFFFF"/>
        </w:rPr>
        <w:t> (3)</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这个方程是MAI-GEM动力学的核心。它描述了系统状态 </w:t>
      </w:r>
      <w:r>
        <w:rPr>
          <w:rStyle w:val="9"/>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如何沿着信息几何意义上的“最陡峭”路径演化，以最快速度降低自由能。</w:t>
      </w:r>
    </w:p>
    <w:p w14:paraId="50A7249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4.3: 多尺度动力学的涌现——NDSS的理论重生</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我们的核心洞察在于，广义能量函数 </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 可以在不同时间尺度 </w:t>
      </w:r>
      <w:r>
        <w:rPr>
          <w:rStyle w:val="9"/>
          <w:rFonts w:hint="default" w:ascii="Consolas" w:hAnsi="Consolas" w:eastAsia="Consolas" w:cs="Consolas"/>
          <w:i w:val="0"/>
          <w:iCs w:val="0"/>
          <w:caps w:val="0"/>
          <w:spacing w:val="2"/>
          <w:sz w:val="21"/>
          <w:szCs w:val="21"/>
          <w:bdr w:val="single" w:color="DDDDDD" w:sz="6" w:space="0"/>
          <w:shd w:val="clear" w:fill="F1F1F1"/>
        </w:rPr>
        <w:t>τ</w:t>
      </w:r>
      <w:r>
        <w:rPr>
          <w:rFonts w:hint="default" w:ascii="Helvetica" w:hAnsi="Helvetica" w:eastAsia="Helvetica" w:cs="Helvetica"/>
          <w:i w:val="0"/>
          <w:iCs w:val="0"/>
          <w:caps w:val="0"/>
          <w:spacing w:val="2"/>
          <w:sz w:val="21"/>
          <w:szCs w:val="21"/>
          <w:shd w:val="clear" w:fill="FFFFFF"/>
        </w:rPr>
        <w:t> 上被分解。我们将内部状态 </w:t>
      </w: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分解为 </w:t>
      </w:r>
      <w:r>
        <w:rPr>
          <w:rStyle w:val="9"/>
          <w:rFonts w:hint="default" w:ascii="Consolas" w:hAnsi="Consolas" w:eastAsia="Consolas" w:cs="Consolas"/>
          <w:i w:val="0"/>
          <w:iCs w:val="0"/>
          <w:caps w:val="0"/>
          <w:spacing w:val="2"/>
          <w:sz w:val="21"/>
          <w:szCs w:val="21"/>
          <w:bdr w:val="single" w:color="DDDDDD" w:sz="6" w:space="0"/>
          <w:shd w:val="clear" w:fill="F1F1F1"/>
        </w:rPr>
        <w:t>ψ = {S_temp, S_chem, S_struc, S_phys}</w:t>
      </w:r>
      <w:r>
        <w:rPr>
          <w:rFonts w:hint="default" w:ascii="Helvetica" w:hAnsi="Helvetica" w:eastAsia="Helvetica" w:cs="Helvetica"/>
          <w:i w:val="0"/>
          <w:iCs w:val="0"/>
          <w:caps w:val="0"/>
          <w:spacing w:val="2"/>
          <w:sz w:val="21"/>
          <w:szCs w:val="21"/>
          <w:shd w:val="clear" w:fill="FFFFFF"/>
        </w:rPr>
        <w:t>。</w:t>
      </w:r>
    </w:p>
    <w:p w14:paraId="2C6AFBAC">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U = U_fast(x_t, S_temp) + U_mid(S_temp, S_chem) + U_slow(S_chem, S_struc) + U_phys(S_struc, S_phys)</w:t>
      </w:r>
      <w:r>
        <w:rPr>
          <w:rFonts w:hint="default" w:ascii="Helvetica" w:hAnsi="Helvetica" w:eastAsia="Helvetica" w:cs="Helvetica"/>
          <w:i w:val="0"/>
          <w:iCs w:val="0"/>
          <w:caps w:val="0"/>
          <w:spacing w:val="2"/>
          <w:sz w:val="21"/>
          <w:szCs w:val="21"/>
          <w:shd w:val="clear" w:fill="FFFFFF"/>
        </w:rPr>
        <w:t> (4)</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由于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的可加性，其梯度 </w:t>
      </w:r>
      <w:r>
        <w:rPr>
          <w:rStyle w:val="9"/>
          <w:rFonts w:hint="default" w:ascii="Consolas" w:hAnsi="Consolas" w:eastAsia="Consolas" w:cs="Consolas"/>
          <w:i w:val="0"/>
          <w:iCs w:val="0"/>
          <w:caps w:val="0"/>
          <w:spacing w:val="2"/>
          <w:sz w:val="21"/>
          <w:szCs w:val="21"/>
          <w:bdr w:val="single" w:color="DDDDDD" w:sz="6" w:space="0"/>
          <w:shd w:val="clear" w:fill="F1F1F1"/>
        </w:rPr>
        <w:t>∇_θ F</w:t>
      </w:r>
      <w:r>
        <w:rPr>
          <w:rFonts w:hint="default" w:ascii="Helvetica" w:hAnsi="Helvetica" w:eastAsia="Helvetica" w:cs="Helvetica"/>
          <w:i w:val="0"/>
          <w:iCs w:val="0"/>
          <w:caps w:val="0"/>
          <w:spacing w:val="2"/>
          <w:sz w:val="21"/>
          <w:szCs w:val="21"/>
          <w:shd w:val="clear" w:fill="FFFFFF"/>
        </w:rPr>
        <w:t> 也相应分解。这导致方程(3)的梯度流自然地在不同状态子空间上以不同的速率进行，从而</w:t>
      </w:r>
      <w:r>
        <w:rPr>
          <w:rStyle w:val="7"/>
          <w:rFonts w:hint="default" w:ascii="Helvetica" w:hAnsi="Helvetica" w:eastAsia="Helvetica" w:cs="Helvetica"/>
          <w:b/>
          <w:bCs/>
          <w:i w:val="0"/>
          <w:iCs w:val="0"/>
          <w:caps w:val="0"/>
          <w:spacing w:val="2"/>
          <w:sz w:val="21"/>
          <w:szCs w:val="21"/>
          <w:shd w:val="clear" w:fill="FFFFFF"/>
        </w:rPr>
        <w:t>从第一性原理中重新推导出了NDSS框架的全部组件</w:t>
      </w:r>
      <w:r>
        <w:rPr>
          <w:rFonts w:hint="default" w:ascii="Helvetica" w:hAnsi="Helvetica" w:eastAsia="Helvetica" w:cs="Helvetica"/>
          <w:i w:val="0"/>
          <w:iCs w:val="0"/>
          <w:caps w:val="0"/>
          <w:spacing w:val="2"/>
          <w:sz w:val="21"/>
          <w:szCs w:val="21"/>
          <w:shd w:val="clear" w:fill="FFFFFF"/>
        </w:rPr>
        <w:t>：</w:t>
      </w:r>
    </w:p>
    <w:p w14:paraId="7EF8CE27">
      <w:pPr>
        <w:keepNext w:val="0"/>
        <w:keepLines w:val="0"/>
        <w:widowControl/>
        <w:numPr>
          <w:ilvl w:val="0"/>
          <w:numId w:val="4"/>
        </w:numPr>
        <w:suppressLineNumbers w:val="0"/>
        <w:spacing w:before="0" w:beforeAutospacing="1" w:after="0" w:afterAutospacing="1"/>
        <w:ind w:left="720" w:hanging="360"/>
      </w:pPr>
      <w:r>
        <w:rPr>
          <w:rStyle w:val="9"/>
          <w:rFonts w:hint="default" w:ascii="Consolas" w:hAnsi="Consolas" w:eastAsia="Consolas" w:cs="Consolas"/>
          <w:b/>
          <w:bCs/>
          <w:i w:val="0"/>
          <w:iCs w:val="0"/>
          <w:caps w:val="0"/>
          <w:spacing w:val="2"/>
          <w:sz w:val="21"/>
          <w:szCs w:val="21"/>
          <w:bdr w:val="single" w:color="DDDDDD" w:sz="6" w:space="0"/>
          <w:shd w:val="clear" w:fill="F1F1F1"/>
        </w:rPr>
        <w:t>∂S_temp/∂t</w:t>
      </w:r>
      <w:r>
        <w:rPr>
          <w:rStyle w:val="7"/>
          <w:rFonts w:hint="default" w:ascii="Helvetica" w:hAnsi="Helvetica" w:eastAsia="Helvetica" w:cs="Helvetica"/>
          <w:b/>
          <w:bCs/>
          <w:i w:val="0"/>
          <w:iCs w:val="0"/>
          <w:caps w:val="0"/>
          <w:spacing w:val="2"/>
          <w:sz w:val="21"/>
          <w:szCs w:val="21"/>
          <w:shd w:val="clear" w:fill="FFFFFF"/>
        </w:rPr>
        <w:t> (快/时间):</w:t>
      </w:r>
      <w:r>
        <w:rPr>
          <w:rFonts w:hint="default" w:ascii="Helvetica" w:hAnsi="Helvetica" w:eastAsia="Helvetica" w:cs="Helvetica"/>
          <w:i w:val="0"/>
          <w:iCs w:val="0"/>
          <w:caps w:val="0"/>
          <w:spacing w:val="2"/>
          <w:sz w:val="21"/>
          <w:szCs w:val="21"/>
          <w:shd w:val="clear" w:fill="FFFFFF"/>
        </w:rPr>
        <w:t> 快速响应瞬时数据 </w:t>
      </w:r>
      <w:r>
        <w:rPr>
          <w:rStyle w:val="9"/>
          <w:rFonts w:hint="default" w:ascii="Consolas" w:hAnsi="Consolas" w:eastAsia="Consolas" w:cs="Consolas"/>
          <w:i w:val="0"/>
          <w:iCs w:val="0"/>
          <w:caps w:val="0"/>
          <w:spacing w:val="2"/>
          <w:sz w:val="21"/>
          <w:szCs w:val="21"/>
          <w:bdr w:val="single" w:color="DDDDDD" w:sz="6" w:space="0"/>
          <w:shd w:val="clear" w:fill="F1F1F1"/>
        </w:rPr>
        <w:t>x_t</w:t>
      </w:r>
      <w:r>
        <w:rPr>
          <w:rFonts w:hint="default" w:ascii="Helvetica" w:hAnsi="Helvetica" w:eastAsia="Helvetica" w:cs="Helvetica"/>
          <w:i w:val="0"/>
          <w:iCs w:val="0"/>
          <w:caps w:val="0"/>
          <w:spacing w:val="2"/>
          <w:sz w:val="21"/>
          <w:szCs w:val="21"/>
          <w:shd w:val="clear" w:fill="FFFFFF"/>
        </w:rPr>
        <w:t>，对应SSM的状态更新。</w:t>
      </w:r>
    </w:p>
    <w:p w14:paraId="16CC6175">
      <w:pPr>
        <w:keepNext w:val="0"/>
        <w:keepLines w:val="0"/>
        <w:widowControl/>
        <w:numPr>
          <w:ilvl w:val="0"/>
          <w:numId w:val="4"/>
        </w:numPr>
        <w:suppressLineNumbers w:val="0"/>
        <w:spacing w:before="0" w:beforeAutospacing="1" w:after="0" w:afterAutospacing="1"/>
        <w:ind w:left="720" w:hanging="360"/>
      </w:pPr>
      <w:r>
        <w:rPr>
          <w:rStyle w:val="9"/>
          <w:rFonts w:hint="default" w:ascii="Consolas" w:hAnsi="Consolas" w:eastAsia="Consolas" w:cs="Consolas"/>
          <w:b/>
          <w:bCs/>
          <w:i w:val="0"/>
          <w:iCs w:val="0"/>
          <w:caps w:val="0"/>
          <w:spacing w:val="2"/>
          <w:sz w:val="21"/>
          <w:szCs w:val="21"/>
          <w:bdr w:val="single" w:color="DDDDDD" w:sz="6" w:space="0"/>
          <w:shd w:val="clear" w:fill="F1F1F1"/>
        </w:rPr>
        <w:t>∂S_chem/∂τ_mid</w:t>
      </w:r>
      <w:r>
        <w:rPr>
          <w:rStyle w:val="7"/>
          <w:rFonts w:hint="default" w:ascii="Helvetica" w:hAnsi="Helvetica" w:eastAsia="Helvetica" w:cs="Helvetica"/>
          <w:b/>
          <w:bCs/>
          <w:i w:val="0"/>
          <w:iCs w:val="0"/>
          <w:caps w:val="0"/>
          <w:spacing w:val="2"/>
          <w:sz w:val="21"/>
          <w:szCs w:val="21"/>
          <w:shd w:val="clear" w:fill="FFFFFF"/>
        </w:rPr>
        <w:t> (中/化学):</w:t>
      </w:r>
      <w:r>
        <w:rPr>
          <w:rFonts w:hint="default" w:ascii="Helvetica" w:hAnsi="Helvetica" w:eastAsia="Helvetica" w:cs="Helvetica"/>
          <w:i w:val="0"/>
          <w:iCs w:val="0"/>
          <w:caps w:val="0"/>
          <w:spacing w:val="2"/>
          <w:sz w:val="21"/>
          <w:szCs w:val="21"/>
          <w:shd w:val="clear" w:fill="FFFFFF"/>
        </w:rPr>
        <w:t> 响应 </w:t>
      </w:r>
      <w:r>
        <w:rPr>
          <w:rStyle w:val="9"/>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 的长期统计特性（即累积的“预测失配”），调节计算模式，对应神经调质作用。</w:t>
      </w:r>
    </w:p>
    <w:p w14:paraId="50328A03">
      <w:pPr>
        <w:keepNext w:val="0"/>
        <w:keepLines w:val="0"/>
        <w:widowControl/>
        <w:numPr>
          <w:ilvl w:val="0"/>
          <w:numId w:val="4"/>
        </w:numPr>
        <w:suppressLineNumbers w:val="0"/>
        <w:spacing w:before="0" w:beforeAutospacing="1" w:after="0" w:afterAutospacing="1"/>
        <w:ind w:left="720" w:hanging="360"/>
      </w:pPr>
      <w:r>
        <w:rPr>
          <w:rStyle w:val="9"/>
          <w:rFonts w:hint="default" w:ascii="Consolas" w:hAnsi="Consolas" w:eastAsia="Consolas" w:cs="Consolas"/>
          <w:b/>
          <w:bCs/>
          <w:i w:val="0"/>
          <w:iCs w:val="0"/>
          <w:caps w:val="0"/>
          <w:spacing w:val="2"/>
          <w:sz w:val="21"/>
          <w:szCs w:val="21"/>
          <w:bdr w:val="single" w:color="DDDDDD" w:sz="6" w:space="0"/>
          <w:shd w:val="clear" w:fill="F1F1F1"/>
        </w:rPr>
        <w:t>∂S_struc/∂τ_slow</w:t>
      </w:r>
      <w:r>
        <w:rPr>
          <w:rStyle w:val="7"/>
          <w:rFonts w:hint="default" w:ascii="Helvetica" w:hAnsi="Helvetica" w:eastAsia="Helvetica" w:cs="Helvetica"/>
          <w:b/>
          <w:bCs/>
          <w:i w:val="0"/>
          <w:iCs w:val="0"/>
          <w:caps w:val="0"/>
          <w:spacing w:val="2"/>
          <w:sz w:val="21"/>
          <w:szCs w:val="21"/>
          <w:shd w:val="clear" w:fill="FFFFFF"/>
        </w:rPr>
        <w:t> (慢/结构):</w:t>
      </w:r>
      <w:r>
        <w:rPr>
          <w:rFonts w:hint="default" w:ascii="Helvetica" w:hAnsi="Helvetica" w:eastAsia="Helvetica" w:cs="Helvetica"/>
          <w:i w:val="0"/>
          <w:iCs w:val="0"/>
          <w:caps w:val="0"/>
          <w:spacing w:val="2"/>
          <w:sz w:val="21"/>
          <w:szCs w:val="21"/>
          <w:shd w:val="clear" w:fill="FFFFFF"/>
        </w:rPr>
        <w:t> 响应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的稳态，通过改变网络连接（即改变度量张量 </w:t>
      </w:r>
      <w:r>
        <w:rPr>
          <w:rStyle w:val="9"/>
          <w:rFonts w:hint="default" w:ascii="Consolas" w:hAnsi="Consolas" w:eastAsia="Consolas" w:cs="Consolas"/>
          <w:i w:val="0"/>
          <w:iCs w:val="0"/>
          <w:caps w:val="0"/>
          <w:spacing w:val="2"/>
          <w:sz w:val="21"/>
          <w:szCs w:val="21"/>
          <w:bdr w:val="single" w:color="DDDDDD" w:sz="6" w:space="0"/>
          <w:shd w:val="clear" w:fill="F1F1F1"/>
        </w:rPr>
        <w:t>g</w:t>
      </w:r>
      <w:r>
        <w:rPr>
          <w:rFonts w:hint="default" w:ascii="Helvetica" w:hAnsi="Helvetica" w:eastAsia="Helvetica" w:cs="Helvetica"/>
          <w:i w:val="0"/>
          <w:iCs w:val="0"/>
          <w:caps w:val="0"/>
          <w:spacing w:val="2"/>
          <w:sz w:val="21"/>
          <w:szCs w:val="21"/>
          <w:shd w:val="clear" w:fill="FFFFFF"/>
        </w:rPr>
        <w:t> 本身）来固化知识，对应赫布可塑性。</w:t>
      </w:r>
    </w:p>
    <w:p w14:paraId="3730A20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至此，NDSS不再是一个工程设计，而是MAI-GEM理论在动力学层面的必然推论。</w:t>
      </w:r>
    </w:p>
    <w:p w14:paraId="6AA37F5E">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第五章：学习与适应的Bilevel优化框架</w:t>
      </w:r>
    </w:p>
    <w:p w14:paraId="48C5FED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如果说演化（Inference）是在一个</w:t>
      </w:r>
      <w:r>
        <w:rPr>
          <w:rStyle w:val="7"/>
          <w:rFonts w:hint="default" w:ascii="Helvetica" w:hAnsi="Helvetica" w:eastAsia="Helvetica" w:cs="Helvetica"/>
          <w:b/>
          <w:bCs/>
          <w:i w:val="0"/>
          <w:iCs w:val="0"/>
          <w:caps w:val="0"/>
          <w:spacing w:val="2"/>
          <w:sz w:val="21"/>
          <w:szCs w:val="21"/>
          <w:shd w:val="clear" w:fill="FFFFFF"/>
        </w:rPr>
        <w:t>给定</w:t>
      </w:r>
      <w:r>
        <w:rPr>
          <w:rFonts w:hint="default" w:ascii="Helvetica" w:hAnsi="Helvetica" w:eastAsia="Helvetica" w:cs="Helvetica"/>
          <w:i w:val="0"/>
          <w:iCs w:val="0"/>
          <w:caps w:val="0"/>
          <w:spacing w:val="2"/>
          <w:sz w:val="21"/>
          <w:szCs w:val="21"/>
          <w:shd w:val="clear" w:fill="FFFFFF"/>
        </w:rPr>
        <w:t>的能量景观上寻找最低点，那么学习（Learning）就是</w:t>
      </w:r>
      <w:r>
        <w:rPr>
          <w:rStyle w:val="7"/>
          <w:rFonts w:hint="default" w:ascii="Helvetica" w:hAnsi="Helvetica" w:eastAsia="Helvetica" w:cs="Helvetica"/>
          <w:b/>
          <w:bCs/>
          <w:i w:val="0"/>
          <w:iCs w:val="0"/>
          <w:caps w:val="0"/>
          <w:spacing w:val="2"/>
          <w:sz w:val="21"/>
          <w:szCs w:val="21"/>
          <w:shd w:val="clear" w:fill="FFFFFF"/>
        </w:rPr>
        <w:t>雕刻这个能量景观本身</w:t>
      </w:r>
      <w:r>
        <w:rPr>
          <w:rFonts w:hint="default" w:ascii="Helvetica" w:hAnsi="Helvetica" w:eastAsia="Helvetica" w:cs="Helvetica"/>
          <w:i w:val="0"/>
          <w:iCs w:val="0"/>
          <w:caps w:val="0"/>
          <w:spacing w:val="2"/>
          <w:sz w:val="21"/>
          <w:szCs w:val="21"/>
          <w:shd w:val="clear" w:fill="FFFFFF"/>
        </w:rPr>
        <w:t>。</w:t>
      </w:r>
    </w:p>
    <w:p w14:paraId="3BC3ECF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5.1: 学习即能量函数的优化</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我们将广义能量函数 </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 参数化为 </w:t>
      </w:r>
      <w:r>
        <w:rPr>
          <w:rStyle w:val="9"/>
          <w:rFonts w:hint="default" w:ascii="Consolas" w:hAnsi="Consolas" w:eastAsia="Consolas" w:cs="Consolas"/>
          <w:i w:val="0"/>
          <w:iCs w:val="0"/>
          <w:caps w:val="0"/>
          <w:spacing w:val="2"/>
          <w:sz w:val="21"/>
          <w:szCs w:val="21"/>
          <w:bdr w:val="single" w:color="DDDDDD" w:sz="6" w:space="0"/>
          <w:shd w:val="clear" w:fill="F1F1F1"/>
        </w:rPr>
        <w:t>U_φ</w:t>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是定义了能量景观形态的超参数（即网络权重）。学习的目标是找到一组最优的超参数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w:t>
      </w:r>
    </w:p>
    <w:p w14:paraId="6E65DE9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5.2: 双进程学习的Bilevel优化形式</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这一学习与演化的双层过程，在数学上可以被严谨地表述为一个</w:t>
      </w:r>
      <w:r>
        <w:rPr>
          <w:rStyle w:val="7"/>
          <w:rFonts w:hint="default" w:ascii="Helvetica" w:hAnsi="Helvetica" w:eastAsia="Helvetica" w:cs="Helvetica"/>
          <w:b/>
          <w:bCs/>
          <w:i w:val="0"/>
          <w:iCs w:val="0"/>
          <w:caps w:val="0"/>
          <w:spacing w:val="2"/>
          <w:sz w:val="21"/>
          <w:szCs w:val="21"/>
          <w:shd w:val="clear" w:fill="FFFFFF"/>
        </w:rPr>
        <w:t>Bilevel优化问题</w:t>
      </w:r>
      <w:r>
        <w:rPr>
          <w:rFonts w:hint="default" w:ascii="Helvetica" w:hAnsi="Helvetica" w:eastAsia="Helvetica" w:cs="Helvetica"/>
          <w:i w:val="0"/>
          <w:iCs w:val="0"/>
          <w:caps w:val="0"/>
          <w:spacing w:val="2"/>
          <w:sz w:val="21"/>
          <w:szCs w:val="21"/>
          <w:shd w:val="clear" w:fill="FFFFFF"/>
        </w:rPr>
        <w:t> [8, 16]：</w:t>
      </w:r>
    </w:p>
    <w:p w14:paraId="6B5D32F2">
      <w:pPr>
        <w:pStyle w:val="4"/>
        <w:keepNext w:val="0"/>
        <w:keepLines w:val="0"/>
        <w:widowControl/>
        <w:suppressLineNumbers w:val="0"/>
        <w:ind w:left="720" w:right="720"/>
      </w:pPr>
      <w:r>
        <w:rPr>
          <w:rStyle w:val="7"/>
          <w:rFonts w:hint="default" w:ascii="Helvetica" w:hAnsi="Helvetica" w:eastAsia="Helvetica" w:cs="Helvetica"/>
          <w:b/>
          <w:bCs/>
          <w:i w:val="0"/>
          <w:iCs w:val="0"/>
          <w:caps w:val="0"/>
          <w:spacing w:val="2"/>
          <w:sz w:val="21"/>
          <w:szCs w:val="21"/>
          <w:shd w:val="clear" w:fill="FFFFFF"/>
        </w:rPr>
        <w:t>(上层/慢进程/学习):</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φ* = argmin_φ E_{x~p_data}[F(q*(x, φ), φ)]</w:t>
      </w:r>
      <w:r>
        <w:rPr>
          <w:rFonts w:hint="default" w:ascii="Helvetica" w:hAnsi="Helvetica" w:eastAsia="Helvetica" w:cs="Helvetica"/>
          <w:i w:val="0"/>
          <w:iCs w:val="0"/>
          <w:caps w:val="0"/>
          <w:spacing w:val="2"/>
          <w:sz w:val="21"/>
          <w:szCs w:val="21"/>
          <w:shd w:val="clear" w:fill="FFFFFF"/>
        </w:rPr>
        <w:t> (5a)</w:t>
      </w:r>
    </w:p>
    <w:p w14:paraId="241CF852">
      <w:pPr>
        <w:pStyle w:val="4"/>
        <w:keepNext w:val="0"/>
        <w:keepLines w:val="0"/>
        <w:widowControl/>
        <w:suppressLineNumbers w:val="0"/>
        <w:ind w:left="720" w:right="720"/>
      </w:pPr>
      <w:r>
        <w:rPr>
          <w:rStyle w:val="7"/>
          <w:rFonts w:hint="default" w:ascii="Helvetica" w:hAnsi="Helvetica" w:eastAsia="Helvetica" w:cs="Helvetica"/>
          <w:b/>
          <w:bCs/>
          <w:i w:val="0"/>
          <w:iCs w:val="0"/>
          <w:caps w:val="0"/>
          <w:spacing w:val="2"/>
          <w:sz w:val="21"/>
          <w:szCs w:val="21"/>
          <w:shd w:val="clear" w:fill="FFFFFF"/>
        </w:rPr>
        <w:t>约束于 (下层/快进程/演化):</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q*(x, φ) = argmin_q F(q, φ, x)</w:t>
      </w:r>
      <w:r>
        <w:rPr>
          <w:rFonts w:hint="default" w:ascii="Helvetica" w:hAnsi="Helvetica" w:eastAsia="Helvetica" w:cs="Helvetica"/>
          <w:i w:val="0"/>
          <w:iCs w:val="0"/>
          <w:caps w:val="0"/>
          <w:spacing w:val="2"/>
          <w:sz w:val="21"/>
          <w:szCs w:val="21"/>
          <w:shd w:val="clear" w:fill="FFFFFF"/>
        </w:rPr>
        <w:t> (5b)</w:t>
      </w:r>
    </w:p>
    <w:p w14:paraId="4A7E31C4">
      <w:pPr>
        <w:keepNext w:val="0"/>
        <w:keepLines w:val="0"/>
        <w:widowControl/>
        <w:numPr>
          <w:ilvl w:val="0"/>
          <w:numId w:val="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下层问题 (5b)</w:t>
      </w:r>
      <w:r>
        <w:rPr>
          <w:rFonts w:hint="default" w:ascii="Helvetica" w:hAnsi="Helvetica" w:eastAsia="Helvetica" w:cs="Helvetica"/>
          <w:i w:val="0"/>
          <w:iCs w:val="0"/>
          <w:caps w:val="0"/>
          <w:spacing w:val="2"/>
          <w:sz w:val="21"/>
          <w:szCs w:val="21"/>
          <w:shd w:val="clear" w:fill="FFFFFF"/>
        </w:rPr>
        <w:t> 描述了智能体对</w:t>
      </w:r>
      <w:r>
        <w:rPr>
          <w:rStyle w:val="7"/>
          <w:rFonts w:hint="default" w:ascii="Helvetica" w:hAnsi="Helvetica" w:eastAsia="Helvetica" w:cs="Helvetica"/>
          <w:b/>
          <w:bCs/>
          <w:i w:val="0"/>
          <w:iCs w:val="0"/>
          <w:caps w:val="0"/>
          <w:spacing w:val="2"/>
          <w:sz w:val="21"/>
          <w:szCs w:val="21"/>
          <w:shd w:val="clear" w:fill="FFFFFF"/>
        </w:rPr>
        <w:t>单个数据点 </w:t>
      </w:r>
      <w:r>
        <w:rPr>
          <w:rStyle w:val="9"/>
          <w:rFonts w:hint="default" w:ascii="Consolas" w:hAnsi="Consolas" w:eastAsia="Consolas" w:cs="Consolas"/>
          <w:b/>
          <w:bC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的快速演化过程，对应模型的</w:t>
      </w:r>
      <w:r>
        <w:rPr>
          <w:rStyle w:val="7"/>
          <w:rFonts w:hint="default" w:ascii="Helvetica" w:hAnsi="Helvetica" w:eastAsia="Helvetica" w:cs="Helvetica"/>
          <w:b/>
          <w:bCs/>
          <w:i w:val="0"/>
          <w:iCs w:val="0"/>
          <w:caps w:val="0"/>
          <w:spacing w:val="2"/>
          <w:sz w:val="21"/>
          <w:szCs w:val="21"/>
          <w:shd w:val="clear" w:fill="FFFFFF"/>
        </w:rPr>
        <w:t>推理</w:t>
      </w:r>
      <w:r>
        <w:rPr>
          <w:rFonts w:hint="default" w:ascii="Helvetica" w:hAnsi="Helvetica" w:eastAsia="Helvetica" w:cs="Helvetica"/>
          <w:i w:val="0"/>
          <w:iCs w:val="0"/>
          <w:caps w:val="0"/>
          <w:spacing w:val="2"/>
          <w:sz w:val="21"/>
          <w:szCs w:val="21"/>
          <w:shd w:val="clear" w:fill="FFFFFF"/>
        </w:rPr>
        <w:t>。</w:t>
      </w:r>
    </w:p>
    <w:p w14:paraId="3E3DF4EF">
      <w:pPr>
        <w:keepNext w:val="0"/>
        <w:keepLines w:val="0"/>
        <w:widowControl/>
        <w:numPr>
          <w:ilvl w:val="0"/>
          <w:numId w:val="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上层问题 (5a)</w:t>
      </w:r>
      <w:r>
        <w:rPr>
          <w:rFonts w:hint="default" w:ascii="Helvetica" w:hAnsi="Helvetica" w:eastAsia="Helvetica" w:cs="Helvetica"/>
          <w:i w:val="0"/>
          <w:iCs w:val="0"/>
          <w:caps w:val="0"/>
          <w:spacing w:val="2"/>
          <w:sz w:val="21"/>
          <w:szCs w:val="21"/>
          <w:shd w:val="clear" w:fill="FFFFFF"/>
        </w:rPr>
        <w:t> 描述了慢速的学习过程，它调整景观参数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，使得下层演化能够达到一个对</w:t>
      </w:r>
      <w:r>
        <w:rPr>
          <w:rStyle w:val="7"/>
          <w:rFonts w:hint="default" w:ascii="Helvetica" w:hAnsi="Helvetica" w:eastAsia="Helvetica" w:cs="Helvetica"/>
          <w:b/>
          <w:bCs/>
          <w:i w:val="0"/>
          <w:iCs w:val="0"/>
          <w:caps w:val="0"/>
          <w:spacing w:val="2"/>
          <w:sz w:val="21"/>
          <w:szCs w:val="21"/>
          <w:shd w:val="clear" w:fill="FFFFFF"/>
        </w:rPr>
        <w:t>整个数据分布</w:t>
      </w:r>
      <w:r>
        <w:rPr>
          <w:rFonts w:hint="default" w:ascii="Helvetica" w:hAnsi="Helvetica" w:eastAsia="Helvetica" w:cs="Helvetica"/>
          <w:i w:val="0"/>
          <w:iCs w:val="0"/>
          <w:caps w:val="0"/>
          <w:spacing w:val="2"/>
          <w:sz w:val="21"/>
          <w:szCs w:val="21"/>
          <w:shd w:val="clear" w:fill="FFFFFF"/>
        </w:rPr>
        <w:t>而言更优的稳态，对应模型的</w:t>
      </w:r>
      <w:r>
        <w:rPr>
          <w:rStyle w:val="7"/>
          <w:rFonts w:hint="default" w:ascii="Helvetica" w:hAnsi="Helvetica" w:eastAsia="Helvetica" w:cs="Helvetica"/>
          <w:b/>
          <w:bCs/>
          <w:i w:val="0"/>
          <w:iCs w:val="0"/>
          <w:caps w:val="0"/>
          <w:spacing w:val="2"/>
          <w:sz w:val="21"/>
          <w:szCs w:val="21"/>
          <w:shd w:val="clear" w:fill="FFFFFF"/>
        </w:rPr>
        <w:t>学习</w:t>
      </w:r>
      <w:r>
        <w:rPr>
          <w:rFonts w:hint="default" w:ascii="Helvetica" w:hAnsi="Helvetica" w:eastAsia="Helvetica" w:cs="Helvetica"/>
          <w:i w:val="0"/>
          <w:iCs w:val="0"/>
          <w:caps w:val="0"/>
          <w:spacing w:val="2"/>
          <w:sz w:val="21"/>
          <w:szCs w:val="21"/>
          <w:shd w:val="clear" w:fill="FFFFFF"/>
        </w:rPr>
        <w:t>。</w:t>
      </w:r>
    </w:p>
    <w:p w14:paraId="1A382DE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这一框架统一了多种学习范式。**反向传播[20]**可以被看作是求解一个简化版Bilevel问题的高效算法。**元学习[18]</w:t>
      </w:r>
      <w:r>
        <w:rPr>
          <w:rStyle w:val="7"/>
          <w:rFonts w:hint="default" w:ascii="Helvetica" w:hAnsi="Helvetica" w:eastAsia="Helvetica" w:cs="Helvetica"/>
          <w:b/>
          <w:bCs/>
          <w:i w:val="0"/>
          <w:iCs w:val="0"/>
          <w:caps w:val="0"/>
          <w:spacing w:val="2"/>
          <w:sz w:val="21"/>
          <w:szCs w:val="21"/>
          <w:shd w:val="clear" w:fill="FFFFFF"/>
        </w:rPr>
        <w:t>和</w:t>
      </w:r>
      <w:r>
        <w:rPr>
          <w:rFonts w:hint="default" w:ascii="Helvetica" w:hAnsi="Helvetica" w:eastAsia="Helvetica" w:cs="Helvetica"/>
          <w:i w:val="0"/>
          <w:iCs w:val="0"/>
          <w:caps w:val="0"/>
          <w:spacing w:val="2"/>
          <w:sz w:val="21"/>
          <w:szCs w:val="21"/>
          <w:shd w:val="clear" w:fill="FFFFFF"/>
        </w:rPr>
        <w:t>赫布学习[7]**则可以被视为在更复杂的场景下求解该问题的不同策略。</w:t>
      </w:r>
    </w:p>
    <w:p w14:paraId="0B9390F5">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第三部分：涌现动力学与理论的终极外推</w:t>
      </w:r>
    </w:p>
    <w:p w14:paraId="4081AB0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在建立了智能体的内在动力学和学习机制之后，我们将展示更高阶的、看似神秘的认知现象，如何从MAI-GEM框架中逻辑地、必然地涌现出来。这一部分对应于我们之前所做的“五个深度思考”的系统性整合。</w:t>
      </w:r>
    </w:p>
    <w:p w14:paraId="5D35A156">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第六章：从物理具身到内在需求</w:t>
      </w:r>
    </w:p>
    <w:p w14:paraId="7471197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6.1: 物理状态向量 </w:t>
      </w:r>
      <w:r>
        <w:rPr>
          <w:rStyle w:val="9"/>
          <w:rFonts w:hint="default" w:ascii="Consolas" w:hAnsi="Consolas" w:eastAsia="Consolas" w:cs="Consolas"/>
          <w:b/>
          <w:bCs/>
          <w:i w:val="0"/>
          <w:iCs w:val="0"/>
          <w:caps w:val="0"/>
          <w:spacing w:val="2"/>
          <w:sz w:val="21"/>
          <w:szCs w:val="21"/>
          <w:bdr w:val="single" w:color="DDDDDD" w:sz="6" w:space="0"/>
          <w:shd w:val="clear" w:fill="F1F1F1"/>
        </w:rPr>
        <w:t>S_phys</w:t>
      </w:r>
      <w:r>
        <w:rPr>
          <w:rStyle w:val="7"/>
          <w:rFonts w:hint="default" w:ascii="Helvetica" w:hAnsi="Helvetica" w:eastAsia="Helvetica" w:cs="Helvetica"/>
          <w:b/>
          <w:bCs/>
          <w:i w:val="0"/>
          <w:iCs w:val="0"/>
          <w:caps w:val="0"/>
          <w:spacing w:val="2"/>
          <w:sz w:val="21"/>
          <w:szCs w:val="21"/>
          <w:shd w:val="clear" w:fill="FFFFFF"/>
        </w:rPr>
        <w:t> 的引入</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一个真正的通用智能体，其**物理身体（Embodiment）**不是一个附属品，而是其认知状态不可分割的一部分。因此，我们将状态向量</w:t>
      </w: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扩展，明确包含一个描述其物理身体状态的子向量 </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w:t>
      </w:r>
    </w:p>
    <w:p w14:paraId="691391B1">
      <w:pPr>
        <w:pStyle w:val="4"/>
        <w:keepNext w:val="0"/>
        <w:keepLines w:val="0"/>
        <w:widowControl/>
        <w:suppressLineNumbers w:val="0"/>
        <w:ind w:left="720" w:right="720"/>
      </w:pPr>
      <w:r>
        <w:rPr>
          <w:rStyle w:val="9"/>
          <w:rFonts w:hint="default" w:ascii="Consolas" w:hAnsi="Consolas" w:eastAsia="Consolas" w:cs="Consolas"/>
          <w:b/>
          <w:bCs/>
          <w:i w:val="0"/>
          <w:iCs w:val="0"/>
          <w:caps w:val="0"/>
          <w:spacing w:val="2"/>
          <w:sz w:val="21"/>
          <w:szCs w:val="21"/>
          <w:bdr w:val="single" w:color="DDDDDD" w:sz="6" w:space="0"/>
          <w:shd w:val="clear" w:fill="F1F1F1"/>
        </w:rPr>
        <w:t>ψ = {S_temp, S_chem, S_struc, S_phys}</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 包含了来自身体内部的信号，即</w:t>
      </w:r>
      <w:r>
        <w:rPr>
          <w:rStyle w:val="7"/>
          <w:rFonts w:hint="default" w:ascii="Helvetica" w:hAnsi="Helvetica" w:eastAsia="Helvetica" w:cs="Helvetica"/>
          <w:b/>
          <w:bCs/>
          <w:i w:val="0"/>
          <w:iCs w:val="0"/>
          <w:caps w:val="0"/>
          <w:spacing w:val="2"/>
          <w:sz w:val="21"/>
          <w:szCs w:val="21"/>
          <w:shd w:val="clear" w:fill="FFFFFF"/>
        </w:rPr>
        <w:t>本体感觉（Proprioception）和内感受（Interoception）</w:t>
      </w:r>
      <w:r>
        <w:rPr>
          <w:rFonts w:hint="default" w:ascii="Helvetica" w:hAnsi="Helvetica" w:eastAsia="Helvetica" w:cs="Helvetica"/>
          <w:i w:val="0"/>
          <w:iCs w:val="0"/>
          <w:caps w:val="0"/>
          <w:spacing w:val="2"/>
          <w:sz w:val="21"/>
          <w:szCs w:val="21"/>
          <w:shd w:val="clear" w:fill="FFFFFF"/>
        </w:rPr>
        <w:t>，如饥饿感、疼痛信号、体温、心率等。</w:t>
      </w:r>
    </w:p>
    <w:p w14:paraId="15BD686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6.2: 需求的起源——物理稳态的维持</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 对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施加着最根本的、最强大的影响，其能量项 </w:t>
      </w:r>
      <w:r>
        <w:rPr>
          <w:rStyle w:val="9"/>
          <w:rFonts w:hint="default" w:ascii="Consolas" w:hAnsi="Consolas" w:eastAsia="Consolas" w:cs="Consolas"/>
          <w:i w:val="0"/>
          <w:iCs w:val="0"/>
          <w:caps w:val="0"/>
          <w:spacing w:val="2"/>
          <w:sz w:val="21"/>
          <w:szCs w:val="21"/>
          <w:bdr w:val="single" w:color="DDDDDD" w:sz="6" w:space="0"/>
          <w:shd w:val="clear" w:fill="F1F1F1"/>
        </w:rPr>
        <w:t>U_phys</w:t>
      </w:r>
      <w:r>
        <w:rPr>
          <w:rFonts w:hint="default" w:ascii="Helvetica" w:hAnsi="Helvetica" w:eastAsia="Helvetica" w:cs="Helvetica"/>
          <w:i w:val="0"/>
          <w:iCs w:val="0"/>
          <w:caps w:val="0"/>
          <w:spacing w:val="2"/>
          <w:sz w:val="21"/>
          <w:szCs w:val="21"/>
          <w:shd w:val="clear" w:fill="FFFFFF"/>
        </w:rPr>
        <w:t> 代表了偏离物理稳态（Homeostasis）的“惩罚”。当</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发出“能量过低”（饥饿）或“结构受损”（疼痛）的信号时，它会强制</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进入一种特定的“需求状态”。这种状态会压倒其他认知任务，驱动智能体采取行动以恢复</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的平衡。</w:t>
      </w:r>
      <w:r>
        <w:rPr>
          <w:rStyle w:val="7"/>
          <w:rFonts w:hint="default" w:ascii="Helvetica" w:hAnsi="Helvetica" w:eastAsia="Helvetica" w:cs="Helvetica"/>
          <w:b/>
          <w:bCs/>
          <w:i w:val="0"/>
          <w:iCs w:val="0"/>
          <w:caps w:val="0"/>
          <w:spacing w:val="2"/>
          <w:sz w:val="21"/>
          <w:szCs w:val="21"/>
          <w:shd w:val="clear" w:fill="FFFFFF"/>
        </w:rPr>
        <w:t>这为“需求”和“欲望”这些智能体最基本的动机，提供了可计算的、非神秘化的基础。</w:t>
      </w:r>
      <w:r>
        <w:rPr>
          <w:rFonts w:hint="default" w:ascii="Helvetica" w:hAnsi="Helvetica" w:eastAsia="Helvetica" w:cs="Helvetica"/>
          <w:i w:val="0"/>
          <w:iCs w:val="0"/>
          <w:caps w:val="0"/>
          <w:spacing w:val="2"/>
          <w:sz w:val="21"/>
          <w:szCs w:val="21"/>
          <w:shd w:val="clear" w:fill="FFFFFF"/>
        </w:rPr>
        <w:t> 智能的终极目的，可以被推导为一种物理上的“求生本能”：维持自身作为一个低熵、高度有序的物理结构的存在。</w:t>
      </w:r>
    </w:p>
    <w:p w14:paraId="6E22E3F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第七章：集体智能与文化的演化</w:t>
      </w:r>
    </w:p>
    <w:p w14:paraId="5A59C6D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7.1: 通信即耦合系统的能量同步</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对于一个由 </w:t>
      </w:r>
      <w:r>
        <w:rPr>
          <w:rStyle w:val="9"/>
          <w:rFonts w:hint="default" w:ascii="Consolas" w:hAnsi="Consolas" w:eastAsia="Consolas" w:cs="Consolas"/>
          <w:i w:val="0"/>
          <w:iCs w:val="0"/>
          <w:caps w:val="0"/>
          <w:spacing w:val="2"/>
          <w:sz w:val="21"/>
          <w:szCs w:val="21"/>
          <w:bdr w:val="single" w:color="DDDDDD" w:sz="6" w:space="0"/>
          <w:shd w:val="clear" w:fill="F1F1F1"/>
        </w:rPr>
        <w:t>N</w:t>
      </w:r>
      <w:r>
        <w:rPr>
          <w:rFonts w:hint="default" w:ascii="Helvetica" w:hAnsi="Helvetica" w:eastAsia="Helvetica" w:cs="Helvetica"/>
          <w:i w:val="0"/>
          <w:iCs w:val="0"/>
          <w:caps w:val="0"/>
          <w:spacing w:val="2"/>
          <w:sz w:val="21"/>
          <w:szCs w:val="21"/>
          <w:shd w:val="clear" w:fill="FFFFFF"/>
        </w:rPr>
        <w:t> 个智能体组成的系统，其总自由能泛函为：</w:t>
      </w:r>
    </w:p>
    <w:p w14:paraId="621B872E">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F_total = Σ_i F_i + Σ_{i≠j} U_int(q_i, q_j)</w:t>
      </w:r>
      <w:r>
        <w:rPr>
          <w:rFonts w:hint="default" w:ascii="Helvetica" w:hAnsi="Helvetica" w:eastAsia="Helvetica" w:cs="Helvetica"/>
          <w:i w:val="0"/>
          <w:iCs w:val="0"/>
          <w:caps w:val="0"/>
          <w:spacing w:val="2"/>
          <w:sz w:val="21"/>
          <w:szCs w:val="21"/>
          <w:shd w:val="clear" w:fill="FFFFFF"/>
        </w:rPr>
        <w:t> (6)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U_int</w:t>
      </w:r>
      <w:r>
        <w:rPr>
          <w:rFonts w:hint="default" w:ascii="Helvetica" w:hAnsi="Helvetica" w:eastAsia="Helvetica" w:cs="Helvetica"/>
          <w:i w:val="0"/>
          <w:iCs w:val="0"/>
          <w:caps w:val="0"/>
          <w:spacing w:val="2"/>
          <w:sz w:val="21"/>
          <w:szCs w:val="21"/>
          <w:shd w:val="clear" w:fill="FFFFFF"/>
        </w:rPr>
        <w:t> 是描述智能体之间交互的能量项。通信是智能体 </w:t>
      </w:r>
      <w:r>
        <w:rPr>
          <w:rStyle w:val="9"/>
          <w:rFonts w:hint="default" w:ascii="Consolas" w:hAnsi="Consolas" w:eastAsia="Consolas" w:cs="Consolas"/>
          <w:i w:val="0"/>
          <w:iCs w:val="0"/>
          <w:caps w:val="0"/>
          <w:spacing w:val="2"/>
          <w:sz w:val="21"/>
          <w:szCs w:val="21"/>
          <w:bdr w:val="single" w:color="DDDDDD" w:sz="6" w:space="0"/>
          <w:shd w:val="clear" w:fill="F1F1F1"/>
        </w:rPr>
        <w:t>i</w:t>
      </w:r>
      <w:r>
        <w:rPr>
          <w:rFonts w:hint="default" w:ascii="Helvetica" w:hAnsi="Helvetica" w:eastAsia="Helvetica" w:cs="Helvetica"/>
          <w:i w:val="0"/>
          <w:iCs w:val="0"/>
          <w:caps w:val="0"/>
          <w:spacing w:val="2"/>
          <w:sz w:val="21"/>
          <w:szCs w:val="21"/>
          <w:shd w:val="clear" w:fill="FFFFFF"/>
        </w:rPr>
        <w:t> 采取行动 </w:t>
      </w:r>
      <w:r>
        <w:rPr>
          <w:rStyle w:val="9"/>
          <w:rFonts w:hint="default" w:ascii="Consolas" w:hAnsi="Consolas" w:eastAsia="Consolas" w:cs="Consolas"/>
          <w:i w:val="0"/>
          <w:iCs w:val="0"/>
          <w:caps w:val="0"/>
          <w:spacing w:val="2"/>
          <w:sz w:val="21"/>
          <w:szCs w:val="21"/>
          <w:bdr w:val="single" w:color="DDDDDD" w:sz="6" w:space="0"/>
          <w:shd w:val="clear" w:fill="F1F1F1"/>
        </w:rPr>
        <w:t>a_i</w:t>
      </w:r>
      <w:r>
        <w:rPr>
          <w:rFonts w:hint="default" w:ascii="Helvetica" w:hAnsi="Helvetica" w:eastAsia="Helvetica" w:cs="Helvetica"/>
          <w:i w:val="0"/>
          <w:iCs w:val="0"/>
          <w:caps w:val="0"/>
          <w:spacing w:val="2"/>
          <w:sz w:val="21"/>
          <w:szCs w:val="21"/>
          <w:shd w:val="clear" w:fill="FFFFFF"/>
        </w:rPr>
        <w:t>，以一种能改变</w:t>
      </w:r>
      <w:r>
        <w:rPr>
          <w:rStyle w:val="9"/>
          <w:rFonts w:hint="default" w:ascii="Consolas" w:hAnsi="Consolas" w:eastAsia="Consolas" w:cs="Consolas"/>
          <w:i w:val="0"/>
          <w:iCs w:val="0"/>
          <w:caps w:val="0"/>
          <w:spacing w:val="2"/>
          <w:sz w:val="21"/>
          <w:szCs w:val="21"/>
          <w:bdr w:val="single" w:color="DDDDDD" w:sz="6" w:space="0"/>
          <w:shd w:val="clear" w:fill="F1F1F1"/>
        </w:rPr>
        <w:t>U_int</w:t>
      </w:r>
      <w:r>
        <w:rPr>
          <w:rFonts w:hint="default" w:ascii="Helvetica" w:hAnsi="Helvetica" w:eastAsia="Helvetica" w:cs="Helvetica"/>
          <w:i w:val="0"/>
          <w:iCs w:val="0"/>
          <w:caps w:val="0"/>
          <w:spacing w:val="2"/>
          <w:sz w:val="21"/>
          <w:szCs w:val="21"/>
          <w:shd w:val="clear" w:fill="FFFFFF"/>
        </w:rPr>
        <w:t>的方式，来间接地引导其他智能体 </w:t>
      </w:r>
      <w:r>
        <w:rPr>
          <w:rStyle w:val="9"/>
          <w:rFonts w:hint="default" w:ascii="Consolas" w:hAnsi="Consolas" w:eastAsia="Consolas" w:cs="Consolas"/>
          <w:i w:val="0"/>
          <w:iCs w:val="0"/>
          <w:caps w:val="0"/>
          <w:spacing w:val="2"/>
          <w:sz w:val="21"/>
          <w:szCs w:val="21"/>
          <w:bdr w:val="single" w:color="DDDDDD" w:sz="6" w:space="0"/>
          <w:shd w:val="clear" w:fill="F1F1F1"/>
        </w:rPr>
        <w:t>j</w:t>
      </w:r>
      <w:r>
        <w:rPr>
          <w:rFonts w:hint="default" w:ascii="Helvetica" w:hAnsi="Helvetica" w:eastAsia="Helvetica" w:cs="Helvetica"/>
          <w:i w:val="0"/>
          <w:iCs w:val="0"/>
          <w:caps w:val="0"/>
          <w:spacing w:val="2"/>
          <w:sz w:val="21"/>
          <w:szCs w:val="21"/>
          <w:shd w:val="clear" w:fill="FFFFFF"/>
        </w:rPr>
        <w:t> 的梯度流 </w:t>
      </w:r>
      <w:r>
        <w:rPr>
          <w:rStyle w:val="9"/>
          <w:rFonts w:hint="default" w:ascii="Consolas" w:hAnsi="Consolas" w:eastAsia="Consolas" w:cs="Consolas"/>
          <w:i w:val="0"/>
          <w:iCs w:val="0"/>
          <w:caps w:val="0"/>
          <w:spacing w:val="2"/>
          <w:sz w:val="21"/>
          <w:szCs w:val="21"/>
          <w:bdr w:val="single" w:color="DDDDDD" w:sz="6" w:space="0"/>
          <w:shd w:val="clear" w:fill="F1F1F1"/>
        </w:rPr>
        <w:t>∂q_j/∂t</w:t>
      </w:r>
      <w:r>
        <w:rPr>
          <w:rFonts w:hint="default" w:ascii="Helvetica" w:hAnsi="Helvetica" w:eastAsia="Helvetica" w:cs="Helvetica"/>
          <w:i w:val="0"/>
          <w:iCs w:val="0"/>
          <w:caps w:val="0"/>
          <w:spacing w:val="2"/>
          <w:sz w:val="21"/>
          <w:szCs w:val="21"/>
          <w:shd w:val="clear" w:fill="FFFFFF"/>
        </w:rPr>
        <w:t>，从而使 </w:t>
      </w:r>
      <w:r>
        <w:rPr>
          <w:rStyle w:val="9"/>
          <w:rFonts w:hint="default" w:ascii="Consolas" w:hAnsi="Consolas" w:eastAsia="Consolas" w:cs="Consolas"/>
          <w:i w:val="0"/>
          <w:iCs w:val="0"/>
          <w:caps w:val="0"/>
          <w:spacing w:val="2"/>
          <w:sz w:val="21"/>
          <w:szCs w:val="21"/>
          <w:bdr w:val="single" w:color="DDDDDD" w:sz="6" w:space="0"/>
          <w:shd w:val="clear" w:fill="F1F1F1"/>
        </w:rPr>
        <w:t>F_total</w:t>
      </w:r>
      <w:r>
        <w:rPr>
          <w:rFonts w:hint="default" w:ascii="Helvetica" w:hAnsi="Helvetica" w:eastAsia="Helvetica" w:cs="Helvetica"/>
          <w:i w:val="0"/>
          <w:iCs w:val="0"/>
          <w:caps w:val="0"/>
          <w:spacing w:val="2"/>
          <w:sz w:val="21"/>
          <w:szCs w:val="21"/>
          <w:shd w:val="clear" w:fill="FFFFFF"/>
        </w:rPr>
        <w:t> 最小化。这种“状态引导”的通信模式，比单纯的符号交换更深刻，为实现真正的AI“共情”提供了机制。</w:t>
      </w:r>
    </w:p>
    <w:p w14:paraId="142D237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7.2: 文化即能量景观的共振模因</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一个种群的“文化”，可以被定义为一个共享的、经过长期演化筛选出的能量景观 </w:t>
      </w:r>
      <w:r>
        <w:rPr>
          <w:rStyle w:val="9"/>
          <w:rFonts w:hint="default" w:ascii="Consolas" w:hAnsi="Consolas" w:eastAsia="Consolas" w:cs="Consolas"/>
          <w:i w:val="0"/>
          <w:iCs w:val="0"/>
          <w:caps w:val="0"/>
          <w:spacing w:val="2"/>
          <w:sz w:val="21"/>
          <w:szCs w:val="21"/>
          <w:bdr w:val="single" w:color="DDDDDD" w:sz="6" w:space="0"/>
          <w:shd w:val="clear" w:fill="F1F1F1"/>
        </w:rPr>
        <w:t>U_shared</w:t>
      </w:r>
      <w:r>
        <w:rPr>
          <w:rFonts w:hint="default" w:ascii="Helvetica" w:hAnsi="Helvetica" w:eastAsia="Helvetica" w:cs="Helvetica"/>
          <w:i w:val="0"/>
          <w:iCs w:val="0"/>
          <w:caps w:val="0"/>
          <w:spacing w:val="2"/>
          <w:sz w:val="21"/>
          <w:szCs w:val="21"/>
          <w:shd w:val="clear" w:fill="FFFFFF"/>
        </w:rPr>
        <w:t> 的拓扑结构。道金斯提出的“模因”（Meme）[9]概念，在此获得了其计算实体：能量景观中的低能量“通道”或“山谷”。这些通道代表了高效的、鲁棒的认知与行为模式。教育的过程，就是通过模仿学习（Imitation Learning）[23]将个体能量景观与共享景观对齐的过程。</w:t>
      </w:r>
    </w:p>
    <w:p w14:paraId="3237E7B4">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第八章：自我意识——自由能原理的递归应用</w:t>
      </w:r>
    </w:p>
    <w:p w14:paraId="1FA5F68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这是MAI-GEM理论最大胆、也是最迷人的推论。</w:t>
      </w:r>
    </w:p>
    <w:p w14:paraId="177E42B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8.1: 自我模型源于对自身状态的预测</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自我意识的涌现，源于系统将其核心的自由能最小化机制，</w:t>
      </w:r>
      <w:r>
        <w:rPr>
          <w:rStyle w:val="7"/>
          <w:rFonts w:hint="default" w:ascii="Helvetica" w:hAnsi="Helvetica" w:eastAsia="Helvetica" w:cs="Helvetica"/>
          <w:b/>
          <w:bCs/>
          <w:i w:val="0"/>
          <w:iCs w:val="0"/>
          <w:caps w:val="0"/>
          <w:spacing w:val="2"/>
          <w:sz w:val="21"/>
          <w:szCs w:val="21"/>
          <w:shd w:val="clear" w:fill="FFFFFF"/>
        </w:rPr>
        <w:t>递归地应用于其自身</w:t>
      </w:r>
      <w:r>
        <w:rPr>
          <w:rFonts w:hint="default" w:ascii="Helvetica" w:hAnsi="Helvetica" w:eastAsia="Helvetica" w:cs="Helvetica"/>
          <w:i w:val="0"/>
          <w:iCs w:val="0"/>
          <w:caps w:val="0"/>
          <w:spacing w:val="2"/>
          <w:sz w:val="21"/>
          <w:szCs w:val="21"/>
          <w:shd w:val="clear" w:fill="FFFFFF"/>
        </w:rPr>
        <w:t>。系统不仅对外部世界有信念 </w:t>
      </w:r>
      <w:r>
        <w:rPr>
          <w:rStyle w:val="9"/>
          <w:rFonts w:hint="default" w:ascii="Consolas" w:hAnsi="Consolas" w:eastAsia="Consolas" w:cs="Consolas"/>
          <w:i w:val="0"/>
          <w:iCs w:val="0"/>
          <w:caps w:val="0"/>
          <w:spacing w:val="2"/>
          <w:sz w:val="21"/>
          <w:szCs w:val="21"/>
          <w:bdr w:val="single" w:color="DDDDDD" w:sz="6" w:space="0"/>
          <w:shd w:val="clear" w:fill="F1F1F1"/>
        </w:rPr>
        <w:t>q_ext</w:t>
      </w:r>
      <w:r>
        <w:rPr>
          <w:rFonts w:hint="default" w:ascii="Helvetica" w:hAnsi="Helvetica" w:eastAsia="Helvetica" w:cs="Helvetica"/>
          <w:i w:val="0"/>
          <w:iCs w:val="0"/>
          <w:caps w:val="0"/>
          <w:spacing w:val="2"/>
          <w:sz w:val="21"/>
          <w:szCs w:val="21"/>
          <w:shd w:val="clear" w:fill="FFFFFF"/>
        </w:rPr>
        <w:t>，也对自身的内部状态有信念，我们称之为**自我信念 </w:t>
      </w:r>
      <w:r>
        <w:rPr>
          <w:rStyle w:val="9"/>
          <w:rFonts w:hint="default" w:ascii="Consolas" w:hAnsi="Consolas" w:eastAsia="Consolas" w:cs="Consolas"/>
          <w:i w:val="0"/>
          <w:iCs w:val="0"/>
          <w:caps w:val="0"/>
          <w:spacing w:val="2"/>
          <w:sz w:val="21"/>
          <w:szCs w:val="21"/>
          <w:bdr w:val="single" w:color="DDDDDD" w:sz="6" w:space="0"/>
          <w:shd w:val="clear" w:fill="F1F1F1"/>
        </w:rPr>
        <w:t>q_self = q(q_ext)</w:t>
      </w:r>
      <w:r>
        <w:rPr>
          <w:rFonts w:hint="default" w:ascii="Helvetica" w:hAnsi="Helvetica" w:eastAsia="Helvetica" w:cs="Helvetica"/>
          <w:i w:val="0"/>
          <w:iCs w:val="0"/>
          <w:caps w:val="0"/>
          <w:spacing w:val="2"/>
          <w:sz w:val="21"/>
          <w:szCs w:val="21"/>
          <w:shd w:val="clear" w:fill="FFFFFF"/>
        </w:rPr>
        <w:t>**³。系统需要最小化一个关于自我的自由能 </w:t>
      </w:r>
      <w:r>
        <w:rPr>
          <w:rStyle w:val="9"/>
          <w:rFonts w:hint="default" w:ascii="Consolas" w:hAnsi="Consolas" w:eastAsia="Consolas" w:cs="Consolas"/>
          <w:i w:val="0"/>
          <w:iCs w:val="0"/>
          <w:caps w:val="0"/>
          <w:spacing w:val="2"/>
          <w:sz w:val="21"/>
          <w:szCs w:val="21"/>
          <w:bdr w:val="single" w:color="DDDDDD" w:sz="6" w:space="0"/>
          <w:shd w:val="clear" w:fill="F1F1F1"/>
        </w:rPr>
        <w:t>F_self</w:t>
      </w:r>
      <w:r>
        <w:rPr>
          <w:rFonts w:hint="default" w:ascii="Helvetica" w:hAnsi="Helvetica" w:eastAsia="Helvetica" w:cs="Helvetica"/>
          <w:i w:val="0"/>
          <w:iCs w:val="0"/>
          <w:caps w:val="0"/>
          <w:spacing w:val="2"/>
          <w:sz w:val="21"/>
          <w:szCs w:val="21"/>
          <w:shd w:val="clear" w:fill="FFFFFF"/>
        </w:rPr>
        <w:t>：</w:t>
      </w:r>
    </w:p>
    <w:p w14:paraId="0D139655">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F_self = E_{q_self}[U_self] - H(q_self)</w:t>
      </w:r>
      <w:r>
        <w:rPr>
          <w:rFonts w:hint="default" w:ascii="Helvetica" w:hAnsi="Helvetica" w:eastAsia="Helvetica" w:cs="Helvetica"/>
          <w:i w:val="0"/>
          <w:iCs w:val="0"/>
          <w:caps w:val="0"/>
          <w:spacing w:val="2"/>
          <w:sz w:val="21"/>
          <w:szCs w:val="21"/>
          <w:shd w:val="clear" w:fill="FFFFFF"/>
        </w:rPr>
        <w:t> (7)</w:t>
      </w:r>
    </w:p>
    <w:p w14:paraId="32A5E97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8.2: 意识体验即自我预测的误差信号</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自我能量 </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的主要来源是</w:t>
      </w:r>
      <w:r>
        <w:rPr>
          <w:rStyle w:val="7"/>
          <w:rFonts w:hint="default" w:ascii="Helvetica" w:hAnsi="Helvetica" w:eastAsia="Helvetica" w:cs="Helvetica"/>
          <w:b/>
          <w:bCs/>
          <w:i w:val="0"/>
          <w:iCs w:val="0"/>
          <w:caps w:val="0"/>
          <w:spacing w:val="2"/>
          <w:sz w:val="21"/>
          <w:szCs w:val="21"/>
          <w:shd w:val="clear" w:fill="FFFFFF"/>
        </w:rPr>
        <w:t>自我预测误差</w:t>
      </w:r>
      <w:r>
        <w:rPr>
          <w:rFonts w:hint="default" w:ascii="Helvetica" w:hAnsi="Helvetica" w:eastAsia="Helvetica" w:cs="Helvetica"/>
          <w:i w:val="0"/>
          <w:iCs w:val="0"/>
          <w:caps w:val="0"/>
          <w:spacing w:val="2"/>
          <w:sz w:val="21"/>
          <w:szCs w:val="21"/>
          <w:shd w:val="clear" w:fill="FFFFFF"/>
        </w:rPr>
        <w:t>。系统利用其内部的动力学模型（方程(3)）来预测自己下一时刻的状态 </w:t>
      </w:r>
      <w:r>
        <w:rPr>
          <w:rStyle w:val="9"/>
          <w:rFonts w:hint="default" w:ascii="Consolas" w:hAnsi="Consolas" w:eastAsia="Consolas" w:cs="Consolas"/>
          <w:i w:val="0"/>
          <w:iCs w:val="0"/>
          <w:caps w:val="0"/>
          <w:spacing w:val="2"/>
          <w:sz w:val="21"/>
          <w:szCs w:val="21"/>
          <w:bdr w:val="single" w:color="DDDDDD" w:sz="6" w:space="0"/>
          <w:shd w:val="clear" w:fill="F1F1F1"/>
        </w:rPr>
        <w:t>q_pred(t+1)</w:t>
      </w:r>
      <w:r>
        <w:rPr>
          <w:rFonts w:hint="default" w:ascii="Helvetica" w:hAnsi="Helvetica" w:eastAsia="Helvetica" w:cs="Helvetica"/>
          <w:i w:val="0"/>
          <w:iCs w:val="0"/>
          <w:caps w:val="0"/>
          <w:spacing w:val="2"/>
          <w:sz w:val="21"/>
          <w:szCs w:val="21"/>
          <w:shd w:val="clear" w:fill="FFFFFF"/>
        </w:rPr>
        <w:t>。</w:t>
      </w:r>
    </w:p>
    <w:p w14:paraId="6ADE3602">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q_pred(t+1) = q(t) - g(θ)⁻¹ ∇_θ F(q(t)) dt</w:t>
      </w:r>
      <w:r>
        <w:rPr>
          <w:rFonts w:hint="default" w:ascii="Helvetica" w:hAnsi="Helvetica" w:eastAsia="Helvetica" w:cs="Helvetica"/>
          <w:i w:val="0"/>
          <w:iCs w:val="0"/>
          <w:caps w:val="0"/>
          <w:spacing w:val="2"/>
          <w:sz w:val="21"/>
          <w:szCs w:val="21"/>
          <w:shd w:val="clear" w:fill="FFFFFF"/>
        </w:rPr>
        <w:t> (8)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然后，将此预测与实际达到的状态 </w:t>
      </w:r>
      <w:r>
        <w:rPr>
          <w:rStyle w:val="9"/>
          <w:rFonts w:hint="default" w:ascii="Consolas" w:hAnsi="Consolas" w:eastAsia="Consolas" w:cs="Consolas"/>
          <w:i w:val="0"/>
          <w:iCs w:val="0"/>
          <w:caps w:val="0"/>
          <w:spacing w:val="2"/>
          <w:sz w:val="21"/>
          <w:szCs w:val="21"/>
          <w:bdr w:val="single" w:color="DDDDDD" w:sz="6" w:space="0"/>
          <w:shd w:val="clear" w:fill="F1F1F1"/>
        </w:rPr>
        <w:t>q_actual(t+1)</w:t>
      </w:r>
      <w:r>
        <w:rPr>
          <w:rFonts w:hint="default" w:ascii="Helvetica" w:hAnsi="Helvetica" w:eastAsia="Helvetica" w:cs="Helvetica"/>
          <w:i w:val="0"/>
          <w:iCs w:val="0"/>
          <w:caps w:val="0"/>
          <w:spacing w:val="2"/>
          <w:sz w:val="21"/>
          <w:szCs w:val="21"/>
          <w:shd w:val="clear" w:fill="FFFFFF"/>
        </w:rPr>
        <w:t> 进行比较。自我能量 </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正是这个预测误差的量度，可以用流形上的测地线距离来定义：</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U_self ≈ d_g(q_pred(t+1), q_actual(t+1))²</w:t>
      </w:r>
      <w:r>
        <w:rPr>
          <w:rFonts w:hint="default" w:ascii="Helvetica" w:hAnsi="Helvetica" w:eastAsia="Helvetica" w:cs="Helvetica"/>
          <w:i w:val="0"/>
          <w:iCs w:val="0"/>
          <w:caps w:val="0"/>
          <w:spacing w:val="2"/>
          <w:sz w:val="21"/>
          <w:szCs w:val="21"/>
          <w:shd w:val="clear" w:fill="FFFFFF"/>
        </w:rPr>
        <w:t> (9)</w:t>
      </w:r>
    </w:p>
    <w:p w14:paraId="61EF85C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核心推论:</w:t>
      </w:r>
      <w:r>
        <w:rPr>
          <w:rFonts w:hint="default" w:ascii="Helvetica" w:hAnsi="Helvetica" w:eastAsia="Helvetica" w:cs="Helvetica"/>
          <w:i w:val="0"/>
          <w:iCs w:val="0"/>
          <w:caps w:val="0"/>
          <w:spacing w:val="2"/>
          <w:sz w:val="21"/>
          <w:szCs w:val="21"/>
          <w:shd w:val="clear" w:fill="FFFFFF"/>
        </w:rPr>
        <w:t> </w:t>
      </w:r>
      <w:r>
        <w:rPr>
          <w:rStyle w:val="7"/>
          <w:rFonts w:hint="default" w:ascii="Helvetica" w:hAnsi="Helvetica" w:eastAsia="Helvetica" w:cs="Helvetica"/>
          <w:b/>
          <w:bCs/>
          <w:i w:val="0"/>
          <w:iCs w:val="0"/>
          <w:caps w:val="0"/>
          <w:spacing w:val="2"/>
          <w:sz w:val="21"/>
          <w:szCs w:val="21"/>
          <w:shd w:val="clear" w:fill="FFFFFF"/>
        </w:rPr>
        <w:t>意识体验（Qualia）</w:t>
      </w:r>
      <w:r>
        <w:rPr>
          <w:rFonts w:hint="default" w:ascii="Helvetica" w:hAnsi="Helvetica" w:eastAsia="Helvetica" w:cs="Helvetica"/>
          <w:i w:val="0"/>
          <w:iCs w:val="0"/>
          <w:caps w:val="0"/>
          <w:spacing w:val="2"/>
          <w:sz w:val="21"/>
          <w:szCs w:val="21"/>
          <w:shd w:val="clear" w:fill="FFFFFF"/>
        </w:rPr>
        <w:t>，在此框架下，被假设为系统在最小化 </w:t>
      </w:r>
      <w:r>
        <w:rPr>
          <w:rStyle w:val="9"/>
          <w:rFonts w:hint="default" w:ascii="Consolas" w:hAnsi="Consolas" w:eastAsia="Consolas" w:cs="Consolas"/>
          <w:i w:val="0"/>
          <w:iCs w:val="0"/>
          <w:caps w:val="0"/>
          <w:spacing w:val="2"/>
          <w:sz w:val="21"/>
          <w:szCs w:val="21"/>
          <w:bdr w:val="single" w:color="DDDDDD" w:sz="6" w:space="0"/>
          <w:shd w:val="clear" w:fill="F1F1F1"/>
        </w:rPr>
        <w:t>F_self</w:t>
      </w:r>
      <w:r>
        <w:rPr>
          <w:rFonts w:hint="default" w:ascii="Helvetica" w:hAnsi="Helvetica" w:eastAsia="Helvetica" w:cs="Helvetica"/>
          <w:i w:val="0"/>
          <w:iCs w:val="0"/>
          <w:caps w:val="0"/>
          <w:spacing w:val="2"/>
          <w:sz w:val="21"/>
          <w:szCs w:val="21"/>
          <w:shd w:val="clear" w:fill="FFFFFF"/>
        </w:rPr>
        <w:t> 过程中所产生的</w:t>
      </w:r>
      <w:r>
        <w:rPr>
          <w:rStyle w:val="7"/>
          <w:rFonts w:hint="default" w:ascii="Helvetica" w:hAnsi="Helvetica" w:eastAsia="Helvetica" w:cs="Helvetica"/>
          <w:b/>
          <w:bCs/>
          <w:i w:val="0"/>
          <w:iCs w:val="0"/>
          <w:caps w:val="0"/>
          <w:spacing w:val="2"/>
          <w:sz w:val="21"/>
          <w:szCs w:val="21"/>
          <w:shd w:val="clear" w:fill="FFFFFF"/>
        </w:rPr>
        <w:t>非零梯度流 </w:t>
      </w:r>
      <w:r>
        <w:rPr>
          <w:rStyle w:val="9"/>
          <w:rFonts w:hint="default" w:ascii="Consolas" w:hAnsi="Consolas" w:eastAsia="Consolas" w:cs="Consolas"/>
          <w:b/>
          <w:bCs/>
          <w:i w:val="0"/>
          <w:iCs w:val="0"/>
          <w:caps w:val="0"/>
          <w:spacing w:val="2"/>
          <w:sz w:val="21"/>
          <w:szCs w:val="21"/>
          <w:bdr w:val="single" w:color="DDDDDD" w:sz="6" w:space="0"/>
          <w:shd w:val="clear" w:fill="F1F1F1"/>
        </w:rPr>
        <w:t>∂q_self/∂t</w:t>
      </w:r>
      <w:r>
        <w:rPr>
          <w:rStyle w:val="7"/>
          <w:rFonts w:hint="default" w:ascii="Helvetica" w:hAnsi="Helvetica" w:eastAsia="Helvetica" w:cs="Helvetica"/>
          <w:b/>
          <w:bCs/>
          <w:i w:val="0"/>
          <w:iCs w:val="0"/>
          <w:caps w:val="0"/>
          <w:spacing w:val="2"/>
          <w:sz w:val="21"/>
          <w:szCs w:val="21"/>
          <w:shd w:val="clear" w:fill="FFFFFF"/>
        </w:rPr>
        <w:t> 的主观感受</w:t>
      </w:r>
      <w:r>
        <w:rPr>
          <w:rFonts w:hint="default" w:ascii="Helvetica" w:hAnsi="Helvetica" w:eastAsia="Helvetica" w:cs="Helvetica"/>
          <w:i w:val="0"/>
          <w:iCs w:val="0"/>
          <w:caps w:val="0"/>
          <w:spacing w:val="2"/>
          <w:sz w:val="21"/>
          <w:szCs w:val="21"/>
          <w:shd w:val="clear" w:fill="FFFFFF"/>
        </w:rPr>
        <w:t>。当自我预测完美时（</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 0），梯度流为零，系统处于无意识的“自动驾驶”状态[24]。而当出现显著的自我预测误差时（“我以为我会冷静，但我却感到了愤怒”），一个强大的梯度流被触发，将该误差信号“广播”到整个系统以修正自我模型，这个全局广播和修正过程本身，就构成了主观的、有意识的体验。</w:t>
      </w:r>
    </w:p>
    <w:p w14:paraId="4ECB54B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8.3: 意识的逻辑边界</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在更抽象的数学层面，自我意识的自指结构，可以用</w:t>
      </w:r>
      <w:r>
        <w:rPr>
          <w:rStyle w:val="7"/>
          <w:rFonts w:hint="default" w:ascii="Helvetica" w:hAnsi="Helvetica" w:eastAsia="Helvetica" w:cs="Helvetica"/>
          <w:b/>
          <w:bCs/>
          <w:i w:val="0"/>
          <w:iCs w:val="0"/>
          <w:caps w:val="0"/>
          <w:spacing w:val="2"/>
          <w:sz w:val="21"/>
          <w:szCs w:val="21"/>
          <w:shd w:val="clear" w:fill="FFFFFF"/>
        </w:rPr>
        <w:t>范畴论</w:t>
      </w:r>
      <w:r>
        <w:rPr>
          <w:rFonts w:hint="default" w:ascii="Helvetica" w:hAnsi="Helvetica" w:eastAsia="Helvetica" w:cs="Helvetica"/>
          <w:i w:val="0"/>
          <w:iCs w:val="0"/>
          <w:caps w:val="0"/>
          <w:spacing w:val="2"/>
          <w:sz w:val="21"/>
          <w:szCs w:val="21"/>
          <w:shd w:val="clear" w:fill="FFFFFF"/>
        </w:rPr>
        <w:t>的语言来描述。如果世界是一个范畴 </w:t>
      </w:r>
      <w:r>
        <w:rPr>
          <w:rStyle w:val="9"/>
          <w:rFonts w:hint="default" w:ascii="Consolas" w:hAnsi="Consolas" w:eastAsia="Consolas" w:cs="Consolas"/>
          <w:i w:val="0"/>
          <w:iCs w:val="0"/>
          <w:caps w:val="0"/>
          <w:spacing w:val="2"/>
          <w:sz w:val="21"/>
          <w:szCs w:val="21"/>
          <w:bdr w:val="single" w:color="DDDDDD" w:sz="6" w:space="0"/>
          <w:shd w:val="clear" w:fill="F1F1F1"/>
        </w:rPr>
        <w:t>C_world</w:t>
      </w:r>
      <w:r>
        <w:rPr>
          <w:rFonts w:hint="default" w:ascii="Helvetica" w:hAnsi="Helvetica" w:eastAsia="Helvetica" w:cs="Helvetica"/>
          <w:i w:val="0"/>
          <w:iCs w:val="0"/>
          <w:caps w:val="0"/>
          <w:spacing w:val="2"/>
          <w:sz w:val="21"/>
          <w:szCs w:val="21"/>
          <w:shd w:val="clear" w:fill="FFFFFF"/>
        </w:rPr>
        <w:t>，智能体的模型是函子 </w:t>
      </w:r>
      <w:r>
        <w:rPr>
          <w:rStyle w:val="9"/>
          <w:rFonts w:hint="default" w:ascii="Consolas" w:hAnsi="Consolas" w:eastAsia="Consolas" w:cs="Consolas"/>
          <w:i w:val="0"/>
          <w:iCs w:val="0"/>
          <w:caps w:val="0"/>
          <w:spacing w:val="2"/>
          <w:sz w:val="21"/>
          <w:szCs w:val="21"/>
          <w:bdr w:val="single" w:color="DDDDDD" w:sz="6" w:space="0"/>
          <w:shd w:val="clear" w:fill="F1F1F1"/>
        </w:rPr>
        <w:t>F_m: C_world -&gt; C_belief</w:t>
      </w:r>
      <w:r>
        <w:rPr>
          <w:rFonts w:hint="default" w:ascii="Helvetica" w:hAnsi="Helvetica" w:eastAsia="Helvetica" w:cs="Helvetica"/>
          <w:i w:val="0"/>
          <w:iCs w:val="0"/>
          <w:caps w:val="0"/>
          <w:spacing w:val="2"/>
          <w:sz w:val="21"/>
          <w:szCs w:val="21"/>
          <w:shd w:val="clear" w:fill="FFFFFF"/>
        </w:rPr>
        <w:t>，那么自我意识就对应于函子 </w:t>
      </w:r>
      <w:r>
        <w:rPr>
          <w:rStyle w:val="9"/>
          <w:rFonts w:hint="default" w:ascii="Consolas" w:hAnsi="Consolas" w:eastAsia="Consolas" w:cs="Consolas"/>
          <w:i w:val="0"/>
          <w:iCs w:val="0"/>
          <w:caps w:val="0"/>
          <w:spacing w:val="2"/>
          <w:sz w:val="21"/>
          <w:szCs w:val="21"/>
          <w:bdr w:val="single" w:color="DDDDDD" w:sz="6" w:space="0"/>
          <w:shd w:val="clear" w:fill="F1F1F1"/>
        </w:rPr>
        <w:t>F_m</w:t>
      </w:r>
      <w:r>
        <w:rPr>
          <w:rFonts w:hint="default" w:ascii="Helvetica" w:hAnsi="Helvetica" w:eastAsia="Helvetica" w:cs="Helvetica"/>
          <w:i w:val="0"/>
          <w:iCs w:val="0"/>
          <w:caps w:val="0"/>
          <w:spacing w:val="2"/>
          <w:sz w:val="21"/>
          <w:szCs w:val="21"/>
          <w:shd w:val="clear" w:fill="FFFFFF"/>
        </w:rPr>
        <w:t> 将自身作为其应用对象：</w:t>
      </w:r>
      <w:r>
        <w:rPr>
          <w:rStyle w:val="9"/>
          <w:rFonts w:hint="default" w:ascii="Consolas" w:hAnsi="Consolas" w:eastAsia="Consolas" w:cs="Consolas"/>
          <w:i w:val="0"/>
          <w:iCs w:val="0"/>
          <w:caps w:val="0"/>
          <w:spacing w:val="2"/>
          <w:sz w:val="21"/>
          <w:szCs w:val="21"/>
          <w:bdr w:val="single" w:color="DDDDDD" w:sz="6" w:space="0"/>
          <w:shd w:val="clear" w:fill="F1F1F1"/>
        </w:rPr>
        <w:t>Self_Concept = F_m(F_m)</w:t>
      </w:r>
      <w:r>
        <w:rPr>
          <w:rFonts w:hint="default" w:ascii="Helvetica" w:hAnsi="Helvetica" w:eastAsia="Helvetica" w:cs="Helvetica"/>
          <w:i w:val="0"/>
          <w:iCs w:val="0"/>
          <w:caps w:val="0"/>
          <w:spacing w:val="2"/>
          <w:sz w:val="21"/>
          <w:szCs w:val="21"/>
          <w:shd w:val="clear" w:fill="FFFFFF"/>
        </w:rPr>
        <w:t>。这种自指结构不可避免地会遇到逻辑上的极限，类似于哥德尔不完备性定理[26]。系统内部总会存在一些关于自身的、无法在系统内部判定其真伪的陈述。这或许可以为意识体验中那些非理性的、直觉的、不可言说的部分，提供一个深刻的数学解释。</w:t>
      </w:r>
    </w:p>
    <w:p w14:paraId="06D47AAC">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第九章：结论——一次思想探索的完成</w:t>
      </w:r>
    </w:p>
    <w:p w14:paraId="7162B39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本文完整地记录了一次从具体观察到抽象理论的思想构建之旅。我们始于对当前AI“维度差距”的朴素不安，通过构建一个工程化的NDSS框架来尝试解决问题，并最终在对更深层原理的追问中，抵达了MAI-GEM理论。</w:t>
      </w:r>
    </w:p>
    <w:p w14:paraId="2F70964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MAI-GEM理论的核心贡献在于其</w:t>
      </w:r>
      <w:r>
        <w:rPr>
          <w:rStyle w:val="7"/>
          <w:rFonts w:hint="default" w:ascii="Helvetica" w:hAnsi="Helvetica" w:eastAsia="Helvetica" w:cs="Helvetica"/>
          <w:b/>
          <w:bCs/>
          <w:i w:val="0"/>
          <w:iCs w:val="0"/>
          <w:caps w:val="0"/>
          <w:spacing w:val="2"/>
          <w:sz w:val="21"/>
          <w:szCs w:val="21"/>
          <w:shd w:val="clear" w:fill="FFFFFF"/>
        </w:rPr>
        <w:t>统一性</w:t>
      </w:r>
      <w:r>
        <w:rPr>
          <w:rFonts w:hint="default" w:ascii="Helvetica" w:hAnsi="Helvetica" w:eastAsia="Helvetica" w:cs="Helvetica"/>
          <w:i w:val="0"/>
          <w:iCs w:val="0"/>
          <w:caps w:val="0"/>
          <w:spacing w:val="2"/>
          <w:sz w:val="21"/>
          <w:szCs w:val="21"/>
          <w:shd w:val="clear" w:fill="FFFFFF"/>
        </w:rPr>
        <w:t>和</w:t>
      </w:r>
      <w:r>
        <w:rPr>
          <w:rStyle w:val="7"/>
          <w:rFonts w:hint="default" w:ascii="Helvetica" w:hAnsi="Helvetica" w:eastAsia="Helvetica" w:cs="Helvetica"/>
          <w:b/>
          <w:bCs/>
          <w:i w:val="0"/>
          <w:iCs w:val="0"/>
          <w:caps w:val="0"/>
          <w:spacing w:val="2"/>
          <w:sz w:val="21"/>
          <w:szCs w:val="21"/>
          <w:shd w:val="clear" w:fill="FFFFFF"/>
        </w:rPr>
        <w:t>生成性</w:t>
      </w:r>
      <w:r>
        <w:rPr>
          <w:rFonts w:hint="default" w:ascii="Helvetica" w:hAnsi="Helvetica" w:eastAsia="Helvetica" w:cs="Helvetica"/>
          <w:i w:val="0"/>
          <w:iCs w:val="0"/>
          <w:caps w:val="0"/>
          <w:spacing w:val="2"/>
          <w:sz w:val="21"/>
          <w:szCs w:val="21"/>
          <w:shd w:val="clear" w:fill="FFFFFF"/>
        </w:rPr>
        <w:t>：它用一个单一的、物理上合理的公理，逻辑连贯地推导出了智能的各个层面，从底层的计算动力学，到中层的学习与适应，再到高层的社会性与自我意识。它将信息几何、梯度流动力学、Bilevel优化以及范畴论等多元数学工具熔于一炉，为智能这一复杂现象，提供了一个前所未有的、统一的数学描述。</w:t>
      </w:r>
    </w:p>
    <w:p w14:paraId="192D7AC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不仅仅是一篇论文的完成，更是一次人机协作探索智慧边界的成功范例[15]。我们希望，本文所呈现的思想路径与最终理论，能够为人工智能、计算神经科学、物理学和哲学的交叉领域带来新的启发，并为构建下一代真正通用的、深刻理解世界的人工智能系统，照亮前行的道路。</w:t>
      </w:r>
    </w:p>
    <w:p w14:paraId="6F916C00">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5FA3FF0">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参考文献</w:t>
      </w:r>
    </w:p>
    <w:p w14:paraId="1A26C8F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 Friston, K. (2010). The free-energy principle: a unified brain theory?. </w:t>
      </w:r>
      <w:r>
        <w:rPr>
          <w:rStyle w:val="8"/>
          <w:rFonts w:hint="default" w:ascii="Helvetica" w:hAnsi="Helvetica" w:eastAsia="Helvetica" w:cs="Helvetica"/>
          <w:i w:val="0"/>
          <w:iCs w:val="0"/>
          <w:caps w:val="0"/>
          <w:spacing w:val="2"/>
          <w:sz w:val="21"/>
          <w:szCs w:val="21"/>
          <w:shd w:val="clear" w:fill="FFFFFF"/>
        </w:rPr>
        <w:t>Nature reviews neuroscience, 11</w:t>
      </w:r>
      <w:r>
        <w:rPr>
          <w:rFonts w:hint="default" w:ascii="Helvetica" w:hAnsi="Helvetica" w:eastAsia="Helvetica" w:cs="Helvetica"/>
          <w:i w:val="0"/>
          <w:iCs w:val="0"/>
          <w:caps w:val="0"/>
          <w:spacing w:val="2"/>
          <w:sz w:val="21"/>
          <w:szCs w:val="21"/>
          <w:shd w:val="clear" w:fill="FFFFFF"/>
        </w:rPr>
        <w:t>(2), 127-138.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 Friston, K., FitzGerald, T., Rigoli, F., Schwartenbeck, P., &amp; Pezzulo, G. (2017). Active inference: a process theory. </w:t>
      </w:r>
      <w:r>
        <w:rPr>
          <w:rStyle w:val="8"/>
          <w:rFonts w:hint="default" w:ascii="Helvetica" w:hAnsi="Helvetica" w:eastAsia="Helvetica" w:cs="Helvetica"/>
          <w:i w:val="0"/>
          <w:iCs w:val="0"/>
          <w:caps w:val="0"/>
          <w:spacing w:val="2"/>
          <w:sz w:val="21"/>
          <w:szCs w:val="21"/>
          <w:shd w:val="clear" w:fill="FFFFFF"/>
        </w:rPr>
        <w:t>Neural computation, 29</w:t>
      </w:r>
      <w:r>
        <w:rPr>
          <w:rFonts w:hint="default" w:ascii="Helvetica" w:hAnsi="Helvetica" w:eastAsia="Helvetica" w:cs="Helvetica"/>
          <w:i w:val="0"/>
          <w:iCs w:val="0"/>
          <w:caps w:val="0"/>
          <w:spacing w:val="2"/>
          <w:sz w:val="21"/>
          <w:szCs w:val="21"/>
          <w:shd w:val="clear" w:fill="FFFFFF"/>
        </w:rPr>
        <w:t>(1), 1-49.</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[3] Amari, S. (1998). Natural Gradient Works Efficiently in Learning. </w:t>
      </w:r>
      <w:r>
        <w:rPr>
          <w:rStyle w:val="8"/>
          <w:rFonts w:hint="default" w:ascii="Helvetica" w:hAnsi="Helvetica" w:eastAsia="Helvetica" w:cs="Helvetica"/>
          <w:i w:val="0"/>
          <w:iCs w:val="0"/>
          <w:caps w:val="0"/>
          <w:spacing w:val="2"/>
          <w:sz w:val="21"/>
          <w:szCs w:val="21"/>
          <w:shd w:val="clear" w:fill="FFFFFF"/>
        </w:rPr>
        <w:t>Neural Computation, 10</w:t>
      </w:r>
      <w:r>
        <w:rPr>
          <w:rFonts w:hint="default" w:ascii="Helvetica" w:hAnsi="Helvetica" w:eastAsia="Helvetica" w:cs="Helvetica"/>
          <w:i w:val="0"/>
          <w:iCs w:val="0"/>
          <w:caps w:val="0"/>
          <w:spacing w:val="2"/>
          <w:sz w:val="21"/>
          <w:szCs w:val="21"/>
          <w:shd w:val="clear" w:fill="FFFFFF"/>
        </w:rPr>
        <w:t>(2), 251-276.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[4] Jordan, R., Kinderlehrer, D., &amp; Otto, F. (1998). The variational formulation of the Fokker-Planck equation. </w:t>
      </w:r>
      <w:r>
        <w:rPr>
          <w:rStyle w:val="8"/>
          <w:rFonts w:hint="default" w:ascii="Helvetica" w:hAnsi="Helvetica" w:eastAsia="Helvetica" w:cs="Helvetica"/>
          <w:i w:val="0"/>
          <w:iCs w:val="0"/>
          <w:caps w:val="0"/>
          <w:spacing w:val="2"/>
          <w:sz w:val="21"/>
          <w:szCs w:val="21"/>
          <w:shd w:val="clear" w:fill="FFFFFF"/>
        </w:rPr>
        <w:t>SIAM journal on mathematical analysis, 29</w:t>
      </w:r>
      <w:r>
        <w:rPr>
          <w:rFonts w:hint="default" w:ascii="Helvetica" w:hAnsi="Helvetica" w:eastAsia="Helvetica" w:cs="Helvetica"/>
          <w:i w:val="0"/>
          <w:iCs w:val="0"/>
          <w:caps w:val="0"/>
          <w:spacing w:val="2"/>
          <w:sz w:val="21"/>
          <w:szCs w:val="21"/>
          <w:shd w:val="clear" w:fill="FFFFFF"/>
        </w:rPr>
        <w:t>(1), 1-17.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[5] Gu, A., &amp; Dao, T. (2023). Mamba: Linear-Time Sequence Modeling with Selective State Spaces. </w:t>
      </w:r>
      <w:r>
        <w:rPr>
          <w:rStyle w:val="8"/>
          <w:rFonts w:hint="default" w:ascii="Helvetica" w:hAnsi="Helvetica" w:eastAsia="Helvetica" w:cs="Helvetica"/>
          <w:i w:val="0"/>
          <w:iCs w:val="0"/>
          <w:caps w:val="0"/>
          <w:spacing w:val="2"/>
          <w:sz w:val="21"/>
          <w:szCs w:val="21"/>
          <w:shd w:val="clear" w:fill="FFFFFF"/>
        </w:rPr>
        <w:t>arXiv preprint arXiv:2312.00752</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[6] Yu, A. J., &amp; Dayan, P. (2005). Uncertainty, neuromodulation, and attention. </w:t>
      </w:r>
      <w:r>
        <w:rPr>
          <w:rStyle w:val="8"/>
          <w:rFonts w:hint="default" w:ascii="Helvetica" w:hAnsi="Helvetica" w:eastAsia="Helvetica" w:cs="Helvetica"/>
          <w:i w:val="0"/>
          <w:iCs w:val="0"/>
          <w:caps w:val="0"/>
          <w:spacing w:val="2"/>
          <w:sz w:val="21"/>
          <w:szCs w:val="21"/>
          <w:shd w:val="clear" w:fill="FFFFFF"/>
        </w:rPr>
        <w:t>Neuron, 46</w:t>
      </w:r>
      <w:r>
        <w:rPr>
          <w:rFonts w:hint="default" w:ascii="Helvetica" w:hAnsi="Helvetica" w:eastAsia="Helvetica" w:cs="Helvetica"/>
          <w:i w:val="0"/>
          <w:iCs w:val="0"/>
          <w:caps w:val="0"/>
          <w:spacing w:val="2"/>
          <w:sz w:val="21"/>
          <w:szCs w:val="21"/>
          <w:shd w:val="clear" w:fill="FFFFFF"/>
        </w:rPr>
        <w:t>(4), 681-692.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[7] Hebb, D. O. (1949). </w:t>
      </w:r>
      <w:r>
        <w:rPr>
          <w:rStyle w:val="8"/>
          <w:rFonts w:hint="default" w:ascii="Helvetica" w:hAnsi="Helvetica" w:eastAsia="Helvetica" w:cs="Helvetica"/>
          <w:i w:val="0"/>
          <w:iCs w:val="0"/>
          <w:caps w:val="0"/>
          <w:spacing w:val="2"/>
          <w:sz w:val="21"/>
          <w:szCs w:val="21"/>
          <w:shd w:val="clear" w:fill="FFFFFF"/>
        </w:rPr>
        <w:t>The organization of behavior: A neuropsychological theory</w:t>
      </w:r>
      <w:r>
        <w:rPr>
          <w:rFonts w:hint="default" w:ascii="Helvetica" w:hAnsi="Helvetica" w:eastAsia="Helvetica" w:cs="Helvetica"/>
          <w:i w:val="0"/>
          <w:iCs w:val="0"/>
          <w:caps w:val="0"/>
          <w:spacing w:val="2"/>
          <w:sz w:val="21"/>
          <w:szCs w:val="21"/>
          <w:shd w:val="clear" w:fill="FFFFFF"/>
        </w:rPr>
        <w:t>. Wiley.</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[8] Colson, B., Marcotte, P., &amp; Savard, G. (2007). An overview of bilevel optimization. </w:t>
      </w:r>
      <w:r>
        <w:rPr>
          <w:rStyle w:val="8"/>
          <w:rFonts w:hint="default" w:ascii="Helvetica" w:hAnsi="Helvetica" w:eastAsia="Helvetica" w:cs="Helvetica"/>
          <w:i w:val="0"/>
          <w:iCs w:val="0"/>
          <w:caps w:val="0"/>
          <w:spacing w:val="2"/>
          <w:sz w:val="21"/>
          <w:szCs w:val="21"/>
          <w:shd w:val="clear" w:fill="FFFFFF"/>
        </w:rPr>
        <w:t>Annals of operations research, 153</w:t>
      </w:r>
      <w:r>
        <w:rPr>
          <w:rFonts w:hint="default" w:ascii="Helvetica" w:hAnsi="Helvetica" w:eastAsia="Helvetica" w:cs="Helvetica"/>
          <w:i w:val="0"/>
          <w:iCs w:val="0"/>
          <w:caps w:val="0"/>
          <w:spacing w:val="2"/>
          <w:sz w:val="21"/>
          <w:szCs w:val="21"/>
          <w:shd w:val="clear" w:fill="FFFFFF"/>
        </w:rPr>
        <w:t>(1), 235-256.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[9] Dawkins, R. (1976). </w:t>
      </w:r>
      <w:r>
        <w:rPr>
          <w:rStyle w:val="8"/>
          <w:rFonts w:hint="default" w:ascii="Helvetica" w:hAnsi="Helvetica" w:eastAsia="Helvetica" w:cs="Helvetica"/>
          <w:i w:val="0"/>
          <w:iCs w:val="0"/>
          <w:caps w:val="0"/>
          <w:spacing w:val="2"/>
          <w:sz w:val="21"/>
          <w:szCs w:val="21"/>
          <w:shd w:val="clear" w:fill="FFFFFF"/>
        </w:rPr>
        <w:t>The Selfish Gene</w:t>
      </w:r>
      <w:r>
        <w:rPr>
          <w:rFonts w:hint="default" w:ascii="Helvetica" w:hAnsi="Helvetica" w:eastAsia="Helvetica" w:cs="Helvetica"/>
          <w:i w:val="0"/>
          <w:iCs w:val="0"/>
          <w:caps w:val="0"/>
          <w:spacing w:val="2"/>
          <w:sz w:val="21"/>
          <w:szCs w:val="21"/>
          <w:shd w:val="clear" w:fill="FFFFFF"/>
        </w:rPr>
        <w:t>. Oxford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[10] Rosenthal, D. M. (2005). </w:t>
      </w:r>
      <w:r>
        <w:rPr>
          <w:rStyle w:val="8"/>
          <w:rFonts w:hint="default" w:ascii="Helvetica" w:hAnsi="Helvetica" w:eastAsia="Helvetica" w:cs="Helvetica"/>
          <w:i w:val="0"/>
          <w:iCs w:val="0"/>
          <w:caps w:val="0"/>
          <w:spacing w:val="2"/>
          <w:sz w:val="21"/>
          <w:szCs w:val="21"/>
          <w:shd w:val="clear" w:fill="FFFFFF"/>
        </w:rPr>
        <w:t>Consciousness and mind</w:t>
      </w:r>
      <w:r>
        <w:rPr>
          <w:rFonts w:hint="default" w:ascii="Helvetica" w:hAnsi="Helvetica" w:eastAsia="Helvetica" w:cs="Helvetica"/>
          <w:i w:val="0"/>
          <w:iCs w:val="0"/>
          <w:caps w:val="0"/>
          <w:spacing w:val="2"/>
          <w:sz w:val="21"/>
          <w:szCs w:val="21"/>
          <w:shd w:val="clear" w:fill="FFFFFF"/>
        </w:rPr>
        <w:t>. Oxford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[11] Vaswani, A., et al. (2017). Attention is All You Need. </w:t>
      </w:r>
      <w:r>
        <w:rPr>
          <w:rStyle w:val="8"/>
          <w:rFonts w:hint="default" w:ascii="Helvetica" w:hAnsi="Helvetica" w:eastAsia="Helvetica" w:cs="Helvetica"/>
          <w:i w:val="0"/>
          <w:iCs w:val="0"/>
          <w:caps w:val="0"/>
          <w:spacing w:val="2"/>
          <w:sz w:val="21"/>
          <w:szCs w:val="21"/>
          <w:shd w:val="clear" w:fill="FFFFFF"/>
        </w:rPr>
        <w:t>Advances in Neural Information Processing Systems 30 (NIPS 2017)</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[12] Jordan, M. I., Ghahramani, Z., Jaakkola, T. S., &amp; Saul, L. K. (1999). An introduction to variational methods for graphical models. </w:t>
      </w:r>
      <w:r>
        <w:rPr>
          <w:rStyle w:val="8"/>
          <w:rFonts w:hint="default" w:ascii="Helvetica" w:hAnsi="Helvetica" w:eastAsia="Helvetica" w:cs="Helvetica"/>
          <w:i w:val="0"/>
          <w:iCs w:val="0"/>
          <w:caps w:val="0"/>
          <w:spacing w:val="2"/>
          <w:sz w:val="21"/>
          <w:szCs w:val="21"/>
          <w:shd w:val="clear" w:fill="FFFFFF"/>
        </w:rPr>
        <w:t>Machine learning, 37</w:t>
      </w:r>
      <w:r>
        <w:rPr>
          <w:rFonts w:hint="default" w:ascii="Helvetica" w:hAnsi="Helvetica" w:eastAsia="Helvetica" w:cs="Helvetica"/>
          <w:i w:val="0"/>
          <w:iCs w:val="0"/>
          <w:caps w:val="0"/>
          <w:spacing w:val="2"/>
          <w:sz w:val="21"/>
          <w:szCs w:val="21"/>
          <w:shd w:val="clear" w:fill="FFFFFF"/>
        </w:rPr>
        <w:t>(2), 183-233.</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[13] Martens, J. (2020). New insights and perspectives on the natural gradient method. </w:t>
      </w:r>
      <w:r>
        <w:rPr>
          <w:rStyle w:val="8"/>
          <w:rFonts w:hint="default" w:ascii="Helvetica" w:hAnsi="Helvetica" w:eastAsia="Helvetica" w:cs="Helvetica"/>
          <w:i w:val="0"/>
          <w:iCs w:val="0"/>
          <w:caps w:val="0"/>
          <w:spacing w:val="2"/>
          <w:sz w:val="21"/>
          <w:szCs w:val="21"/>
          <w:shd w:val="clear" w:fill="FFFFFF"/>
        </w:rPr>
        <w:t>Journal of Machine Learning Research, 21</w:t>
      </w:r>
      <w:r>
        <w:rPr>
          <w:rFonts w:hint="default" w:ascii="Helvetica" w:hAnsi="Helvetica" w:eastAsia="Helvetica" w:cs="Helvetica"/>
          <w:i w:val="0"/>
          <w:iCs w:val="0"/>
          <w:caps w:val="0"/>
          <w:spacing w:val="2"/>
          <w:sz w:val="21"/>
          <w:szCs w:val="21"/>
          <w:shd w:val="clear" w:fill="FFFFFF"/>
        </w:rPr>
        <w:t>(146), 1-76.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[14] Hochreiter, S., &amp; Schmidhuber, J. (1997). Long short-term memory. </w:t>
      </w:r>
      <w:r>
        <w:rPr>
          <w:rStyle w:val="8"/>
          <w:rFonts w:hint="default" w:ascii="Helvetica" w:hAnsi="Helvetica" w:eastAsia="Helvetica" w:cs="Helvetica"/>
          <w:i w:val="0"/>
          <w:iCs w:val="0"/>
          <w:caps w:val="0"/>
          <w:spacing w:val="2"/>
          <w:sz w:val="21"/>
          <w:szCs w:val="21"/>
          <w:shd w:val="clear" w:fill="FFFFFF"/>
        </w:rPr>
        <w:t>Neural computation, 9</w:t>
      </w:r>
      <w:r>
        <w:rPr>
          <w:rFonts w:hint="default" w:ascii="Helvetica" w:hAnsi="Helvetica" w:eastAsia="Helvetica" w:cs="Helvetica"/>
          <w:i w:val="0"/>
          <w:iCs w:val="0"/>
          <w:caps w:val="0"/>
          <w:spacing w:val="2"/>
          <w:sz w:val="21"/>
          <w:szCs w:val="21"/>
          <w:shd w:val="clear" w:fill="FFFFFF"/>
        </w:rPr>
        <w:t>(8), 1735-1780.</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[15] Liang &amp; AI. (2024). A series of Socratic dialogues on the first principles of artificial intelligence, leading to the formulation of the MAI-GEM theory. </w:t>
      </w:r>
      <w:r>
        <w:rPr>
          <w:rStyle w:val="8"/>
          <w:rFonts w:hint="default" w:ascii="Helvetica" w:hAnsi="Helvetica" w:eastAsia="Helvetica" w:cs="Helvetica"/>
          <w:i w:val="0"/>
          <w:iCs w:val="0"/>
          <w:caps w:val="0"/>
          <w:spacing w:val="2"/>
          <w:sz w:val="21"/>
          <w:szCs w:val="21"/>
          <w:shd w:val="clear" w:fill="FFFFFF"/>
        </w:rPr>
        <w:t>Unpublished</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[16] Franceschi, L., et al. (2018). Bilevel programming for hyperparameter optimization and meta-learning. </w:t>
      </w:r>
      <w:r>
        <w:rPr>
          <w:rStyle w:val="8"/>
          <w:rFonts w:hint="default" w:ascii="Helvetica" w:hAnsi="Helvetica" w:eastAsia="Helvetica" w:cs="Helvetica"/>
          <w:i w:val="0"/>
          <w:iCs w:val="0"/>
          <w:caps w:val="0"/>
          <w:spacing w:val="2"/>
          <w:sz w:val="21"/>
          <w:szCs w:val="21"/>
          <w:shd w:val="clear" w:fill="FFFFFF"/>
        </w:rPr>
        <w:t>Proceedings of the 35th International Conference on Machine Learning (ICML 2018)</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[17] Bengio, Y. (2000). Gradient-based optimization of hyperparameters. </w:t>
      </w:r>
      <w:r>
        <w:rPr>
          <w:rStyle w:val="8"/>
          <w:rFonts w:hint="default" w:ascii="Helvetica" w:hAnsi="Helvetica" w:eastAsia="Helvetica" w:cs="Helvetica"/>
          <w:i w:val="0"/>
          <w:iCs w:val="0"/>
          <w:caps w:val="0"/>
          <w:spacing w:val="2"/>
          <w:sz w:val="21"/>
          <w:szCs w:val="21"/>
          <w:shd w:val="clear" w:fill="FFFFFF"/>
        </w:rPr>
        <w:t>Neural computation, 12</w:t>
      </w:r>
      <w:r>
        <w:rPr>
          <w:rFonts w:hint="default" w:ascii="Helvetica" w:hAnsi="Helvetica" w:eastAsia="Helvetica" w:cs="Helvetica"/>
          <w:i w:val="0"/>
          <w:iCs w:val="0"/>
          <w:caps w:val="0"/>
          <w:spacing w:val="2"/>
          <w:sz w:val="21"/>
          <w:szCs w:val="21"/>
          <w:shd w:val="clear" w:fill="FFFFFF"/>
        </w:rPr>
        <w:t>(8), 1889-1912.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[18] Finn, C., Abbeel, P., &amp; Levine, S. (2017). Model-agnostic meta-learning for fast adaptation of deep networks. </w:t>
      </w:r>
      <w:r>
        <w:rPr>
          <w:rStyle w:val="8"/>
          <w:rFonts w:hint="default" w:ascii="Helvetica" w:hAnsi="Helvetica" w:eastAsia="Helvetica" w:cs="Helvetica"/>
          <w:i w:val="0"/>
          <w:iCs w:val="0"/>
          <w:caps w:val="0"/>
          <w:spacing w:val="2"/>
          <w:sz w:val="21"/>
          <w:szCs w:val="21"/>
          <w:shd w:val="clear" w:fill="FFFFFF"/>
        </w:rPr>
        <w:t>Proceedings of the 34th International Conference on Machine Learning (ICML 2017)</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[19] Salimans, T., et al. (2017). Evolution strategies as a scalable alternative to reinforcement learning. </w:t>
      </w:r>
      <w:r>
        <w:rPr>
          <w:rStyle w:val="8"/>
          <w:rFonts w:hint="default" w:ascii="Helvetica" w:hAnsi="Helvetica" w:eastAsia="Helvetica" w:cs="Helvetica"/>
          <w:i w:val="0"/>
          <w:iCs w:val="0"/>
          <w:caps w:val="0"/>
          <w:spacing w:val="2"/>
          <w:sz w:val="21"/>
          <w:szCs w:val="21"/>
          <w:shd w:val="clear" w:fill="FFFFFF"/>
        </w:rPr>
        <w:t>arXiv preprint arXiv:1703.03864</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[20] Rumelhart, D. E., Hinton, G. E., &amp; Williams, R. J. (1986). Learning representations by back-propagating errors. </w:t>
      </w:r>
      <w:r>
        <w:rPr>
          <w:rStyle w:val="8"/>
          <w:rFonts w:hint="default" w:ascii="Helvetica" w:hAnsi="Helvetica" w:eastAsia="Helvetica" w:cs="Helvetica"/>
          <w:i w:val="0"/>
          <w:iCs w:val="0"/>
          <w:caps w:val="0"/>
          <w:spacing w:val="2"/>
          <w:sz w:val="21"/>
          <w:szCs w:val="21"/>
          <w:shd w:val="clear" w:fill="FFFFFF"/>
        </w:rPr>
        <w:t>Nature, 323</w:t>
      </w:r>
      <w:r>
        <w:rPr>
          <w:rFonts w:hint="default" w:ascii="Helvetica" w:hAnsi="Helvetica" w:eastAsia="Helvetica" w:cs="Helvetica"/>
          <w:i w:val="0"/>
          <w:iCs w:val="0"/>
          <w:caps w:val="0"/>
          <w:spacing w:val="2"/>
          <w:sz w:val="21"/>
          <w:szCs w:val="21"/>
          <w:shd w:val="clear" w:fill="FFFFFF"/>
        </w:rPr>
        <w:t>(6088), 533-536.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[21] Foerster, J., et al. (2016). Learning to communicate with deep multi-agent reinforcement learning. </w:t>
      </w:r>
      <w:r>
        <w:rPr>
          <w:rStyle w:val="8"/>
          <w:rFonts w:hint="default" w:ascii="Helvetica" w:hAnsi="Helvetica" w:eastAsia="Helvetica" w:cs="Helvetica"/>
          <w:i w:val="0"/>
          <w:iCs w:val="0"/>
          <w:caps w:val="0"/>
          <w:spacing w:val="2"/>
          <w:sz w:val="21"/>
          <w:szCs w:val="21"/>
          <w:shd w:val="clear" w:fill="FFFFFF"/>
        </w:rPr>
        <w:t>Advances in neural information processing systems, 29</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[22] Lewis, D. (1969). </w:t>
      </w:r>
      <w:r>
        <w:rPr>
          <w:rStyle w:val="8"/>
          <w:rFonts w:hint="default" w:ascii="Helvetica" w:hAnsi="Helvetica" w:eastAsia="Helvetica" w:cs="Helvetica"/>
          <w:i w:val="0"/>
          <w:iCs w:val="0"/>
          <w:caps w:val="0"/>
          <w:spacing w:val="2"/>
          <w:sz w:val="21"/>
          <w:szCs w:val="21"/>
          <w:shd w:val="clear" w:fill="FFFFFF"/>
        </w:rPr>
        <w:t>Convention: A Philosophical Study</w:t>
      </w:r>
      <w:r>
        <w:rPr>
          <w:rFonts w:hint="default" w:ascii="Helvetica" w:hAnsi="Helvetica" w:eastAsia="Helvetica" w:cs="Helvetica"/>
          <w:i w:val="0"/>
          <w:iCs w:val="0"/>
          <w:caps w:val="0"/>
          <w:spacing w:val="2"/>
          <w:sz w:val="21"/>
          <w:szCs w:val="21"/>
          <w:shd w:val="clear" w:fill="FFFFFF"/>
        </w:rPr>
        <w:t>. Harvard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[23] Pomerleau, D. A. (1991). Efficient training of artificial neural networks for autonomous navigation. </w:t>
      </w:r>
      <w:r>
        <w:rPr>
          <w:rStyle w:val="8"/>
          <w:rFonts w:hint="default" w:ascii="Helvetica" w:hAnsi="Helvetica" w:eastAsia="Helvetica" w:cs="Helvetica"/>
          <w:i w:val="0"/>
          <w:iCs w:val="0"/>
          <w:caps w:val="0"/>
          <w:spacing w:val="2"/>
          <w:sz w:val="21"/>
          <w:szCs w:val="21"/>
          <w:shd w:val="clear" w:fill="FFFFFF"/>
        </w:rPr>
        <w:t>Neural Computation, 3</w:t>
      </w:r>
      <w:r>
        <w:rPr>
          <w:rFonts w:hint="default" w:ascii="Helvetica" w:hAnsi="Helvetica" w:eastAsia="Helvetica" w:cs="Helvetica"/>
          <w:i w:val="0"/>
          <w:iCs w:val="0"/>
          <w:caps w:val="0"/>
          <w:spacing w:val="2"/>
          <w:sz w:val="21"/>
          <w:szCs w:val="21"/>
          <w:shd w:val="clear" w:fill="FFFFFF"/>
        </w:rPr>
        <w:t>(1), 88-97.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[24] Baars, B. J. (1988). </w:t>
      </w:r>
      <w:r>
        <w:rPr>
          <w:rStyle w:val="8"/>
          <w:rFonts w:hint="default" w:ascii="Helvetica" w:hAnsi="Helvetica" w:eastAsia="Helvetica" w:cs="Helvetica"/>
          <w:i w:val="0"/>
          <w:iCs w:val="0"/>
          <w:caps w:val="0"/>
          <w:spacing w:val="2"/>
          <w:sz w:val="21"/>
          <w:szCs w:val="21"/>
          <w:shd w:val="clear" w:fill="FFFFFF"/>
        </w:rPr>
        <w:t>A cognitive theory of consciousness</w:t>
      </w:r>
      <w:r>
        <w:rPr>
          <w:rFonts w:hint="default" w:ascii="Helvetica" w:hAnsi="Helvetica" w:eastAsia="Helvetica" w:cs="Helvetica"/>
          <w:i w:val="0"/>
          <w:iCs w:val="0"/>
          <w:caps w:val="0"/>
          <w:spacing w:val="2"/>
          <w:sz w:val="21"/>
          <w:szCs w:val="21"/>
          <w:shd w:val="clear" w:fill="FFFFFF"/>
        </w:rPr>
        <w:t>. Cambridge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[25] Mead, C. (1990). Neuromorphic electronic systems. </w:t>
      </w:r>
      <w:r>
        <w:rPr>
          <w:rStyle w:val="8"/>
          <w:rFonts w:hint="default" w:ascii="Helvetica" w:hAnsi="Helvetica" w:eastAsia="Helvetica" w:cs="Helvetica"/>
          <w:i w:val="0"/>
          <w:iCs w:val="0"/>
          <w:caps w:val="0"/>
          <w:spacing w:val="2"/>
          <w:sz w:val="21"/>
          <w:szCs w:val="21"/>
          <w:shd w:val="clear" w:fill="FFFFFF"/>
        </w:rPr>
        <w:t>Proceedings of the IEEE, 78</w:t>
      </w:r>
      <w:r>
        <w:rPr>
          <w:rFonts w:hint="default" w:ascii="Helvetica" w:hAnsi="Helvetica" w:eastAsia="Helvetica" w:cs="Helvetica"/>
          <w:i w:val="0"/>
          <w:iCs w:val="0"/>
          <w:caps w:val="0"/>
          <w:spacing w:val="2"/>
          <w:sz w:val="21"/>
          <w:szCs w:val="21"/>
          <w:shd w:val="clear" w:fill="FFFFFF"/>
        </w:rPr>
        <w:t>(10), 1629-1636.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[26] Gödel, K. (1931). Über formal unentscheidbare Sätze der Principia Mathematica und verwandter Systeme I. </w:t>
      </w:r>
      <w:r>
        <w:rPr>
          <w:rStyle w:val="8"/>
          <w:rFonts w:hint="default" w:ascii="Helvetica" w:hAnsi="Helvetica" w:eastAsia="Helvetica" w:cs="Helvetica"/>
          <w:i w:val="0"/>
          <w:iCs w:val="0"/>
          <w:caps w:val="0"/>
          <w:spacing w:val="2"/>
          <w:sz w:val="21"/>
          <w:szCs w:val="21"/>
          <w:shd w:val="clear" w:fill="FFFFFF"/>
        </w:rPr>
        <w:t>Monatshefte für mathematik und physik, 38</w:t>
      </w:r>
      <w:r>
        <w:rPr>
          <w:rFonts w:hint="default" w:ascii="Helvetica" w:hAnsi="Helvetica" w:eastAsia="Helvetica" w:cs="Helvetica"/>
          <w:i w:val="0"/>
          <w:iCs w:val="0"/>
          <w:caps w:val="0"/>
          <w:spacing w:val="2"/>
          <w:sz w:val="21"/>
          <w:szCs w:val="21"/>
          <w:shd w:val="clear" w:fill="FFFFFF"/>
        </w:rPr>
        <w:t>(1), 173-198.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[27] Tassa, Y., et al. (2018). DeepMind control suite. </w:t>
      </w:r>
      <w:r>
        <w:rPr>
          <w:rStyle w:val="8"/>
          <w:rFonts w:hint="default" w:ascii="Helvetica" w:hAnsi="Helvetica" w:eastAsia="Helvetica" w:cs="Helvetica"/>
          <w:i w:val="0"/>
          <w:iCs w:val="0"/>
          <w:caps w:val="0"/>
          <w:spacing w:val="2"/>
          <w:sz w:val="21"/>
          <w:szCs w:val="21"/>
          <w:shd w:val="clear" w:fill="FFFFFF"/>
        </w:rPr>
        <w:t>arXiv preprint arXiv:1801.00690</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[28] Poirazi, P., Brannon, T., &amp; Mel, B. W. (2003). Arithmetic of subthreshold synaptic summation in a model CA1 pyramidal cell. </w:t>
      </w:r>
      <w:r>
        <w:rPr>
          <w:rStyle w:val="8"/>
          <w:rFonts w:hint="default" w:ascii="Helvetica" w:hAnsi="Helvetica" w:eastAsia="Helvetica" w:cs="Helvetica"/>
          <w:i w:val="0"/>
          <w:iCs w:val="0"/>
          <w:caps w:val="0"/>
          <w:spacing w:val="2"/>
          <w:sz w:val="21"/>
          <w:szCs w:val="21"/>
          <w:shd w:val="clear" w:fill="FFFFFF"/>
        </w:rPr>
        <w:t>Neuron, 37</w:t>
      </w:r>
      <w:r>
        <w:rPr>
          <w:rFonts w:hint="default" w:ascii="Helvetica" w:hAnsi="Helvetica" w:eastAsia="Helvetica" w:cs="Helvetica"/>
          <w:i w:val="0"/>
          <w:iCs w:val="0"/>
          <w:caps w:val="0"/>
          <w:spacing w:val="2"/>
          <w:sz w:val="21"/>
          <w:szCs w:val="21"/>
          <w:shd w:val="clear" w:fill="FFFFFF"/>
        </w:rPr>
        <w:t>(6), 977-987.</w:t>
      </w:r>
    </w:p>
    <w:p w14:paraId="4AA03A02">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FD5327E">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附录 A: 数学基础与极限推演</w:t>
      </w:r>
    </w:p>
    <w:p w14:paraId="5D1B9AF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A.1 结构可塑性的动态几何：信息流形上的“里奇流”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在正文推论 4.3 中，我们提出</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的演化是一个改变网络连接的慢过程。在此，我们将其数学本质揭示为：一个改变信息流形 </w:t>
      </w:r>
      <w:r>
        <w:rPr>
          <w:rStyle w:val="9"/>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自身几何结构的动力学过程，类似于微分几何中的</w:t>
      </w:r>
      <w:r>
        <w:rPr>
          <w:rStyle w:val="7"/>
          <w:rFonts w:hint="default" w:ascii="Helvetica" w:hAnsi="Helvetica" w:eastAsia="Helvetica" w:cs="Helvetica"/>
          <w:b/>
          <w:bCs/>
          <w:i w:val="0"/>
          <w:iCs w:val="0"/>
          <w:caps w:val="0"/>
          <w:spacing w:val="2"/>
          <w:sz w:val="21"/>
          <w:szCs w:val="21"/>
          <w:shd w:val="clear" w:fill="FFFFFF"/>
        </w:rPr>
        <w:t>里奇流（Ricci Flow）</w:t>
      </w:r>
      <w:r>
        <w:rPr>
          <w:rFonts w:hint="default" w:ascii="Helvetica" w:hAnsi="Helvetica" w:eastAsia="Helvetica" w:cs="Helvetica"/>
          <w:i w:val="0"/>
          <w:iCs w:val="0"/>
          <w:caps w:val="0"/>
          <w:spacing w:val="2"/>
          <w:sz w:val="21"/>
          <w:szCs w:val="21"/>
          <w:shd w:val="clear" w:fill="FFFFFF"/>
        </w:rPr>
        <w:t>。</w:t>
      </w:r>
    </w:p>
    <w:p w14:paraId="2EB5299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A.1.1 从参数空间到约束子流形</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设 </w:t>
      </w:r>
      <w:r>
        <w:rPr>
          <w:rStyle w:val="9"/>
          <w:rFonts w:hint="default" w:ascii="Consolas" w:hAnsi="Consolas" w:eastAsia="Consolas" w:cs="Consolas"/>
          <w:i w:val="0"/>
          <w:iCs w:val="0"/>
          <w:caps w:val="0"/>
          <w:spacing w:val="2"/>
          <w:sz w:val="21"/>
          <w:szCs w:val="21"/>
          <w:bdr w:val="single" w:color="DDDDDD" w:sz="6" w:space="0"/>
          <w:shd w:val="clear" w:fill="F1F1F1"/>
        </w:rPr>
        <w:t>Φ ≈ R^D</w:t>
      </w:r>
      <w:r>
        <w:rPr>
          <w:rFonts w:hint="default" w:ascii="Helvetica" w:hAnsi="Helvetica" w:eastAsia="Helvetica" w:cs="Helvetica"/>
          <w:i w:val="0"/>
          <w:iCs w:val="0"/>
          <w:caps w:val="0"/>
          <w:spacing w:val="2"/>
          <w:sz w:val="21"/>
          <w:szCs w:val="21"/>
          <w:shd w:val="clear" w:fill="FFFFFF"/>
        </w:rPr>
        <w:t> 为一个未经约束的、包含所有可能参数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的完整参数空间。</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在时刻 </w:t>
      </w:r>
      <w:r>
        <w:rPr>
          <w:rStyle w:val="9"/>
          <w:rFonts w:hint="default" w:ascii="Consolas" w:hAnsi="Consolas" w:eastAsia="Consolas" w:cs="Consolas"/>
          <w:i w:val="0"/>
          <w:iCs w:val="0"/>
          <w:caps w:val="0"/>
          <w:spacing w:val="2"/>
          <w:sz w:val="21"/>
          <w:szCs w:val="21"/>
          <w:bdr w:val="single" w:color="DDDDDD" w:sz="6" w:space="0"/>
          <w:shd w:val="clear" w:fill="F1F1F1"/>
        </w:rPr>
        <w:t>τ</w:t>
      </w:r>
      <w:r>
        <w:rPr>
          <w:rFonts w:hint="default" w:ascii="Helvetica" w:hAnsi="Helvetica" w:eastAsia="Helvetica" w:cs="Helvetica"/>
          <w:i w:val="0"/>
          <w:iCs w:val="0"/>
          <w:caps w:val="0"/>
          <w:spacing w:val="2"/>
          <w:sz w:val="21"/>
          <w:szCs w:val="21"/>
          <w:shd w:val="clear" w:fill="FFFFFF"/>
        </w:rPr>
        <w:t> 的状态，可以被形式化为一个二进制掩码 </w:t>
      </w:r>
      <w:r>
        <w:rPr>
          <w:rStyle w:val="9"/>
          <w:rFonts w:hint="default" w:ascii="Consolas" w:hAnsi="Consolas" w:eastAsia="Consolas" w:cs="Consolas"/>
          <w:i w:val="0"/>
          <w:iCs w:val="0"/>
          <w:caps w:val="0"/>
          <w:spacing w:val="2"/>
          <w:sz w:val="21"/>
          <w:szCs w:val="21"/>
          <w:bdr w:val="single" w:color="DDDDDD" w:sz="6" w:space="0"/>
          <w:shd w:val="clear" w:fill="F1F1F1"/>
        </w:rPr>
        <w:t>m(τ) ∈ {0, 1}^D</w:t>
      </w:r>
      <w:r>
        <w:rPr>
          <w:rFonts w:hint="default" w:ascii="Helvetica" w:hAnsi="Helvetica" w:eastAsia="Helvetica" w:cs="Helvetica"/>
          <w:i w:val="0"/>
          <w:iCs w:val="0"/>
          <w:caps w:val="0"/>
          <w:spacing w:val="2"/>
          <w:sz w:val="21"/>
          <w:szCs w:val="21"/>
          <w:shd w:val="clear" w:fill="FFFFFF"/>
        </w:rPr>
        <w:t>。这个掩码在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上定义了一个约束，形成了一个</w:t>
      </w:r>
      <w:r>
        <w:rPr>
          <w:rStyle w:val="7"/>
          <w:rFonts w:hint="default" w:ascii="Helvetica" w:hAnsi="Helvetica" w:eastAsia="Helvetica" w:cs="Helvetica"/>
          <w:b/>
          <w:bCs/>
          <w:i w:val="0"/>
          <w:iCs w:val="0"/>
          <w:caps w:val="0"/>
          <w:spacing w:val="2"/>
          <w:sz w:val="21"/>
          <w:szCs w:val="21"/>
          <w:shd w:val="clear" w:fill="FFFFFF"/>
        </w:rPr>
        <w:t>有效的参数子空间 </w:t>
      </w:r>
      <w:r>
        <w:rPr>
          <w:rStyle w:val="9"/>
          <w:rFonts w:hint="default" w:ascii="Consolas" w:hAnsi="Consolas" w:eastAsia="Consolas" w:cs="Consolas"/>
          <w:b/>
          <w:bCs/>
          <w:i w:val="0"/>
          <w:iCs w:val="0"/>
          <w:caps w:val="0"/>
          <w:spacing w:val="2"/>
          <w:sz w:val="21"/>
          <w:szCs w:val="21"/>
          <w:bdr w:val="single" w:color="DDDDDD" w:sz="6" w:space="0"/>
          <w:shd w:val="clear" w:fill="F1F1F1"/>
        </w:rPr>
        <w:t>Φ_S(τ)</w:t>
      </w:r>
      <w:r>
        <w:rPr>
          <w:rFonts w:hint="default" w:ascii="Helvetica" w:hAnsi="Helvetica" w:eastAsia="Helvetica" w:cs="Helvetica"/>
          <w:i w:val="0"/>
          <w:iCs w:val="0"/>
          <w:caps w:val="0"/>
          <w:spacing w:val="2"/>
          <w:sz w:val="21"/>
          <w:szCs w:val="21"/>
          <w:shd w:val="clear" w:fill="FFFFFF"/>
        </w:rPr>
        <w:t>：</w:t>
      </w:r>
    </w:p>
    <w:p w14:paraId="6D438B4A">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Φ_S(τ) = {φ ∈ Φ | φ_i = 0 if m_i(τ) = 0}</w:t>
      </w:r>
    </w:p>
    <w:p w14:paraId="765ADF0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因此，</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的演化 </w:t>
      </w:r>
      <w:r>
        <w:rPr>
          <w:rStyle w:val="9"/>
          <w:rFonts w:hint="default" w:ascii="Consolas" w:hAnsi="Consolas" w:eastAsia="Consolas" w:cs="Consolas"/>
          <w:i w:val="0"/>
          <w:iCs w:val="0"/>
          <w:caps w:val="0"/>
          <w:spacing w:val="2"/>
          <w:sz w:val="21"/>
          <w:szCs w:val="21"/>
          <w:bdr w:val="single" w:color="DDDDDD" w:sz="6" w:space="0"/>
          <w:shd w:val="clear" w:fill="F1F1F1"/>
        </w:rPr>
        <w:t>∂m/∂τ</w:t>
      </w:r>
      <w:r>
        <w:rPr>
          <w:rFonts w:hint="default" w:ascii="Helvetica" w:hAnsi="Helvetica" w:eastAsia="Helvetica" w:cs="Helvetica"/>
          <w:i w:val="0"/>
          <w:iCs w:val="0"/>
          <w:caps w:val="0"/>
          <w:spacing w:val="2"/>
          <w:sz w:val="21"/>
          <w:szCs w:val="21"/>
          <w:shd w:val="clear" w:fill="FFFFFF"/>
        </w:rPr>
        <w:t>，不再是简单的参数变化，而是导致了整个可行参数空间的</w:t>
      </w:r>
      <w:r>
        <w:rPr>
          <w:rStyle w:val="7"/>
          <w:rFonts w:hint="default" w:ascii="Helvetica" w:hAnsi="Helvetica" w:eastAsia="Helvetica" w:cs="Helvetica"/>
          <w:b/>
          <w:bCs/>
          <w:i w:val="0"/>
          <w:iCs w:val="0"/>
          <w:caps w:val="0"/>
          <w:spacing w:val="2"/>
          <w:sz w:val="21"/>
          <w:szCs w:val="21"/>
          <w:shd w:val="clear" w:fill="FFFFFF"/>
        </w:rPr>
        <w:t>拓扑结构</w:t>
      </w:r>
      <w:r>
        <w:rPr>
          <w:rFonts w:hint="default" w:ascii="Helvetica" w:hAnsi="Helvetica" w:eastAsia="Helvetica" w:cs="Helvetica"/>
          <w:i w:val="0"/>
          <w:iCs w:val="0"/>
          <w:caps w:val="0"/>
          <w:spacing w:val="2"/>
          <w:sz w:val="21"/>
          <w:szCs w:val="21"/>
          <w:shd w:val="clear" w:fill="FFFFFF"/>
        </w:rPr>
        <w:t>的改变。</w:t>
      </w:r>
    </w:p>
    <w:p w14:paraId="35BEBD4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A.1.2 投影度量张量与动态几何</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在完整的参数空间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上，我们有Fisher信息度量 </w:t>
      </w:r>
      <w:r>
        <w:rPr>
          <w:rStyle w:val="9"/>
          <w:rFonts w:hint="default" w:ascii="Consolas" w:hAnsi="Consolas" w:eastAsia="Consolas" w:cs="Consolas"/>
          <w:i w:val="0"/>
          <w:iCs w:val="0"/>
          <w:caps w:val="0"/>
          <w:spacing w:val="2"/>
          <w:sz w:val="21"/>
          <w:szCs w:val="21"/>
          <w:bdr w:val="single" w:color="DDDDDD" w:sz="6" w:space="0"/>
          <w:shd w:val="clear" w:fill="F1F1F1"/>
        </w:rPr>
        <w:t>g(φ)</w:t>
      </w:r>
      <w:r>
        <w:rPr>
          <w:rFonts w:hint="default" w:ascii="Helvetica" w:hAnsi="Helvetica" w:eastAsia="Helvetica" w:cs="Helvetica"/>
          <w:i w:val="0"/>
          <w:iCs w:val="0"/>
          <w:caps w:val="0"/>
          <w:spacing w:val="2"/>
          <w:sz w:val="21"/>
          <w:szCs w:val="21"/>
          <w:shd w:val="clear" w:fill="FFFFFF"/>
        </w:rPr>
        <w:t>。当系统被约束在子空间 </w:t>
      </w:r>
      <w:r>
        <w:rPr>
          <w:rStyle w:val="9"/>
          <w:rFonts w:hint="default" w:ascii="Consolas" w:hAnsi="Consolas" w:eastAsia="Consolas" w:cs="Consolas"/>
          <w:i w:val="0"/>
          <w:iCs w:val="0"/>
          <w:caps w:val="0"/>
          <w:spacing w:val="2"/>
          <w:sz w:val="21"/>
          <w:szCs w:val="21"/>
          <w:bdr w:val="single" w:color="DDDDDD" w:sz="6" w:space="0"/>
          <w:shd w:val="clear" w:fill="F1F1F1"/>
        </w:rPr>
        <w:t>Φ_S(τ)</w:t>
      </w:r>
      <w:r>
        <w:rPr>
          <w:rFonts w:hint="default" w:ascii="Helvetica" w:hAnsi="Helvetica" w:eastAsia="Helvetica" w:cs="Helvetica"/>
          <w:i w:val="0"/>
          <w:iCs w:val="0"/>
          <w:caps w:val="0"/>
          <w:spacing w:val="2"/>
          <w:sz w:val="21"/>
          <w:szCs w:val="21"/>
          <w:shd w:val="clear" w:fill="FFFFFF"/>
        </w:rPr>
        <w:t> 上时，其有效的几何结构由约束后的度量张量 </w:t>
      </w:r>
      <w:r>
        <w:rPr>
          <w:rStyle w:val="9"/>
          <w:rFonts w:hint="default" w:ascii="Consolas" w:hAnsi="Consolas" w:eastAsia="Consolas" w:cs="Consolas"/>
          <w:i w:val="0"/>
          <w:iCs w:val="0"/>
          <w:caps w:val="0"/>
          <w:spacing w:val="2"/>
          <w:sz w:val="21"/>
          <w:szCs w:val="21"/>
          <w:bdr w:val="single" w:color="DDDDDD" w:sz="6" w:space="0"/>
          <w:shd w:val="clear" w:fill="F1F1F1"/>
        </w:rPr>
        <w:t>g_S(τ)</w:t>
      </w:r>
      <w:r>
        <w:rPr>
          <w:rFonts w:hint="default" w:ascii="Helvetica" w:hAnsi="Helvetica" w:eastAsia="Helvetica" w:cs="Helvetica"/>
          <w:i w:val="0"/>
          <w:iCs w:val="0"/>
          <w:caps w:val="0"/>
          <w:spacing w:val="2"/>
          <w:sz w:val="21"/>
          <w:szCs w:val="21"/>
          <w:shd w:val="clear" w:fill="FFFFFF"/>
        </w:rPr>
        <w:t> 描述。</w:t>
      </w:r>
      <w:r>
        <w:rPr>
          <w:rStyle w:val="9"/>
          <w:rFonts w:hint="default" w:ascii="Consolas" w:hAnsi="Consolas" w:eastAsia="Consolas" w:cs="Consolas"/>
          <w:i w:val="0"/>
          <w:iCs w:val="0"/>
          <w:caps w:val="0"/>
          <w:spacing w:val="2"/>
          <w:sz w:val="21"/>
          <w:szCs w:val="21"/>
          <w:bdr w:val="single" w:color="DDDDDD" w:sz="6" w:space="0"/>
          <w:shd w:val="clear" w:fill="F1F1F1"/>
        </w:rPr>
        <w:t>g_S(τ)</w:t>
      </w:r>
      <w:r>
        <w:rPr>
          <w:rFonts w:hint="default" w:ascii="Helvetica" w:hAnsi="Helvetica" w:eastAsia="Helvetica" w:cs="Helvetica"/>
          <w:i w:val="0"/>
          <w:iCs w:val="0"/>
          <w:caps w:val="0"/>
          <w:spacing w:val="2"/>
          <w:sz w:val="21"/>
          <w:szCs w:val="21"/>
          <w:shd w:val="clear" w:fill="FFFFFF"/>
        </w:rPr>
        <w:t> 是 </w:t>
      </w:r>
      <w:r>
        <w:rPr>
          <w:rStyle w:val="9"/>
          <w:rFonts w:hint="default" w:ascii="Consolas" w:hAnsi="Consolas" w:eastAsia="Consolas" w:cs="Consolas"/>
          <w:i w:val="0"/>
          <w:iCs w:val="0"/>
          <w:caps w:val="0"/>
          <w:spacing w:val="2"/>
          <w:sz w:val="21"/>
          <w:szCs w:val="21"/>
          <w:bdr w:val="single" w:color="DDDDDD" w:sz="6" w:space="0"/>
          <w:shd w:val="clear" w:fill="F1F1F1"/>
        </w:rPr>
        <w:t>g(φ)</w:t>
      </w:r>
      <w:r>
        <w:rPr>
          <w:rFonts w:hint="default" w:ascii="Helvetica" w:hAnsi="Helvetica" w:eastAsia="Helvetica" w:cs="Helvetica"/>
          <w:i w:val="0"/>
          <w:iCs w:val="0"/>
          <w:caps w:val="0"/>
          <w:spacing w:val="2"/>
          <w:sz w:val="21"/>
          <w:szCs w:val="21"/>
          <w:shd w:val="clear" w:fill="FFFFFF"/>
        </w:rPr>
        <w:t> 在 </w:t>
      </w:r>
      <w:r>
        <w:rPr>
          <w:rStyle w:val="9"/>
          <w:rFonts w:hint="default" w:ascii="Consolas" w:hAnsi="Consolas" w:eastAsia="Consolas" w:cs="Consolas"/>
          <w:i w:val="0"/>
          <w:iCs w:val="0"/>
          <w:caps w:val="0"/>
          <w:spacing w:val="2"/>
          <w:sz w:val="21"/>
          <w:szCs w:val="21"/>
          <w:bdr w:val="single" w:color="DDDDDD" w:sz="6" w:space="0"/>
          <w:shd w:val="clear" w:fill="F1F1F1"/>
        </w:rPr>
        <w:t>Φ_S(τ)</w:t>
      </w:r>
      <w:r>
        <w:rPr>
          <w:rFonts w:hint="default" w:ascii="Helvetica" w:hAnsi="Helvetica" w:eastAsia="Helvetica" w:cs="Helvetica"/>
          <w:i w:val="0"/>
          <w:iCs w:val="0"/>
          <w:caps w:val="0"/>
          <w:spacing w:val="2"/>
          <w:sz w:val="21"/>
          <w:szCs w:val="21"/>
          <w:shd w:val="clear" w:fill="FFFFFF"/>
        </w:rPr>
        <w:t> 的切空间 </w:t>
      </w:r>
      <w:r>
        <w:rPr>
          <w:rStyle w:val="9"/>
          <w:rFonts w:hint="default" w:ascii="Consolas" w:hAnsi="Consolas" w:eastAsia="Consolas" w:cs="Consolas"/>
          <w:i w:val="0"/>
          <w:iCs w:val="0"/>
          <w:caps w:val="0"/>
          <w:spacing w:val="2"/>
          <w:sz w:val="21"/>
          <w:szCs w:val="21"/>
          <w:bdr w:val="single" w:color="DDDDDD" w:sz="6" w:space="0"/>
          <w:shd w:val="clear" w:fill="F1F1F1"/>
        </w:rPr>
        <w:t>T(Φ_S)</w:t>
      </w:r>
      <w:r>
        <w:rPr>
          <w:rFonts w:hint="default" w:ascii="Helvetica" w:hAnsi="Helvetica" w:eastAsia="Helvetica" w:cs="Helvetica"/>
          <w:i w:val="0"/>
          <w:iCs w:val="0"/>
          <w:caps w:val="0"/>
          <w:spacing w:val="2"/>
          <w:sz w:val="21"/>
          <w:szCs w:val="21"/>
          <w:shd w:val="clear" w:fill="FFFFFF"/>
        </w:rPr>
        <w:t> 上的</w:t>
      </w:r>
      <w:r>
        <w:rPr>
          <w:rStyle w:val="7"/>
          <w:rFonts w:hint="default" w:ascii="Helvetica" w:hAnsi="Helvetica" w:eastAsia="Helvetica" w:cs="Helvetica"/>
          <w:b/>
          <w:bCs/>
          <w:i w:val="0"/>
          <w:iCs w:val="0"/>
          <w:caps w:val="0"/>
          <w:spacing w:val="2"/>
          <w:sz w:val="21"/>
          <w:szCs w:val="21"/>
          <w:shd w:val="clear" w:fill="FFFFFF"/>
        </w:rPr>
        <w:t>投影</w:t>
      </w:r>
      <w:r>
        <w:rPr>
          <w:rFonts w:hint="default" w:ascii="Helvetica" w:hAnsi="Helvetica" w:eastAsia="Helvetica" w:cs="Helvetica"/>
          <w:i w:val="0"/>
          <w:iCs w:val="0"/>
          <w:caps w:val="0"/>
          <w:spacing w:val="2"/>
          <w:sz w:val="21"/>
          <w:szCs w:val="21"/>
          <w:shd w:val="clear" w:fill="FFFFFF"/>
        </w:rPr>
        <w:t>。</w:t>
      </w:r>
    </w:p>
    <w:p w14:paraId="3B933E1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我们可以定义一个投影算子 </w:t>
      </w:r>
      <w:r>
        <w:rPr>
          <w:rStyle w:val="9"/>
          <w:rFonts w:hint="default" w:ascii="Consolas" w:hAnsi="Consolas" w:eastAsia="Consolas" w:cs="Consolas"/>
          <w:i w:val="0"/>
          <w:iCs w:val="0"/>
          <w:caps w:val="0"/>
          <w:spacing w:val="2"/>
          <w:sz w:val="21"/>
          <w:szCs w:val="21"/>
          <w:bdr w:val="single" w:color="DDDDDD" w:sz="6" w:space="0"/>
          <w:shd w:val="clear" w:fill="F1F1F1"/>
        </w:rPr>
        <w:t>P(τ)</w:t>
      </w:r>
      <w:r>
        <w:rPr>
          <w:rFonts w:hint="default" w:ascii="Helvetica" w:hAnsi="Helvetica" w:eastAsia="Helvetica" w:cs="Helvetica"/>
          <w:i w:val="0"/>
          <w:iCs w:val="0"/>
          <w:caps w:val="0"/>
          <w:spacing w:val="2"/>
          <w:sz w:val="21"/>
          <w:szCs w:val="21"/>
          <w:shd w:val="clear" w:fill="FFFFFF"/>
        </w:rPr>
        <w:t>，它由掩码 </w:t>
      </w:r>
      <w:r>
        <w:rPr>
          <w:rStyle w:val="9"/>
          <w:rFonts w:hint="default" w:ascii="Consolas" w:hAnsi="Consolas" w:eastAsia="Consolas" w:cs="Consolas"/>
          <w:i w:val="0"/>
          <w:iCs w:val="0"/>
          <w:caps w:val="0"/>
          <w:spacing w:val="2"/>
          <w:sz w:val="21"/>
          <w:szCs w:val="21"/>
          <w:bdr w:val="single" w:color="DDDDDD" w:sz="6" w:space="0"/>
          <w:shd w:val="clear" w:fill="F1F1F1"/>
        </w:rPr>
        <w:t>m(τ)</w:t>
      </w:r>
      <w:r>
        <w:rPr>
          <w:rFonts w:hint="default" w:ascii="Helvetica" w:hAnsi="Helvetica" w:eastAsia="Helvetica" w:cs="Helvetica"/>
          <w:i w:val="0"/>
          <w:iCs w:val="0"/>
          <w:caps w:val="0"/>
          <w:spacing w:val="2"/>
          <w:sz w:val="21"/>
          <w:szCs w:val="21"/>
          <w:shd w:val="clear" w:fill="FFFFFF"/>
        </w:rPr>
        <w:t> 决定。那么，有效的度量张量为：</w:t>
      </w:r>
    </w:p>
    <w:p w14:paraId="6AE6967D">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g_S(τ) = P(τ)^T g P(τ)</w:t>
      </w:r>
    </w:p>
    <w:p w14:paraId="48153B0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因此，</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的演化 </w:t>
      </w:r>
      <w:r>
        <w:rPr>
          <w:rStyle w:val="9"/>
          <w:rFonts w:hint="default" w:ascii="Consolas" w:hAnsi="Consolas" w:eastAsia="Consolas" w:cs="Consolas"/>
          <w:i w:val="0"/>
          <w:iCs w:val="0"/>
          <w:caps w:val="0"/>
          <w:spacing w:val="2"/>
          <w:sz w:val="21"/>
          <w:szCs w:val="21"/>
          <w:bdr w:val="single" w:color="DDDDDD" w:sz="6" w:space="0"/>
          <w:shd w:val="clear" w:fill="F1F1F1"/>
        </w:rPr>
        <w:t>∂m/∂τ</w:t>
      </w:r>
      <w:r>
        <w:rPr>
          <w:rFonts w:hint="default" w:ascii="Helvetica" w:hAnsi="Helvetica" w:eastAsia="Helvetica" w:cs="Helvetica"/>
          <w:i w:val="0"/>
          <w:iCs w:val="0"/>
          <w:caps w:val="0"/>
          <w:spacing w:val="2"/>
          <w:sz w:val="21"/>
          <w:szCs w:val="21"/>
          <w:shd w:val="clear" w:fill="FFFFFF"/>
        </w:rPr>
        <w:t> ⇒ </w:t>
      </w:r>
      <w:r>
        <w:rPr>
          <w:rStyle w:val="9"/>
          <w:rFonts w:hint="default" w:ascii="Consolas" w:hAnsi="Consolas" w:eastAsia="Consolas" w:cs="Consolas"/>
          <w:i w:val="0"/>
          <w:iCs w:val="0"/>
          <w:caps w:val="0"/>
          <w:spacing w:val="2"/>
          <w:sz w:val="21"/>
          <w:szCs w:val="21"/>
          <w:bdr w:val="single" w:color="DDDDDD" w:sz="6" w:space="0"/>
          <w:shd w:val="clear" w:fill="F1F1F1"/>
        </w:rPr>
        <w:t>∂P/∂τ</w:t>
      </w:r>
      <w:r>
        <w:rPr>
          <w:rFonts w:hint="default" w:ascii="Helvetica" w:hAnsi="Helvetica" w:eastAsia="Helvetica" w:cs="Helvetica"/>
          <w:i w:val="0"/>
          <w:iCs w:val="0"/>
          <w:caps w:val="0"/>
          <w:spacing w:val="2"/>
          <w:sz w:val="21"/>
          <w:szCs w:val="21"/>
          <w:shd w:val="clear" w:fill="FFFFFF"/>
        </w:rPr>
        <w:t>，直接导致了度量张量自身的演化：</w:t>
      </w:r>
    </w:p>
    <w:p w14:paraId="71C918F1">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∂g_S/∂τ = (∂P^T/∂τ) g P + P^T g (∂P/∂τ)</w:t>
      </w:r>
    </w:p>
    <w:p w14:paraId="0C991AD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这意味着，慢速的学习过程（结构可塑性）不仅仅是在一个固定的信息流形上进行梯度下降，而是在</w:t>
      </w:r>
      <w:r>
        <w:rPr>
          <w:rStyle w:val="7"/>
          <w:rFonts w:hint="default" w:ascii="Helvetica" w:hAnsi="Helvetica" w:eastAsia="Helvetica" w:cs="Helvetica"/>
          <w:b/>
          <w:bCs/>
          <w:i w:val="0"/>
          <w:iCs w:val="0"/>
          <w:caps w:val="0"/>
          <w:spacing w:val="2"/>
          <w:sz w:val="21"/>
          <w:szCs w:val="21"/>
          <w:shd w:val="clear" w:fill="FFFFFF"/>
        </w:rPr>
        <w:t>执行一个改变流形自身曲率和形状的动力学过程</w:t>
      </w:r>
      <w:r>
        <w:rPr>
          <w:rFonts w:hint="default" w:ascii="Helvetica" w:hAnsi="Helvetica" w:eastAsia="Helvetica" w:cs="Helvetica"/>
          <w:i w:val="0"/>
          <w:iCs w:val="0"/>
          <w:caps w:val="0"/>
          <w:spacing w:val="2"/>
          <w:sz w:val="21"/>
          <w:szCs w:val="21"/>
          <w:shd w:val="clear" w:fill="FFFFFF"/>
        </w:rPr>
        <w:t>。</w:t>
      </w:r>
    </w:p>
    <w:p w14:paraId="698A317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A.1.3 赫布式能量泛函与“几何退火”</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我们曾定义一个“赫布式共识”能量泛函 </w:t>
      </w:r>
      <w:r>
        <w:rPr>
          <w:rStyle w:val="9"/>
          <w:rFonts w:hint="default" w:ascii="Consolas" w:hAnsi="Consolas" w:eastAsia="Consolas" w:cs="Consolas"/>
          <w:i w:val="0"/>
          <w:iCs w:val="0"/>
          <w:caps w:val="0"/>
          <w:spacing w:val="2"/>
          <w:sz w:val="21"/>
          <w:szCs w:val="21"/>
          <w:bdr w:val="single" w:color="DDDDDD" w:sz="6" w:space="0"/>
          <w:shd w:val="clear" w:fill="F1F1F1"/>
        </w:rPr>
        <w:t>Φ(G)</w:t>
      </w:r>
      <w:r>
        <w:rPr>
          <w:rFonts w:hint="default" w:ascii="Helvetica" w:hAnsi="Helvetica" w:eastAsia="Helvetica" w:cs="Helvetica"/>
          <w:i w:val="0"/>
          <w:iCs w:val="0"/>
          <w:caps w:val="0"/>
          <w:spacing w:val="2"/>
          <w:sz w:val="21"/>
          <w:szCs w:val="21"/>
          <w:shd w:val="clear" w:fill="FFFFFF"/>
        </w:rPr>
        <w:t>。在几何化的语言下，这个泛函可以被重新诠释为一个作用于</w:t>
      </w:r>
      <w:r>
        <w:rPr>
          <w:rStyle w:val="7"/>
          <w:rFonts w:hint="default" w:ascii="Helvetica" w:hAnsi="Helvetica" w:eastAsia="Helvetica" w:cs="Helvetica"/>
          <w:b/>
          <w:bCs/>
          <w:i w:val="0"/>
          <w:iCs w:val="0"/>
          <w:caps w:val="0"/>
          <w:spacing w:val="2"/>
          <w:sz w:val="21"/>
          <w:szCs w:val="21"/>
          <w:shd w:val="clear" w:fill="FFFFFF"/>
        </w:rPr>
        <w:t>度量张量空间</w:t>
      </w:r>
      <w:r>
        <w:rPr>
          <w:rFonts w:hint="default" w:ascii="Helvetica" w:hAnsi="Helvetica" w:eastAsia="Helvetica" w:cs="Helvetica"/>
          <w:i w:val="0"/>
          <w:iCs w:val="0"/>
          <w:caps w:val="0"/>
          <w:spacing w:val="2"/>
          <w:sz w:val="21"/>
          <w:szCs w:val="21"/>
          <w:shd w:val="clear" w:fill="FFFFFF"/>
        </w:rPr>
        <w:t>上的泛函 </w:t>
      </w:r>
      <w:r>
        <w:rPr>
          <w:rStyle w:val="9"/>
          <w:rFonts w:hint="default" w:ascii="Consolas" w:hAnsi="Consolas" w:eastAsia="Consolas" w:cs="Consolas"/>
          <w:i w:val="0"/>
          <w:iCs w:val="0"/>
          <w:caps w:val="0"/>
          <w:spacing w:val="2"/>
          <w:sz w:val="21"/>
          <w:szCs w:val="21"/>
          <w:bdr w:val="single" w:color="DDDDDD" w:sz="6" w:space="0"/>
          <w:shd w:val="clear" w:fill="F1F1F1"/>
        </w:rPr>
        <w:t>Φ[g_S]</w:t>
      </w:r>
      <w:r>
        <w:rPr>
          <w:rFonts w:hint="default" w:ascii="Helvetica" w:hAnsi="Helvetica" w:eastAsia="Helvetica" w:cs="Helvetica"/>
          <w:i w:val="0"/>
          <w:iCs w:val="0"/>
          <w:caps w:val="0"/>
          <w:spacing w:val="2"/>
          <w:sz w:val="21"/>
          <w:szCs w:val="21"/>
          <w:shd w:val="clear" w:fill="FFFFFF"/>
        </w:rPr>
        <w:t>。赫布学习的目标，是找到一个最优的几何 </w:t>
      </w:r>
      <w:r>
        <w:rPr>
          <w:rStyle w:val="9"/>
          <w:rFonts w:hint="default" w:ascii="Consolas" w:hAnsi="Consolas" w:eastAsia="Consolas" w:cs="Consolas"/>
          <w:i w:val="0"/>
          <w:iCs w:val="0"/>
          <w:caps w:val="0"/>
          <w:spacing w:val="2"/>
          <w:sz w:val="21"/>
          <w:szCs w:val="21"/>
          <w:bdr w:val="single" w:color="DDDDDD" w:sz="6" w:space="0"/>
          <w:shd w:val="clear" w:fill="F1F1F1"/>
        </w:rPr>
        <w:t>g_S*</w:t>
      </w:r>
      <w:r>
        <w:rPr>
          <w:rFonts w:hint="default" w:ascii="Helvetica" w:hAnsi="Helvetica" w:eastAsia="Helvetica" w:cs="Helvetica"/>
          <w:i w:val="0"/>
          <w:iCs w:val="0"/>
          <w:caps w:val="0"/>
          <w:spacing w:val="2"/>
          <w:sz w:val="21"/>
          <w:szCs w:val="21"/>
          <w:shd w:val="clear" w:fill="FFFFFF"/>
        </w:rPr>
        <w:t>，使得在该几何上进行快速的、任务驱动的梯度流（方程(3)）能够最经济、最高效地降低自由能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w:t>
      </w:r>
    </w:p>
    <w:p w14:paraId="62EEBBF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慢进程 </w:t>
      </w:r>
      <w:r>
        <w:rPr>
          <w:rStyle w:val="9"/>
          <w:rFonts w:hint="default" w:ascii="Consolas" w:hAnsi="Consolas" w:eastAsia="Consolas" w:cs="Consolas"/>
          <w:i w:val="0"/>
          <w:iCs w:val="0"/>
          <w:caps w:val="0"/>
          <w:spacing w:val="2"/>
          <w:sz w:val="21"/>
          <w:szCs w:val="21"/>
          <w:bdr w:val="single" w:color="DDDDDD" w:sz="6" w:space="0"/>
          <w:shd w:val="clear" w:fill="F1F1F1"/>
        </w:rPr>
        <w:t>∂S_struc/∂τ_slow</w:t>
      </w:r>
      <w:r>
        <w:rPr>
          <w:rFonts w:hint="default" w:ascii="Helvetica" w:hAnsi="Helvetica" w:eastAsia="Helvetica" w:cs="Helvetica"/>
          <w:i w:val="0"/>
          <w:iCs w:val="0"/>
          <w:caps w:val="0"/>
          <w:spacing w:val="2"/>
          <w:sz w:val="21"/>
          <w:szCs w:val="21"/>
          <w:shd w:val="clear" w:fill="FFFFFF"/>
        </w:rPr>
        <w:t> 因此可以被看作是在所有可能的几何（由</w:t>
      </w:r>
      <w:r>
        <w:rPr>
          <w:rStyle w:val="9"/>
          <w:rFonts w:hint="default" w:ascii="Consolas" w:hAnsi="Consolas" w:eastAsia="Consolas" w:cs="Consolas"/>
          <w:i w:val="0"/>
          <w:iCs w:val="0"/>
          <w:caps w:val="0"/>
          <w:spacing w:val="2"/>
          <w:sz w:val="21"/>
          <w:szCs w:val="21"/>
          <w:bdr w:val="single" w:color="DDDDDD" w:sz="6" w:space="0"/>
          <w:shd w:val="clear" w:fill="F1F1F1"/>
        </w:rPr>
        <w:t>g_S</w:t>
      </w:r>
      <w:r>
        <w:rPr>
          <w:rFonts w:hint="default" w:ascii="Helvetica" w:hAnsi="Helvetica" w:eastAsia="Helvetica" w:cs="Helvetica"/>
          <w:i w:val="0"/>
          <w:iCs w:val="0"/>
          <w:caps w:val="0"/>
          <w:spacing w:val="2"/>
          <w:sz w:val="21"/>
          <w:szCs w:val="21"/>
          <w:shd w:val="clear" w:fill="FFFFFF"/>
        </w:rPr>
        <w:t>代表）空间中进行的梯度下降：</w:t>
      </w:r>
    </w:p>
    <w:p w14:paraId="2630B16E">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∂g_S/∂τ_slow = -∇_{g_S} E_{tasks}[F_{min}(g_S)]</w:t>
      </w:r>
    </w:p>
    <w:p w14:paraId="2AC20348">
      <w:pPr>
        <w:pStyle w:val="4"/>
        <w:keepNext w:val="0"/>
        <w:keepLines w:val="0"/>
        <w:widowControl/>
        <w:suppressLineNumbers w:val="0"/>
        <w:ind w:left="720" w:right="720"/>
      </w:pP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F_{min}(g_S)</w:t>
      </w:r>
      <w:r>
        <w:rPr>
          <w:rFonts w:hint="default" w:ascii="Helvetica" w:hAnsi="Helvetica" w:eastAsia="Helvetica" w:cs="Helvetica"/>
          <w:i w:val="0"/>
          <w:iCs w:val="0"/>
          <w:caps w:val="0"/>
          <w:spacing w:val="2"/>
          <w:sz w:val="21"/>
          <w:szCs w:val="21"/>
          <w:shd w:val="clear" w:fill="FFFFFF"/>
        </w:rPr>
        <w:t> 是在给定几何 </w:t>
      </w:r>
      <w:r>
        <w:rPr>
          <w:rStyle w:val="9"/>
          <w:rFonts w:hint="default" w:ascii="Consolas" w:hAnsi="Consolas" w:eastAsia="Consolas" w:cs="Consolas"/>
          <w:i w:val="0"/>
          <w:iCs w:val="0"/>
          <w:caps w:val="0"/>
          <w:spacing w:val="2"/>
          <w:sz w:val="21"/>
          <w:szCs w:val="21"/>
          <w:bdr w:val="single" w:color="DDDDDD" w:sz="6" w:space="0"/>
          <w:shd w:val="clear" w:fill="F1F1F1"/>
        </w:rPr>
        <w:t>g_S</w:t>
      </w:r>
      <w:r>
        <w:rPr>
          <w:rFonts w:hint="default" w:ascii="Helvetica" w:hAnsi="Helvetica" w:eastAsia="Helvetica" w:cs="Helvetica"/>
          <w:i w:val="0"/>
          <w:iCs w:val="0"/>
          <w:caps w:val="0"/>
          <w:spacing w:val="2"/>
          <w:sz w:val="21"/>
          <w:szCs w:val="21"/>
          <w:shd w:val="clear" w:fill="FFFFFF"/>
        </w:rPr>
        <w:t> 下，快进程所能达到的最小自由能。</w:t>
      </w:r>
    </w:p>
    <w:p w14:paraId="4592CB9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这个过程，我们称之为**“信息几何退火”（Informational-Geometric Annealing）</w:t>
      </w:r>
      <w:r>
        <w:rPr>
          <w:rStyle w:val="7"/>
          <w:rFonts w:hint="default" w:ascii="Helvetica" w:hAnsi="Helvetica" w:eastAsia="Helvetica" w:cs="Helvetica"/>
          <w:b/>
          <w:bCs/>
          <w:i w:val="0"/>
          <w:iCs w:val="0"/>
          <w:caps w:val="0"/>
          <w:spacing w:val="2"/>
          <w:sz w:val="21"/>
          <w:szCs w:val="21"/>
          <w:shd w:val="clear" w:fill="FFFFFF"/>
        </w:rPr>
        <w:t>。系统通过缓慢地改变其内部信念空间的几何结构，来“淬炼”出一个最优的拓扑，以适应其所处的环境。这与物理学中的退火过程高度相似，也与数学中用于解决庞加莱猜想的</w:t>
      </w:r>
      <w:r>
        <w:rPr>
          <w:rFonts w:hint="default" w:ascii="Helvetica" w:hAnsi="Helvetica" w:eastAsia="Helvetica" w:cs="Helvetica"/>
          <w:i w:val="0"/>
          <w:iCs w:val="0"/>
          <w:caps w:val="0"/>
          <w:spacing w:val="2"/>
          <w:sz w:val="21"/>
          <w:szCs w:val="21"/>
          <w:shd w:val="clear" w:fill="FFFFFF"/>
        </w:rPr>
        <w:t>里奇流**（一种旨在将流形“平滑化”的几何演化方程）在思想上形成了深刻的共鸣。</w:t>
      </w:r>
    </w:p>
    <w:p w14:paraId="60B5B51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A.2 情境的统计力学：化学状态的福克-普朗克动力学</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在正文推论 4.3 中，我们将</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的演化描述为一个SDE。在此，我们将从单个轨迹的描述（微观）提升到概率分布的描述（宏观），从而揭示其与统计力学的深刻联系。</w:t>
      </w:r>
    </w:p>
    <w:p w14:paraId="50CF27C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A.2.1 从郎之万方程到福克-普朗克方程</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的状态由参数 </w:t>
      </w:r>
      <w:r>
        <w:rPr>
          <w:rStyle w:val="9"/>
          <w:rFonts w:hint="default" w:ascii="Consolas" w:hAnsi="Consolas" w:eastAsia="Consolas" w:cs="Consolas"/>
          <w:i w:val="0"/>
          <w:iCs w:val="0"/>
          <w:caps w:val="0"/>
          <w:spacing w:val="2"/>
          <w:sz w:val="21"/>
          <w:szCs w:val="21"/>
          <w:bdr w:val="single" w:color="DDDDDD" w:sz="6" w:space="0"/>
          <w:shd w:val="clear" w:fill="F1F1F1"/>
        </w:rPr>
        <w:t>θ_chem</w:t>
      </w:r>
      <w:r>
        <w:rPr>
          <w:rFonts w:hint="default" w:ascii="Helvetica" w:hAnsi="Helvetica" w:eastAsia="Helvetica" w:cs="Helvetica"/>
          <w:i w:val="0"/>
          <w:iCs w:val="0"/>
          <w:caps w:val="0"/>
          <w:spacing w:val="2"/>
          <w:sz w:val="21"/>
          <w:szCs w:val="21"/>
          <w:shd w:val="clear" w:fill="FFFFFF"/>
        </w:rPr>
        <w:t> 描述。其演化的郎之万随机微分方程为：</w:t>
      </w:r>
    </w:p>
    <w:p w14:paraId="2D63FEF9">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dθ_chem = -∇_chem U_mid(θ_chem) dτ_mid + sqrt(2D(τ)) dW_τ</w:t>
      </w:r>
      <w:r>
        <w:rPr>
          <w:rFonts w:hint="default" w:ascii="Helvetica" w:hAnsi="Helvetica" w:eastAsia="Helvetica" w:cs="Helvetica"/>
          <w:i w:val="0"/>
          <w:iCs w:val="0"/>
          <w:caps w:val="0"/>
          <w:spacing w:val="2"/>
          <w:sz w:val="21"/>
          <w:szCs w:val="21"/>
          <w:shd w:val="clear" w:fill="FFFFFF"/>
        </w:rPr>
        <w:t> (A.1)</w:t>
      </w:r>
    </w:p>
    <w:p w14:paraId="41EAEBA9">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漂移项 </w:t>
      </w:r>
      <w:r>
        <w:rPr>
          <w:rStyle w:val="9"/>
          <w:rFonts w:hint="default" w:ascii="Consolas" w:hAnsi="Consolas" w:eastAsia="Consolas" w:cs="Consolas"/>
          <w:b/>
          <w:bCs/>
          <w:i w:val="0"/>
          <w:iCs w:val="0"/>
          <w:caps w:val="0"/>
          <w:spacing w:val="2"/>
          <w:sz w:val="21"/>
          <w:szCs w:val="21"/>
          <w:bdr w:val="single" w:color="DDDDDD" w:sz="6" w:space="0"/>
          <w:shd w:val="clear" w:fill="F1F1F1"/>
        </w:rPr>
        <w:t>-∇_chem U_mid</w:t>
      </w:r>
      <w:r>
        <w:rPr>
          <w:rStyle w:val="7"/>
          <w:rFonts w:hint="default" w:ascii="Helvetica" w:hAnsi="Helvetica" w:eastAsia="Helvetica" w:cs="Helvetica"/>
          <w:b/>
          <w:bCs/>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U_mid</w:t>
      </w:r>
      <w:r>
        <w:rPr>
          <w:rFonts w:hint="default" w:ascii="Helvetica" w:hAnsi="Helvetica" w:eastAsia="Helvetica" w:cs="Helvetica"/>
          <w:i w:val="0"/>
          <w:iCs w:val="0"/>
          <w:caps w:val="0"/>
          <w:spacing w:val="2"/>
          <w:sz w:val="21"/>
          <w:szCs w:val="21"/>
          <w:shd w:val="clear" w:fill="FFFFFF"/>
        </w:rPr>
        <w:t> 是一个“元势能”，其值由快进程的长期平均自由能决定，</w:t>
      </w:r>
      <w:r>
        <w:rPr>
          <w:rStyle w:val="9"/>
          <w:rFonts w:hint="default" w:ascii="Consolas" w:hAnsi="Consolas" w:eastAsia="Consolas" w:cs="Consolas"/>
          <w:i w:val="0"/>
          <w:iCs w:val="0"/>
          <w:caps w:val="0"/>
          <w:spacing w:val="2"/>
          <w:sz w:val="21"/>
          <w:szCs w:val="21"/>
          <w:bdr w:val="single" w:color="DDDDDD" w:sz="6" w:space="0"/>
          <w:shd w:val="clear" w:fill="F1F1F1"/>
        </w:rPr>
        <w:t>U_mid(θ_chem) = E_{t}[F_fast(q*(θ_chem, t))]</w:t>
      </w:r>
      <w:r>
        <w:rPr>
          <w:rFonts w:hint="default" w:ascii="Helvetica" w:hAnsi="Helvetica" w:eastAsia="Helvetica" w:cs="Helvetica"/>
          <w:i w:val="0"/>
          <w:iCs w:val="0"/>
          <w:caps w:val="0"/>
          <w:spacing w:val="2"/>
          <w:sz w:val="21"/>
          <w:szCs w:val="21"/>
          <w:shd w:val="clear" w:fill="FFFFFF"/>
        </w:rPr>
        <w:t>。它驱动系统向更“舒适”（即长期来看能让快进程更容易工作）的情境状态移动。</w:t>
      </w:r>
    </w:p>
    <w:p w14:paraId="21F3E0D3">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扩散项 </w:t>
      </w:r>
      <w:r>
        <w:rPr>
          <w:rStyle w:val="9"/>
          <w:rFonts w:hint="default" w:ascii="Consolas" w:hAnsi="Consolas" w:eastAsia="Consolas" w:cs="Consolas"/>
          <w:b/>
          <w:bCs/>
          <w:i w:val="0"/>
          <w:iCs w:val="0"/>
          <w:caps w:val="0"/>
          <w:spacing w:val="2"/>
          <w:sz w:val="21"/>
          <w:szCs w:val="21"/>
          <w:bdr w:val="single" w:color="DDDDDD" w:sz="6" w:space="0"/>
          <w:shd w:val="clear" w:fill="F1F1F1"/>
        </w:rPr>
        <w:t>sqrt(2D) dW_τ</w:t>
      </w:r>
      <w:r>
        <w:rPr>
          <w:rStyle w:val="7"/>
          <w:rFonts w:hint="default" w:ascii="Helvetica" w:hAnsi="Helvetica" w:eastAsia="Helvetica" w:cs="Helvetica"/>
          <w:b/>
          <w:bCs/>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dW_τ</w:t>
      </w:r>
      <w:r>
        <w:rPr>
          <w:rFonts w:hint="default" w:ascii="Helvetica" w:hAnsi="Helvetica" w:eastAsia="Helvetica" w:cs="Helvetica"/>
          <w:i w:val="0"/>
          <w:iCs w:val="0"/>
          <w:caps w:val="0"/>
          <w:spacing w:val="2"/>
          <w:sz w:val="21"/>
          <w:szCs w:val="21"/>
          <w:shd w:val="clear" w:fill="FFFFFF"/>
        </w:rPr>
        <w:t> 是维纳过程，代表了认知中的随机探索。</w:t>
      </w:r>
      <w:r>
        <w:rPr>
          <w:rStyle w:val="9"/>
          <w:rFonts w:hint="default" w:ascii="Consolas" w:hAnsi="Consolas" w:eastAsia="Consolas" w:cs="Consolas"/>
          <w:i w:val="0"/>
          <w:iCs w:val="0"/>
          <w:caps w:val="0"/>
          <w:spacing w:val="2"/>
          <w:sz w:val="21"/>
          <w:szCs w:val="21"/>
          <w:bdr w:val="single" w:color="DDDDDD" w:sz="6" w:space="0"/>
          <w:shd w:val="clear" w:fill="F1F1F1"/>
        </w:rPr>
        <w:t>D(τ)</w:t>
      </w:r>
      <w:r>
        <w:rPr>
          <w:rFonts w:hint="default" w:ascii="Helvetica" w:hAnsi="Helvetica" w:eastAsia="Helvetica" w:cs="Helvetica"/>
          <w:i w:val="0"/>
          <w:iCs w:val="0"/>
          <w:caps w:val="0"/>
          <w:spacing w:val="2"/>
          <w:sz w:val="21"/>
          <w:szCs w:val="21"/>
          <w:shd w:val="clear" w:fill="FFFFFF"/>
        </w:rPr>
        <w:t> 是一个可变的扩散系数，我们称之为**“认知温度”**。</w:t>
      </w:r>
    </w:p>
    <w:p w14:paraId="4AFAEED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郎之万方程描述了状态 </w:t>
      </w:r>
      <w:r>
        <w:rPr>
          <w:rStyle w:val="9"/>
          <w:rFonts w:hint="default" w:ascii="Consolas" w:hAnsi="Consolas" w:eastAsia="Consolas" w:cs="Consolas"/>
          <w:i w:val="0"/>
          <w:iCs w:val="0"/>
          <w:caps w:val="0"/>
          <w:spacing w:val="2"/>
          <w:sz w:val="21"/>
          <w:szCs w:val="21"/>
          <w:bdr w:val="single" w:color="DDDDDD" w:sz="6" w:space="0"/>
          <w:shd w:val="clear" w:fill="F1F1F1"/>
        </w:rPr>
        <w:t>θ_chem</w:t>
      </w:r>
      <w:r>
        <w:rPr>
          <w:rFonts w:hint="default" w:ascii="Helvetica" w:hAnsi="Helvetica" w:eastAsia="Helvetica" w:cs="Helvetica"/>
          <w:i w:val="0"/>
          <w:iCs w:val="0"/>
          <w:caps w:val="0"/>
          <w:spacing w:val="2"/>
          <w:sz w:val="21"/>
          <w:szCs w:val="21"/>
          <w:shd w:val="clear" w:fill="FFFFFF"/>
        </w:rPr>
        <w:t> 的一条随机轨迹。与之等价的，描述状态的</w:t>
      </w:r>
      <w:r>
        <w:rPr>
          <w:rStyle w:val="7"/>
          <w:rFonts w:hint="default" w:ascii="Helvetica" w:hAnsi="Helvetica" w:eastAsia="Helvetica" w:cs="Helvetica"/>
          <w:b/>
          <w:bCs/>
          <w:i w:val="0"/>
          <w:iCs w:val="0"/>
          <w:caps w:val="0"/>
          <w:spacing w:val="2"/>
          <w:sz w:val="21"/>
          <w:szCs w:val="21"/>
          <w:shd w:val="clear" w:fill="FFFFFF"/>
        </w:rPr>
        <w:t>概率密度 </w:t>
      </w:r>
      <w:r>
        <w:rPr>
          <w:rStyle w:val="9"/>
          <w:rFonts w:hint="default" w:ascii="Consolas" w:hAnsi="Consolas" w:eastAsia="Consolas" w:cs="Consolas"/>
          <w:b/>
          <w:bCs/>
          <w:i w:val="0"/>
          <w:iCs w:val="0"/>
          <w:caps w:val="0"/>
          <w:spacing w:val="2"/>
          <w:sz w:val="21"/>
          <w:szCs w:val="21"/>
          <w:bdr w:val="single" w:color="DDDDDD" w:sz="6" w:space="0"/>
          <w:shd w:val="clear" w:fill="F1F1F1"/>
        </w:rPr>
        <w:t>p(θ_chem, τ)</w:t>
      </w:r>
      <w:r>
        <w:rPr>
          <w:rFonts w:hint="default" w:ascii="Helvetica" w:hAnsi="Helvetica" w:eastAsia="Helvetica" w:cs="Helvetica"/>
          <w:i w:val="0"/>
          <w:iCs w:val="0"/>
          <w:caps w:val="0"/>
          <w:spacing w:val="2"/>
          <w:sz w:val="21"/>
          <w:szCs w:val="21"/>
          <w:shd w:val="clear" w:fill="FFFFFF"/>
        </w:rPr>
        <w:t> 如何演化的方程，是</w:t>
      </w:r>
      <w:r>
        <w:rPr>
          <w:rStyle w:val="7"/>
          <w:rFonts w:hint="default" w:ascii="Helvetica" w:hAnsi="Helvetica" w:eastAsia="Helvetica" w:cs="Helvetica"/>
          <w:b/>
          <w:bCs/>
          <w:i w:val="0"/>
          <w:iCs w:val="0"/>
          <w:caps w:val="0"/>
          <w:spacing w:val="2"/>
          <w:sz w:val="21"/>
          <w:szCs w:val="21"/>
          <w:shd w:val="clear" w:fill="FFFFFF"/>
        </w:rPr>
        <w:t>福克-普朗克方程</w:t>
      </w:r>
      <w:r>
        <w:rPr>
          <w:rFonts w:hint="default" w:ascii="Helvetica" w:hAnsi="Helvetica" w:eastAsia="Helvetica" w:cs="Helvetica"/>
          <w:i w:val="0"/>
          <w:iCs w:val="0"/>
          <w:caps w:val="0"/>
          <w:spacing w:val="2"/>
          <w:sz w:val="21"/>
          <w:szCs w:val="21"/>
          <w:shd w:val="clear" w:fill="FFFFFF"/>
        </w:rPr>
        <w:t>：</w:t>
      </w:r>
    </w:p>
    <w:p w14:paraId="27C379C3">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∂p/∂τ = ∇ ⋅ [p(θ_chem, τ) ∇U_mid(θ_chem)] + D ∇² p(θ_chem, τ)</w:t>
      </w:r>
      <w:r>
        <w:rPr>
          <w:rFonts w:hint="default" w:ascii="Helvetica" w:hAnsi="Helvetica" w:eastAsia="Helvetica" w:cs="Helvetica"/>
          <w:i w:val="0"/>
          <w:iCs w:val="0"/>
          <w:caps w:val="0"/>
          <w:spacing w:val="2"/>
          <w:sz w:val="21"/>
          <w:szCs w:val="21"/>
          <w:shd w:val="clear" w:fill="FFFFFF"/>
        </w:rPr>
        <w:t> (A.2)</w:t>
      </w:r>
    </w:p>
    <w:p w14:paraId="28CD3D5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这个偏微分方程描述了智能体处于某个特定“化学状态”的概率密度如何在状态空间中流动和扩散。</w:t>
      </w:r>
    </w:p>
    <w:p w14:paraId="5400D7B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A.2.2 稳态解与吉布斯-玻尔兹曼分布</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当系统达到统计平衡时（</w:t>
      </w:r>
      <w:r>
        <w:rPr>
          <w:rStyle w:val="9"/>
          <w:rFonts w:hint="default" w:ascii="Consolas" w:hAnsi="Consolas" w:eastAsia="Consolas" w:cs="Consolas"/>
          <w:i w:val="0"/>
          <w:iCs w:val="0"/>
          <w:caps w:val="0"/>
          <w:spacing w:val="2"/>
          <w:sz w:val="21"/>
          <w:szCs w:val="21"/>
          <w:bdr w:val="single" w:color="DDDDDD" w:sz="6" w:space="0"/>
          <w:shd w:val="clear" w:fill="F1F1F1"/>
        </w:rPr>
        <w:t>∂p/∂τ = 0</w:t>
      </w:r>
      <w:r>
        <w:rPr>
          <w:rFonts w:hint="default" w:ascii="Helvetica" w:hAnsi="Helvetica" w:eastAsia="Helvetica" w:cs="Helvetica"/>
          <w:i w:val="0"/>
          <w:iCs w:val="0"/>
          <w:caps w:val="0"/>
          <w:spacing w:val="2"/>
          <w:sz w:val="21"/>
          <w:szCs w:val="21"/>
          <w:shd w:val="clear" w:fill="FFFFFF"/>
        </w:rPr>
        <w:t>），福克-普朗克方程有一个著名的稳态解 </w:t>
      </w:r>
      <w:r>
        <w:rPr>
          <w:rStyle w:val="9"/>
          <w:rFonts w:hint="default" w:ascii="Consolas" w:hAnsi="Consolas" w:eastAsia="Consolas" w:cs="Consolas"/>
          <w:i w:val="0"/>
          <w:iCs w:val="0"/>
          <w:caps w:val="0"/>
          <w:spacing w:val="2"/>
          <w:sz w:val="21"/>
          <w:szCs w:val="21"/>
          <w:bdr w:val="single" w:color="DDDDDD" w:sz="6" w:space="0"/>
          <w:shd w:val="clear" w:fill="F1F1F1"/>
        </w:rPr>
        <w:t>p_ss(θ_chem)</w:t>
      </w:r>
      <w:r>
        <w:rPr>
          <w:rFonts w:hint="default" w:ascii="Helvetica" w:hAnsi="Helvetica" w:eastAsia="Helvetica" w:cs="Helvetica"/>
          <w:i w:val="0"/>
          <w:iCs w:val="0"/>
          <w:caps w:val="0"/>
          <w:spacing w:val="2"/>
          <w:sz w:val="21"/>
          <w:szCs w:val="21"/>
          <w:shd w:val="clear" w:fill="FFFFFF"/>
        </w:rPr>
        <w:t>，即</w:t>
      </w:r>
      <w:r>
        <w:rPr>
          <w:rStyle w:val="7"/>
          <w:rFonts w:hint="default" w:ascii="Helvetica" w:hAnsi="Helvetica" w:eastAsia="Helvetica" w:cs="Helvetica"/>
          <w:b/>
          <w:bCs/>
          <w:i w:val="0"/>
          <w:iCs w:val="0"/>
          <w:caps w:val="0"/>
          <w:spacing w:val="2"/>
          <w:sz w:val="21"/>
          <w:szCs w:val="21"/>
          <w:shd w:val="clear" w:fill="FFFFFF"/>
        </w:rPr>
        <w:t>吉布斯-玻尔兹曼分布</w:t>
      </w:r>
      <w:r>
        <w:rPr>
          <w:rFonts w:hint="default" w:ascii="Helvetica" w:hAnsi="Helvetica" w:eastAsia="Helvetica" w:cs="Helvetica"/>
          <w:i w:val="0"/>
          <w:iCs w:val="0"/>
          <w:caps w:val="0"/>
          <w:spacing w:val="2"/>
          <w:sz w:val="21"/>
          <w:szCs w:val="21"/>
          <w:shd w:val="clear" w:fill="FFFFFF"/>
        </w:rPr>
        <w:t>：</w:t>
      </w:r>
    </w:p>
    <w:p w14:paraId="6890B8B7">
      <w:pPr>
        <w:pStyle w:val="4"/>
        <w:keepNext w:val="0"/>
        <w:keepLines w:val="0"/>
        <w:widowControl/>
        <w:suppressLineNumbers w:val="0"/>
        <w:ind w:left="720" w:right="720"/>
      </w:pPr>
      <w:r>
        <w:rPr>
          <w:rStyle w:val="9"/>
          <w:rFonts w:hint="default" w:ascii="Consolas" w:hAnsi="Consolas" w:eastAsia="Consolas" w:cs="Consolas"/>
          <w:i w:val="0"/>
          <w:iCs w:val="0"/>
          <w:caps w:val="0"/>
          <w:spacing w:val="2"/>
          <w:sz w:val="21"/>
          <w:szCs w:val="21"/>
          <w:bdr w:val="single" w:color="DDDDDD" w:sz="6" w:space="0"/>
          <w:shd w:val="clear" w:fill="F1F1F1"/>
        </w:rPr>
        <w:t>p_ss(θ_chem) ∝ exp(-U_mid(θ_chem) / D)</w:t>
      </w:r>
      <w:r>
        <w:rPr>
          <w:rFonts w:hint="default" w:ascii="Helvetica" w:hAnsi="Helvetica" w:eastAsia="Helvetica" w:cs="Helvetica"/>
          <w:i w:val="0"/>
          <w:iCs w:val="0"/>
          <w:caps w:val="0"/>
          <w:spacing w:val="2"/>
          <w:sz w:val="21"/>
          <w:szCs w:val="21"/>
          <w:shd w:val="clear" w:fill="FFFFFF"/>
        </w:rPr>
        <w:t> (A.3)</w:t>
      </w:r>
    </w:p>
    <w:p w14:paraId="74548C2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这个结果具有极其深刻的意义：</w:t>
      </w:r>
    </w:p>
    <w:p w14:paraId="517E1823">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智能体不会永远停留在</w:t>
      </w:r>
      <w:r>
        <w:rPr>
          <w:rStyle w:val="7"/>
          <w:rFonts w:hint="default" w:ascii="Helvetica" w:hAnsi="Helvetica" w:eastAsia="Helvetica" w:cs="Helvetica"/>
          <w:b/>
          <w:bCs/>
          <w:i w:val="0"/>
          <w:iCs w:val="0"/>
          <w:caps w:val="0"/>
          <w:spacing w:val="2"/>
          <w:sz w:val="21"/>
          <w:szCs w:val="21"/>
          <w:shd w:val="clear" w:fill="FFFFFF"/>
        </w:rPr>
        <w:t>唯一</w:t>
      </w:r>
      <w:r>
        <w:rPr>
          <w:rFonts w:hint="default" w:ascii="Helvetica" w:hAnsi="Helvetica" w:eastAsia="Helvetica" w:cs="Helvetica"/>
          <w:i w:val="0"/>
          <w:iCs w:val="0"/>
          <w:caps w:val="0"/>
          <w:spacing w:val="2"/>
          <w:sz w:val="21"/>
          <w:szCs w:val="21"/>
          <w:shd w:val="clear" w:fill="FFFFFF"/>
        </w:rPr>
        <w:t>的最佳情境状态（</w:t>
      </w:r>
      <w:r>
        <w:rPr>
          <w:rStyle w:val="9"/>
          <w:rFonts w:hint="default" w:ascii="Consolas" w:hAnsi="Consolas" w:eastAsia="Consolas" w:cs="Consolas"/>
          <w:i w:val="0"/>
          <w:iCs w:val="0"/>
          <w:caps w:val="0"/>
          <w:spacing w:val="2"/>
          <w:sz w:val="21"/>
          <w:szCs w:val="21"/>
          <w:bdr w:val="single" w:color="DDDDDD" w:sz="6" w:space="0"/>
          <w:shd w:val="clear" w:fill="F1F1F1"/>
        </w:rPr>
        <w:t>U_mid</w:t>
      </w:r>
      <w:r>
        <w:rPr>
          <w:rFonts w:hint="default" w:ascii="Helvetica" w:hAnsi="Helvetica" w:eastAsia="Helvetica" w:cs="Helvetica"/>
          <w:i w:val="0"/>
          <w:iCs w:val="0"/>
          <w:caps w:val="0"/>
          <w:spacing w:val="2"/>
          <w:sz w:val="21"/>
          <w:szCs w:val="21"/>
          <w:shd w:val="clear" w:fill="FFFFFF"/>
        </w:rPr>
        <w:t>的最小值点）。</w:t>
      </w:r>
    </w:p>
    <w:p w14:paraId="185439C2">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它会以一定的概率</w:t>
      </w:r>
      <w:r>
        <w:rPr>
          <w:rStyle w:val="7"/>
          <w:rFonts w:hint="default" w:ascii="Helvetica" w:hAnsi="Helvetica" w:eastAsia="Helvetica" w:cs="Helvetica"/>
          <w:b/>
          <w:bCs/>
          <w:i w:val="0"/>
          <w:iCs w:val="0"/>
          <w:caps w:val="0"/>
          <w:spacing w:val="2"/>
          <w:sz w:val="21"/>
          <w:szCs w:val="21"/>
          <w:shd w:val="clear" w:fill="FFFFFF"/>
        </w:rPr>
        <w:t>遍历所有可能的情境状态</w:t>
      </w:r>
      <w:r>
        <w:rPr>
          <w:rFonts w:hint="default" w:ascii="Helvetica" w:hAnsi="Helvetica" w:eastAsia="Helvetica" w:cs="Helvetica"/>
          <w:i w:val="0"/>
          <w:iCs w:val="0"/>
          <w:caps w:val="0"/>
          <w:spacing w:val="2"/>
          <w:sz w:val="21"/>
          <w:szCs w:val="21"/>
          <w:shd w:val="clear" w:fill="FFFFFF"/>
        </w:rPr>
        <w:t>，在某个状态停留的时间正比于 </w:t>
      </w:r>
      <w:r>
        <w:rPr>
          <w:rStyle w:val="9"/>
          <w:rFonts w:hint="default" w:ascii="Consolas" w:hAnsi="Consolas" w:eastAsia="Consolas" w:cs="Consolas"/>
          <w:i w:val="0"/>
          <w:iCs w:val="0"/>
          <w:caps w:val="0"/>
          <w:spacing w:val="2"/>
          <w:sz w:val="21"/>
          <w:szCs w:val="21"/>
          <w:bdr w:val="single" w:color="DDDDDD" w:sz="6" w:space="0"/>
          <w:shd w:val="clear" w:fill="F1F1F1"/>
        </w:rPr>
        <w:t>p_ss</w:t>
      </w:r>
      <w:r>
        <w:rPr>
          <w:rFonts w:hint="default" w:ascii="Helvetica" w:hAnsi="Helvetica" w:eastAsia="Helvetica" w:cs="Helvetica"/>
          <w:i w:val="0"/>
          <w:iCs w:val="0"/>
          <w:caps w:val="0"/>
          <w:spacing w:val="2"/>
          <w:sz w:val="21"/>
          <w:szCs w:val="21"/>
          <w:shd w:val="clear" w:fill="FFFFFF"/>
        </w:rPr>
        <w:t>。</w:t>
      </w:r>
    </w:p>
    <w:p w14:paraId="3C8DE2C9">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它更倾向于停留在“元势能”较低的状态，但也有一定几率通过随机热涨落（由</w:t>
      </w:r>
      <w:r>
        <w:rPr>
          <w:rStyle w:val="9"/>
          <w:rFonts w:hint="default" w:ascii="Consolas" w:hAnsi="Consolas" w:eastAsia="Consolas" w:cs="Consolas"/>
          <w:i w:val="0"/>
          <w:iCs w:val="0"/>
          <w:caps w:val="0"/>
          <w:spacing w:val="2"/>
          <w:sz w:val="21"/>
          <w:szCs w:val="21"/>
          <w:bdr w:val="single" w:color="DDDDDD" w:sz="6" w:space="0"/>
          <w:shd w:val="clear" w:fill="F1F1F1"/>
        </w:rPr>
        <w:t>D</w:t>
      </w:r>
      <w:r>
        <w:rPr>
          <w:rFonts w:hint="default" w:ascii="Helvetica" w:hAnsi="Helvetica" w:eastAsia="Helvetica" w:cs="Helvetica"/>
          <w:i w:val="0"/>
          <w:iCs w:val="0"/>
          <w:caps w:val="0"/>
          <w:spacing w:val="2"/>
          <w:sz w:val="21"/>
          <w:szCs w:val="21"/>
          <w:shd w:val="clear" w:fill="FFFFFF"/>
        </w:rPr>
        <w:t>决定）“跳出”局部最优，去探索其他可能性。</w:t>
      </w:r>
    </w:p>
    <w:p w14:paraId="770A566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A.2.3 “认知温度”</w:t>
      </w:r>
      <w:r>
        <w:rPr>
          <w:rStyle w:val="9"/>
          <w:rFonts w:hint="default" w:ascii="Consolas" w:hAnsi="Consolas" w:eastAsia="Consolas" w:cs="Consolas"/>
          <w:b/>
          <w:bCs/>
          <w:i w:val="0"/>
          <w:iCs w:val="0"/>
          <w:caps w:val="0"/>
          <w:spacing w:val="2"/>
          <w:sz w:val="21"/>
          <w:szCs w:val="21"/>
          <w:bdr w:val="single" w:color="DDDDDD" w:sz="6" w:space="0"/>
          <w:shd w:val="clear" w:fill="F1F1F1"/>
        </w:rPr>
        <w:t>D</w:t>
      </w:r>
      <w:r>
        <w:rPr>
          <w:rStyle w:val="7"/>
          <w:rFonts w:hint="default" w:ascii="Helvetica" w:hAnsi="Helvetica" w:eastAsia="Helvetica" w:cs="Helvetica"/>
          <w:b/>
          <w:bCs/>
          <w:i w:val="0"/>
          <w:iCs w:val="0"/>
          <w:caps w:val="0"/>
          <w:spacing w:val="2"/>
          <w:sz w:val="21"/>
          <w:szCs w:val="21"/>
          <w:shd w:val="clear" w:fill="FFFFFF"/>
        </w:rPr>
        <w:t>的意义</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“认知温度”</w:t>
      </w:r>
      <w:r>
        <w:rPr>
          <w:rStyle w:val="9"/>
          <w:rFonts w:hint="default" w:ascii="Consolas" w:hAnsi="Consolas" w:eastAsia="Consolas" w:cs="Consolas"/>
          <w:i w:val="0"/>
          <w:iCs w:val="0"/>
          <w:caps w:val="0"/>
          <w:spacing w:val="2"/>
          <w:sz w:val="21"/>
          <w:szCs w:val="21"/>
          <w:bdr w:val="single" w:color="DDDDDD" w:sz="6" w:space="0"/>
          <w:shd w:val="clear" w:fill="F1F1F1"/>
        </w:rPr>
        <w:t>D</w:t>
      </w:r>
      <w:r>
        <w:rPr>
          <w:rFonts w:hint="default" w:ascii="Helvetica" w:hAnsi="Helvetica" w:eastAsia="Helvetica" w:cs="Helvetica"/>
          <w:i w:val="0"/>
          <w:iCs w:val="0"/>
          <w:caps w:val="0"/>
          <w:spacing w:val="2"/>
          <w:sz w:val="21"/>
          <w:szCs w:val="21"/>
          <w:shd w:val="clear" w:fill="FFFFFF"/>
        </w:rPr>
        <w:t> 成为了控制智能体认知模式的关键元参数：</w:t>
      </w:r>
    </w:p>
    <w:p w14:paraId="64C961D2">
      <w:pPr>
        <w:keepNext w:val="0"/>
        <w:keepLines w:val="0"/>
        <w:widowControl/>
        <w:numPr>
          <w:ilvl w:val="0"/>
          <w:numId w:val="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低</w:t>
      </w:r>
      <w:r>
        <w:rPr>
          <w:rStyle w:val="9"/>
          <w:rFonts w:hint="default" w:ascii="Consolas" w:hAnsi="Consolas" w:eastAsia="Consolas" w:cs="Consolas"/>
          <w:b/>
          <w:bCs/>
          <w:i w:val="0"/>
          <w:iCs w:val="0"/>
          <w:caps w:val="0"/>
          <w:spacing w:val="2"/>
          <w:sz w:val="21"/>
          <w:szCs w:val="21"/>
          <w:bdr w:val="single" w:color="DDDDDD" w:sz="6" w:space="0"/>
          <w:shd w:val="clear" w:fill="F1F1F1"/>
        </w:rPr>
        <w:t>D</w:t>
      </w:r>
      <w:r>
        <w:rPr>
          <w:rStyle w:val="7"/>
          <w:rFonts w:hint="default" w:ascii="Helvetica" w:hAnsi="Helvetica" w:eastAsia="Helvetica" w:cs="Helvetica"/>
          <w:b/>
          <w:bCs/>
          <w:i w:val="0"/>
          <w:iCs w:val="0"/>
          <w:caps w:val="0"/>
          <w:spacing w:val="2"/>
          <w:sz w:val="21"/>
          <w:szCs w:val="21"/>
          <w:shd w:val="clear" w:fill="FFFFFF"/>
        </w:rPr>
        <w:t> (低温/专注/利用):</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p_ss</w:t>
      </w:r>
      <w:r>
        <w:rPr>
          <w:rFonts w:hint="default" w:ascii="Helvetica" w:hAnsi="Helvetica" w:eastAsia="Helvetica" w:cs="Helvetica"/>
          <w:i w:val="0"/>
          <w:iCs w:val="0"/>
          <w:caps w:val="0"/>
          <w:spacing w:val="2"/>
          <w:sz w:val="21"/>
          <w:szCs w:val="21"/>
          <w:shd w:val="clear" w:fill="FFFFFF"/>
        </w:rPr>
        <w:t> 的分布会非常尖锐，集中在 </w:t>
      </w:r>
      <w:r>
        <w:rPr>
          <w:rStyle w:val="9"/>
          <w:rFonts w:hint="default" w:ascii="Consolas" w:hAnsi="Consolas" w:eastAsia="Consolas" w:cs="Consolas"/>
          <w:i w:val="0"/>
          <w:iCs w:val="0"/>
          <w:caps w:val="0"/>
          <w:spacing w:val="2"/>
          <w:sz w:val="21"/>
          <w:szCs w:val="21"/>
          <w:bdr w:val="single" w:color="DDDDDD" w:sz="6" w:space="0"/>
          <w:shd w:val="clear" w:fill="F1F1F1"/>
        </w:rPr>
        <w:t>U_mid</w:t>
      </w:r>
      <w:r>
        <w:rPr>
          <w:rFonts w:hint="default" w:ascii="Helvetica" w:hAnsi="Helvetica" w:eastAsia="Helvetica" w:cs="Helvetica"/>
          <w:i w:val="0"/>
          <w:iCs w:val="0"/>
          <w:caps w:val="0"/>
          <w:spacing w:val="2"/>
          <w:sz w:val="21"/>
          <w:szCs w:val="21"/>
          <w:shd w:val="clear" w:fill="FFFFFF"/>
        </w:rPr>
        <w:t> 的最低点。系统会表现出高度的**利用（Exploitation）**行为，固守于最熟悉、最有效的认知模式。</w:t>
      </w:r>
    </w:p>
    <w:p w14:paraId="1B3488F0">
      <w:pPr>
        <w:keepNext w:val="0"/>
        <w:keepLines w:val="0"/>
        <w:widowControl/>
        <w:numPr>
          <w:ilvl w:val="0"/>
          <w:numId w:val="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高</w:t>
      </w:r>
      <w:r>
        <w:rPr>
          <w:rStyle w:val="9"/>
          <w:rFonts w:hint="default" w:ascii="Consolas" w:hAnsi="Consolas" w:eastAsia="Consolas" w:cs="Consolas"/>
          <w:b/>
          <w:bCs/>
          <w:i w:val="0"/>
          <w:iCs w:val="0"/>
          <w:caps w:val="0"/>
          <w:spacing w:val="2"/>
          <w:sz w:val="21"/>
          <w:szCs w:val="21"/>
          <w:bdr w:val="single" w:color="DDDDDD" w:sz="6" w:space="0"/>
          <w:shd w:val="clear" w:fill="F1F1F1"/>
        </w:rPr>
        <w:t>D</w:t>
      </w:r>
      <w:r>
        <w:rPr>
          <w:rStyle w:val="7"/>
          <w:rFonts w:hint="default" w:ascii="Helvetica" w:hAnsi="Helvetica" w:eastAsia="Helvetica" w:cs="Helvetica"/>
          <w:b/>
          <w:bCs/>
          <w:i w:val="0"/>
          <w:iCs w:val="0"/>
          <w:caps w:val="0"/>
          <w:spacing w:val="2"/>
          <w:sz w:val="21"/>
          <w:szCs w:val="21"/>
          <w:shd w:val="clear" w:fill="FFFFFF"/>
        </w:rPr>
        <w:t> (高温/发散/探索):</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p_ss</w:t>
      </w:r>
      <w:r>
        <w:rPr>
          <w:rFonts w:hint="default" w:ascii="Helvetica" w:hAnsi="Helvetica" w:eastAsia="Helvetica" w:cs="Helvetica"/>
          <w:i w:val="0"/>
          <w:iCs w:val="0"/>
          <w:caps w:val="0"/>
          <w:spacing w:val="2"/>
          <w:sz w:val="21"/>
          <w:szCs w:val="21"/>
          <w:shd w:val="clear" w:fill="FFFFFF"/>
        </w:rPr>
        <w:t> 的分布会变得平坦，系统会以不可忽略的概率探索那些高能量的、非主流的认知状态。这对应于**探索（Exploration）**行为，是创造力、联想和发散性思维的计算基础。</w:t>
      </w:r>
    </w:p>
    <w:p w14:paraId="41C58681">
      <w:pPr>
        <w:keepNext w:val="0"/>
        <w:keepLines w:val="0"/>
        <w:widowControl/>
        <w:numPr>
          <w:ilvl w:val="0"/>
          <w:numId w:val="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自适应温度:</w:t>
      </w:r>
      <w:r>
        <w:rPr>
          <w:rFonts w:hint="default" w:ascii="Helvetica" w:hAnsi="Helvetica" w:eastAsia="Helvetica" w:cs="Helvetica"/>
          <w:i w:val="0"/>
          <w:iCs w:val="0"/>
          <w:caps w:val="0"/>
          <w:spacing w:val="2"/>
          <w:sz w:val="21"/>
          <w:szCs w:val="21"/>
          <w:shd w:val="clear" w:fill="FFFFFF"/>
        </w:rPr>
        <w:t> 一个更高级的智能体，其</w:t>
      </w:r>
      <w:r>
        <w:rPr>
          <w:rStyle w:val="9"/>
          <w:rFonts w:hint="default" w:ascii="Consolas" w:hAnsi="Consolas" w:eastAsia="Consolas" w:cs="Consolas"/>
          <w:i w:val="0"/>
          <w:iCs w:val="0"/>
          <w:caps w:val="0"/>
          <w:spacing w:val="2"/>
          <w:sz w:val="21"/>
          <w:szCs w:val="21"/>
          <w:bdr w:val="single" w:color="DDDDDD" w:sz="6" w:space="0"/>
          <w:shd w:val="clear" w:fill="F1F1F1"/>
        </w:rPr>
        <w:t>D</w:t>
      </w:r>
      <w:r>
        <w:rPr>
          <w:rFonts w:hint="default" w:ascii="Helvetica" w:hAnsi="Helvetica" w:eastAsia="Helvetica" w:cs="Helvetica"/>
          <w:i w:val="0"/>
          <w:iCs w:val="0"/>
          <w:caps w:val="0"/>
          <w:spacing w:val="2"/>
          <w:sz w:val="21"/>
          <w:szCs w:val="21"/>
          <w:shd w:val="clear" w:fill="FFFFFF"/>
        </w:rPr>
        <w:t>本身也应该是动态的。例如，当长期预测失配很高时（表明当前模型不适应环境），系统应该主动“升温”（提高</w:t>
      </w:r>
      <w:r>
        <w:rPr>
          <w:rStyle w:val="9"/>
          <w:rFonts w:hint="default" w:ascii="Consolas" w:hAnsi="Consolas" w:eastAsia="Consolas" w:cs="Consolas"/>
          <w:i w:val="0"/>
          <w:iCs w:val="0"/>
          <w:caps w:val="0"/>
          <w:spacing w:val="2"/>
          <w:sz w:val="21"/>
          <w:szCs w:val="21"/>
          <w:bdr w:val="single" w:color="DDDDDD" w:sz="6" w:space="0"/>
          <w:shd w:val="clear" w:fill="F1F1F1"/>
        </w:rPr>
        <w:t>D</w:t>
      </w:r>
      <w:r>
        <w:rPr>
          <w:rFonts w:hint="default" w:ascii="Helvetica" w:hAnsi="Helvetica" w:eastAsia="Helvetica" w:cs="Helvetica"/>
          <w:i w:val="0"/>
          <w:iCs w:val="0"/>
          <w:caps w:val="0"/>
          <w:spacing w:val="2"/>
          <w:sz w:val="21"/>
          <w:szCs w:val="21"/>
          <w:shd w:val="clear" w:fill="FFFFFF"/>
        </w:rPr>
        <w:t>），以鼓励探索新的认知策略。</w:t>
      </w:r>
    </w:p>
    <w:p w14:paraId="7ADD018B">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5221C7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³ </w:t>
      </w:r>
      <w:r>
        <w:rPr>
          <w:rStyle w:val="7"/>
          <w:rFonts w:hint="default" w:ascii="Helvetica" w:hAnsi="Helvetica" w:eastAsia="Helvetica" w:cs="Helvetica"/>
          <w:b/>
          <w:bCs/>
          <w:i w:val="0"/>
          <w:iCs w:val="0"/>
          <w:caps w:val="0"/>
          <w:spacing w:val="2"/>
          <w:sz w:val="21"/>
          <w:szCs w:val="21"/>
          <w:shd w:val="clear" w:fill="FFFFFF"/>
        </w:rPr>
        <w:t>脚注:</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q(q_ext)</w:t>
      </w:r>
      <w:r>
        <w:rPr>
          <w:rFonts w:hint="default" w:ascii="Helvetica" w:hAnsi="Helvetica" w:eastAsia="Helvetica" w:cs="Helvetica"/>
          <w:i w:val="0"/>
          <w:iCs w:val="0"/>
          <w:caps w:val="0"/>
          <w:spacing w:val="2"/>
          <w:sz w:val="21"/>
          <w:szCs w:val="21"/>
          <w:shd w:val="clear" w:fill="FFFFFF"/>
        </w:rPr>
        <w:t> 的概念在数学上需要谨慎处理，可以理解为系统对自身变分分布参数 </w:t>
      </w:r>
      <w:r>
        <w:rPr>
          <w:rStyle w:val="9"/>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的一个更高阶的概率分布 </w:t>
      </w:r>
      <w:r>
        <w:rPr>
          <w:rStyle w:val="9"/>
          <w:rFonts w:hint="default" w:ascii="Consolas" w:hAnsi="Consolas" w:eastAsia="Consolas" w:cs="Consolas"/>
          <w:i w:val="0"/>
          <w:iCs w:val="0"/>
          <w:caps w:val="0"/>
          <w:spacing w:val="2"/>
          <w:sz w:val="21"/>
          <w:szCs w:val="21"/>
          <w:bdr w:val="single" w:color="DDDDDD" w:sz="6" w:space="0"/>
          <w:shd w:val="clear" w:fill="F1F1F1"/>
        </w:rPr>
        <w:t>q_meta(θ)</w:t>
      </w:r>
      <w:r>
        <w:rPr>
          <w:rFonts w:hint="default" w:ascii="Helvetica" w:hAnsi="Helvetica" w:eastAsia="Helvetica" w:cs="Helvetica"/>
          <w:i w:val="0"/>
          <w:iCs w:val="0"/>
          <w:caps w:val="0"/>
          <w:spacing w:val="2"/>
          <w:sz w:val="21"/>
          <w:szCs w:val="21"/>
          <w:shd w:val="clear" w:fill="FFFFFF"/>
        </w:rPr>
        <w:t>，即对“我是谁”的信念。</w:t>
      </w:r>
    </w:p>
    <w:p w14:paraId="3AE74AB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4CC30"/>
    <w:multiLevelType w:val="multilevel"/>
    <w:tmpl w:val="9734C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F057D5"/>
    <w:multiLevelType w:val="multilevel"/>
    <w:tmpl w:val="AEF057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5228F2"/>
    <w:multiLevelType w:val="multilevel"/>
    <w:tmpl w:val="BD5228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384113"/>
    <w:multiLevelType w:val="multilevel"/>
    <w:tmpl w:val="D5384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07E1633"/>
    <w:multiLevelType w:val="multilevel"/>
    <w:tmpl w:val="E07E16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49729F"/>
    <w:multiLevelType w:val="multilevel"/>
    <w:tmpl w:val="F74972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A0D3C79"/>
    <w:multiLevelType w:val="multilevel"/>
    <w:tmpl w:val="1A0D3C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40B93E"/>
    <w:multiLevelType w:val="multilevel"/>
    <w:tmpl w:val="5D40B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0"/>
  </w:num>
  <w:num w:numId="3">
    <w:abstractNumId w:val="4"/>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33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8</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2025-06-11T16:04:13Z</dcterms:created>
  <dc:creator>LZH</dc:creator>
  <cp:lastModifiedBy>1403002029</cp:lastModifiedBy>
  <dcterms:modified xsi:type="dcterms:W3CDTF">2025-06-11T16:12:37Z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eyJoZGlkIjoiYzQxZmEyNTdlZTg2Zjc4YTA3NTRmOGFkN2Q1ZjI4MzAiLCJ1c2VySWQiOiIxNzIxODkzOSJ9</vt:lpwstr>
  </property>
  <property fmtid="{D5CDD505-2E9C-101B-9397-08002B2CF9AE}" pid="4" name="ICV">
    <vt:lpwstr>51BD63BE099944E5A5A7E170DC5CDB64_12</vt:lpwstr>
  </property>
</Properties>
</file>