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7601" w:rsidRDefault="00177601" w:rsidP="002B4805">
      <w:pPr>
        <w:pBdr>
          <w:bottom w:val="single" w:sz="4" w:space="1" w:color="auto"/>
        </w:pBdr>
        <w:rPr>
          <w:rFonts w:ascii="黑体" w:eastAsia="黑体" w:hAnsi="黑体"/>
          <w:sz w:val="28"/>
          <w:szCs w:val="24"/>
        </w:rPr>
      </w:pPr>
      <w:r w:rsidRPr="00857286">
        <w:rPr>
          <w:rFonts w:ascii="黑体" w:eastAsia="黑体" w:hAnsi="黑体" w:hint="eastAsia"/>
          <w:sz w:val="28"/>
          <w:szCs w:val="24"/>
        </w:rPr>
        <w:t>综合验证性实验</w:t>
      </w:r>
      <w:r>
        <w:rPr>
          <w:rFonts w:ascii="黑体" w:eastAsia="黑体" w:hAnsi="黑体" w:hint="eastAsia"/>
          <w:sz w:val="28"/>
          <w:szCs w:val="24"/>
        </w:rPr>
        <w:t>：</w:t>
      </w:r>
    </w:p>
    <w:p w:rsidR="00177601" w:rsidRPr="00857286" w:rsidRDefault="00177601" w:rsidP="00845E2A">
      <w:pPr>
        <w:pBdr>
          <w:bottom w:val="single" w:sz="4" w:space="1" w:color="auto"/>
        </w:pBdr>
        <w:jc w:val="center"/>
        <w:rPr>
          <w:rFonts w:ascii="黑体" w:eastAsia="黑体" w:hAnsi="黑体"/>
          <w:sz w:val="28"/>
          <w:szCs w:val="24"/>
        </w:rPr>
      </w:pPr>
      <w:r>
        <w:rPr>
          <w:rFonts w:ascii="黑体" w:eastAsia="黑体" w:hAnsi="黑体" w:hint="eastAsia"/>
          <w:sz w:val="28"/>
          <w:szCs w:val="24"/>
        </w:rPr>
        <w:t>实验一、网络命令的使用</w:t>
      </w:r>
    </w:p>
    <w:p w:rsidR="00177601" w:rsidRPr="00420334" w:rsidRDefault="00177601" w:rsidP="00420334">
      <w:pPr>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第一部分：子网划分与连通性测试</w:t>
      </w:r>
    </w:p>
    <w:p w:rsidR="00420334" w:rsidRDefault="00420334" w:rsidP="00D323F4">
      <w:pPr>
        <w:ind w:firstLineChars="200" w:firstLine="420"/>
        <w:rPr>
          <w:rFonts w:ascii="微软雅黑" w:eastAsia="微软雅黑" w:hAnsi="微软雅黑"/>
          <w:sz w:val="24"/>
          <w:szCs w:val="24"/>
        </w:rPr>
      </w:pPr>
      <w:r w:rsidRPr="005958F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414.75pt;height:190.5pt;visibility:visible;mso-wrap-style:square">
            <v:imagedata r:id="rId5" o:title=""/>
          </v:shape>
        </w:pict>
      </w:r>
    </w:p>
    <w:p w:rsidR="00177601" w:rsidRPr="002B4805" w:rsidRDefault="00177601" w:rsidP="00D323F4">
      <w:pPr>
        <w:ind w:firstLineChars="200" w:firstLine="480"/>
        <w:rPr>
          <w:rFonts w:ascii="微软雅黑" w:eastAsia="微软雅黑" w:hAnsi="微软雅黑"/>
          <w:sz w:val="24"/>
          <w:szCs w:val="24"/>
        </w:rPr>
      </w:pPr>
      <w:r w:rsidRPr="002B4805">
        <w:rPr>
          <w:rFonts w:ascii="微软雅黑" w:eastAsia="微软雅黑" w:hAnsi="微软雅黑" w:hint="eastAsia"/>
          <w:sz w:val="24"/>
          <w:szCs w:val="24"/>
        </w:rPr>
        <w:t>某单位一个局域网中，使用交换机连接了</w:t>
      </w:r>
      <w:r w:rsidRPr="002B4805">
        <w:rPr>
          <w:rFonts w:ascii="微软雅黑" w:eastAsia="微软雅黑" w:hAnsi="微软雅黑"/>
          <w:sz w:val="24"/>
          <w:szCs w:val="24"/>
        </w:rPr>
        <w:t>4</w:t>
      </w:r>
      <w:r w:rsidRPr="002B4805">
        <w:rPr>
          <w:rFonts w:ascii="微软雅黑" w:eastAsia="微软雅黑" w:hAnsi="微软雅黑" w:hint="eastAsia"/>
          <w:sz w:val="24"/>
          <w:szCs w:val="24"/>
        </w:rPr>
        <w:t>台计算机，它们的网络参数（</w:t>
      </w:r>
      <w:r w:rsidRPr="002B4805">
        <w:rPr>
          <w:rFonts w:ascii="微软雅黑" w:eastAsia="微软雅黑" w:hAnsi="微软雅黑"/>
          <w:sz w:val="24"/>
          <w:szCs w:val="24"/>
        </w:rPr>
        <w:t>IP</w:t>
      </w:r>
      <w:r w:rsidRPr="002B4805">
        <w:rPr>
          <w:rFonts w:ascii="微软雅黑" w:eastAsia="微软雅黑" w:hAnsi="微软雅黑" w:hint="eastAsia"/>
          <w:sz w:val="24"/>
          <w:szCs w:val="24"/>
        </w:rPr>
        <w:t>地址</w:t>
      </w:r>
      <w:r w:rsidRPr="002B4805">
        <w:rPr>
          <w:rFonts w:ascii="微软雅黑" w:eastAsia="微软雅黑" w:hAnsi="微软雅黑"/>
          <w:sz w:val="24"/>
          <w:szCs w:val="24"/>
        </w:rPr>
        <w:t>/</w:t>
      </w:r>
      <w:r w:rsidRPr="002B4805">
        <w:rPr>
          <w:rFonts w:ascii="微软雅黑" w:eastAsia="微软雅黑" w:hAnsi="微软雅黑" w:hint="eastAsia"/>
          <w:sz w:val="24"/>
          <w:szCs w:val="24"/>
        </w:rPr>
        <w:t>子网掩码）配置如图所示，请完成如下问题：</w:t>
      </w:r>
    </w:p>
    <w:p w:rsidR="00177601" w:rsidRDefault="00177601" w:rsidP="00420334">
      <w:pPr>
        <w:numPr>
          <w:ilvl w:val="0"/>
          <w:numId w:val="2"/>
        </w:numPr>
        <w:rPr>
          <w:rFonts w:ascii="微软雅黑" w:eastAsia="微软雅黑" w:hAnsi="微软雅黑"/>
          <w:color w:val="1F497D"/>
          <w:sz w:val="24"/>
          <w:szCs w:val="24"/>
        </w:rPr>
      </w:pPr>
      <w:r w:rsidRPr="002B4805">
        <w:rPr>
          <w:rFonts w:ascii="微软雅黑" w:eastAsia="微软雅黑" w:hAnsi="微软雅黑" w:hint="eastAsia"/>
          <w:color w:val="1F497D"/>
          <w:sz w:val="24"/>
          <w:szCs w:val="24"/>
        </w:rPr>
        <w:t>对四个</w:t>
      </w:r>
      <w:r w:rsidRPr="002B4805">
        <w:rPr>
          <w:rFonts w:ascii="微软雅黑" w:eastAsia="微软雅黑" w:hAnsi="微软雅黑"/>
          <w:color w:val="1F497D"/>
          <w:sz w:val="24"/>
          <w:szCs w:val="24"/>
        </w:rPr>
        <w:t>IP</w:t>
      </w:r>
      <w:r w:rsidRPr="002B4805">
        <w:rPr>
          <w:rFonts w:ascii="微软雅黑" w:eastAsia="微软雅黑" w:hAnsi="微软雅黑" w:hint="eastAsia"/>
          <w:color w:val="1F497D"/>
          <w:sz w:val="24"/>
          <w:szCs w:val="24"/>
        </w:rPr>
        <w:t>地址进行分析，哪些地址位于同一个子网，哪些地址网络地址相同，但是子网掩码不同。</w:t>
      </w:r>
    </w:p>
    <w:p w:rsidR="00420334" w:rsidRDefault="00420334" w:rsidP="00420334">
      <w:pPr>
        <w:ind w:left="1140"/>
        <w:rPr>
          <w:rFonts w:ascii="微软雅黑" w:eastAsia="微软雅黑" w:hAnsi="微软雅黑"/>
          <w:sz w:val="24"/>
          <w:szCs w:val="24"/>
        </w:rPr>
      </w:pPr>
      <w:r w:rsidRPr="00420334">
        <w:rPr>
          <w:rFonts w:ascii="微软雅黑" w:eastAsia="微软雅黑" w:hAnsi="微软雅黑" w:hint="eastAsia"/>
          <w:sz w:val="24"/>
          <w:szCs w:val="24"/>
        </w:rPr>
        <w:t>主机</w:t>
      </w:r>
      <w:r>
        <w:rPr>
          <w:rFonts w:ascii="微软雅黑" w:eastAsia="微软雅黑" w:hAnsi="微软雅黑" w:hint="eastAsia"/>
          <w:sz w:val="24"/>
          <w:szCs w:val="24"/>
        </w:rPr>
        <w:t>pc</w:t>
      </w:r>
      <w:r>
        <w:rPr>
          <w:rFonts w:ascii="微软雅黑" w:eastAsia="微软雅黑" w:hAnsi="微软雅黑"/>
          <w:sz w:val="24"/>
          <w:szCs w:val="24"/>
        </w:rPr>
        <w:t>24/24-25</w:t>
      </w:r>
      <w:r>
        <w:rPr>
          <w:rFonts w:ascii="微软雅黑" w:eastAsia="微软雅黑" w:hAnsi="微软雅黑" w:hint="eastAsia"/>
          <w:sz w:val="24"/>
          <w:szCs w:val="24"/>
        </w:rPr>
        <w:t>与主机pc</w:t>
      </w:r>
      <w:r>
        <w:rPr>
          <w:rFonts w:ascii="微软雅黑" w:eastAsia="微软雅黑" w:hAnsi="微软雅黑"/>
          <w:sz w:val="24"/>
          <w:szCs w:val="24"/>
        </w:rPr>
        <w:t>24/131-25</w:t>
      </w:r>
      <w:r>
        <w:rPr>
          <w:rFonts w:ascii="微软雅黑" w:eastAsia="微软雅黑" w:hAnsi="微软雅黑" w:hint="eastAsia"/>
          <w:sz w:val="24"/>
          <w:szCs w:val="24"/>
        </w:rPr>
        <w:t>位于同一子网</w:t>
      </w:r>
    </w:p>
    <w:p w:rsidR="00420334" w:rsidRDefault="00420334" w:rsidP="00420334">
      <w:pPr>
        <w:ind w:left="1140"/>
        <w:rPr>
          <w:rFonts w:ascii="微软雅黑" w:eastAsia="微软雅黑" w:hAnsi="微软雅黑"/>
          <w:sz w:val="24"/>
          <w:szCs w:val="24"/>
        </w:rPr>
      </w:pPr>
      <w:r w:rsidRPr="00420334">
        <w:rPr>
          <w:rFonts w:ascii="微软雅黑" w:eastAsia="微软雅黑" w:hAnsi="微软雅黑" w:hint="eastAsia"/>
          <w:sz w:val="24"/>
          <w:szCs w:val="24"/>
        </w:rPr>
        <w:t>主机</w:t>
      </w:r>
      <w:r>
        <w:rPr>
          <w:rFonts w:ascii="微软雅黑" w:eastAsia="微软雅黑" w:hAnsi="微软雅黑" w:hint="eastAsia"/>
          <w:sz w:val="24"/>
          <w:szCs w:val="24"/>
        </w:rPr>
        <w:t>pc</w:t>
      </w:r>
      <w:r>
        <w:rPr>
          <w:rFonts w:ascii="微软雅黑" w:eastAsia="微软雅黑" w:hAnsi="微软雅黑"/>
          <w:sz w:val="24"/>
          <w:szCs w:val="24"/>
        </w:rPr>
        <w:t>24/</w:t>
      </w:r>
      <w:r>
        <w:rPr>
          <w:rFonts w:ascii="微软雅黑" w:eastAsia="微软雅黑" w:hAnsi="微软雅黑"/>
          <w:sz w:val="24"/>
          <w:szCs w:val="24"/>
        </w:rPr>
        <w:t>25</w:t>
      </w:r>
      <w:r>
        <w:rPr>
          <w:rFonts w:ascii="微软雅黑" w:eastAsia="微软雅黑" w:hAnsi="微软雅黑"/>
          <w:sz w:val="24"/>
          <w:szCs w:val="24"/>
        </w:rPr>
        <w:t>-2</w:t>
      </w:r>
      <w:r>
        <w:rPr>
          <w:rFonts w:ascii="微软雅黑" w:eastAsia="微软雅黑" w:hAnsi="微软雅黑"/>
          <w:sz w:val="24"/>
          <w:szCs w:val="24"/>
        </w:rPr>
        <w:t>4</w:t>
      </w:r>
      <w:r>
        <w:rPr>
          <w:rFonts w:ascii="微软雅黑" w:eastAsia="微软雅黑" w:hAnsi="微软雅黑" w:hint="eastAsia"/>
          <w:sz w:val="24"/>
          <w:szCs w:val="24"/>
        </w:rPr>
        <w:t>与主机pc</w:t>
      </w:r>
      <w:r>
        <w:rPr>
          <w:rFonts w:ascii="微软雅黑" w:eastAsia="微软雅黑" w:hAnsi="微软雅黑"/>
          <w:sz w:val="24"/>
          <w:szCs w:val="24"/>
        </w:rPr>
        <w:t>24/1</w:t>
      </w:r>
      <w:r>
        <w:rPr>
          <w:rFonts w:ascii="微软雅黑" w:eastAsia="微软雅黑" w:hAnsi="微软雅黑"/>
          <w:sz w:val="24"/>
          <w:szCs w:val="24"/>
        </w:rPr>
        <w:t>45</w:t>
      </w:r>
      <w:r>
        <w:rPr>
          <w:rFonts w:ascii="微软雅黑" w:eastAsia="微软雅黑" w:hAnsi="微软雅黑"/>
          <w:sz w:val="24"/>
          <w:szCs w:val="24"/>
        </w:rPr>
        <w:t>-2</w:t>
      </w:r>
      <w:r>
        <w:rPr>
          <w:rFonts w:ascii="微软雅黑" w:eastAsia="微软雅黑" w:hAnsi="微软雅黑"/>
          <w:sz w:val="24"/>
          <w:szCs w:val="24"/>
        </w:rPr>
        <w:t>4</w:t>
      </w:r>
      <w:r>
        <w:rPr>
          <w:rFonts w:ascii="微软雅黑" w:eastAsia="微软雅黑" w:hAnsi="微软雅黑" w:hint="eastAsia"/>
          <w:sz w:val="24"/>
          <w:szCs w:val="24"/>
        </w:rPr>
        <w:t>位于同一子网</w:t>
      </w:r>
    </w:p>
    <w:p w:rsidR="00420334" w:rsidRDefault="00420334" w:rsidP="00420334">
      <w:pPr>
        <w:ind w:left="1140"/>
        <w:rPr>
          <w:rFonts w:ascii="微软雅黑" w:eastAsia="微软雅黑" w:hAnsi="微软雅黑"/>
          <w:sz w:val="24"/>
          <w:szCs w:val="24"/>
        </w:rPr>
      </w:pPr>
      <w:r>
        <w:rPr>
          <w:rFonts w:ascii="微软雅黑" w:eastAsia="微软雅黑" w:hAnsi="微软雅黑" w:hint="eastAsia"/>
          <w:sz w:val="24"/>
          <w:szCs w:val="24"/>
        </w:rPr>
        <w:t>主机</w:t>
      </w:r>
      <w:r>
        <w:rPr>
          <w:rFonts w:ascii="微软雅黑" w:eastAsia="微软雅黑" w:hAnsi="微软雅黑" w:hint="eastAsia"/>
          <w:sz w:val="24"/>
          <w:szCs w:val="24"/>
        </w:rPr>
        <w:t>pc</w:t>
      </w:r>
      <w:r>
        <w:rPr>
          <w:rFonts w:ascii="微软雅黑" w:eastAsia="微软雅黑" w:hAnsi="微软雅黑"/>
          <w:sz w:val="24"/>
          <w:szCs w:val="24"/>
        </w:rPr>
        <w:t>24/</w:t>
      </w:r>
      <w:r>
        <w:rPr>
          <w:rFonts w:ascii="微软雅黑" w:eastAsia="微软雅黑" w:hAnsi="微软雅黑"/>
          <w:sz w:val="24"/>
          <w:szCs w:val="24"/>
        </w:rPr>
        <w:t>24</w:t>
      </w:r>
      <w:r>
        <w:rPr>
          <w:rFonts w:ascii="微软雅黑" w:eastAsia="微软雅黑" w:hAnsi="微软雅黑"/>
          <w:sz w:val="24"/>
          <w:szCs w:val="24"/>
        </w:rPr>
        <w:t>-2</w:t>
      </w:r>
      <w:r>
        <w:rPr>
          <w:rFonts w:ascii="微软雅黑" w:eastAsia="微软雅黑" w:hAnsi="微软雅黑"/>
          <w:sz w:val="24"/>
          <w:szCs w:val="24"/>
        </w:rPr>
        <w:t>5</w:t>
      </w:r>
      <w:r>
        <w:rPr>
          <w:rFonts w:ascii="微软雅黑" w:eastAsia="微软雅黑" w:hAnsi="微软雅黑" w:hint="eastAsia"/>
          <w:sz w:val="24"/>
          <w:szCs w:val="24"/>
        </w:rPr>
        <w:t>与主机pc</w:t>
      </w:r>
      <w:r>
        <w:rPr>
          <w:rFonts w:ascii="微软雅黑" w:eastAsia="微软雅黑" w:hAnsi="微软雅黑"/>
          <w:sz w:val="24"/>
          <w:szCs w:val="24"/>
        </w:rPr>
        <w:t>24/</w:t>
      </w:r>
      <w:r>
        <w:rPr>
          <w:rFonts w:ascii="微软雅黑" w:eastAsia="微软雅黑" w:hAnsi="微软雅黑"/>
          <w:sz w:val="24"/>
          <w:szCs w:val="24"/>
        </w:rPr>
        <w:t>25</w:t>
      </w:r>
      <w:r>
        <w:rPr>
          <w:rFonts w:ascii="微软雅黑" w:eastAsia="微软雅黑" w:hAnsi="微软雅黑"/>
          <w:sz w:val="24"/>
          <w:szCs w:val="24"/>
        </w:rPr>
        <w:t>-2</w:t>
      </w:r>
      <w:r>
        <w:rPr>
          <w:rFonts w:ascii="微软雅黑" w:eastAsia="微软雅黑" w:hAnsi="微软雅黑"/>
          <w:sz w:val="24"/>
          <w:szCs w:val="24"/>
        </w:rPr>
        <w:t>4</w:t>
      </w:r>
      <w:r>
        <w:rPr>
          <w:rFonts w:ascii="微软雅黑" w:eastAsia="微软雅黑" w:hAnsi="微软雅黑" w:hint="eastAsia"/>
          <w:sz w:val="24"/>
          <w:szCs w:val="24"/>
        </w:rPr>
        <w:t>网络地址相同，但是子网掩码不同</w:t>
      </w:r>
    </w:p>
    <w:p w:rsidR="00420334" w:rsidRPr="00420334" w:rsidRDefault="00420334" w:rsidP="00420334">
      <w:pPr>
        <w:ind w:left="1140"/>
        <w:rPr>
          <w:rFonts w:ascii="微软雅黑" w:eastAsia="微软雅黑" w:hAnsi="微软雅黑" w:hint="eastAsia"/>
          <w:sz w:val="24"/>
          <w:szCs w:val="24"/>
        </w:rPr>
      </w:pPr>
      <w:r>
        <w:rPr>
          <w:rFonts w:ascii="微软雅黑" w:eastAsia="微软雅黑" w:hAnsi="微软雅黑" w:hint="eastAsia"/>
          <w:sz w:val="24"/>
          <w:szCs w:val="24"/>
        </w:rPr>
        <w:t>主机pc</w:t>
      </w:r>
      <w:r>
        <w:rPr>
          <w:rFonts w:ascii="微软雅黑" w:eastAsia="微软雅黑" w:hAnsi="微软雅黑"/>
          <w:sz w:val="24"/>
          <w:szCs w:val="24"/>
        </w:rPr>
        <w:t>24/</w:t>
      </w:r>
      <w:r>
        <w:rPr>
          <w:rFonts w:ascii="微软雅黑" w:eastAsia="微软雅黑" w:hAnsi="微软雅黑"/>
          <w:sz w:val="24"/>
          <w:szCs w:val="24"/>
        </w:rPr>
        <w:t>131</w:t>
      </w:r>
      <w:r>
        <w:rPr>
          <w:rFonts w:ascii="微软雅黑" w:eastAsia="微软雅黑" w:hAnsi="微软雅黑"/>
          <w:sz w:val="24"/>
          <w:szCs w:val="24"/>
        </w:rPr>
        <w:t>-2</w:t>
      </w:r>
      <w:r>
        <w:rPr>
          <w:rFonts w:ascii="微软雅黑" w:eastAsia="微软雅黑" w:hAnsi="微软雅黑"/>
          <w:sz w:val="24"/>
          <w:szCs w:val="24"/>
        </w:rPr>
        <w:t>5</w:t>
      </w:r>
      <w:r>
        <w:rPr>
          <w:rFonts w:ascii="微软雅黑" w:eastAsia="微软雅黑" w:hAnsi="微软雅黑" w:hint="eastAsia"/>
          <w:sz w:val="24"/>
          <w:szCs w:val="24"/>
        </w:rPr>
        <w:t>与主机pc</w:t>
      </w:r>
      <w:r>
        <w:rPr>
          <w:rFonts w:ascii="微软雅黑" w:eastAsia="微软雅黑" w:hAnsi="微软雅黑"/>
          <w:sz w:val="24"/>
          <w:szCs w:val="24"/>
        </w:rPr>
        <w:t>24/1</w:t>
      </w:r>
      <w:r>
        <w:rPr>
          <w:rFonts w:ascii="微软雅黑" w:eastAsia="微软雅黑" w:hAnsi="微软雅黑"/>
          <w:sz w:val="24"/>
          <w:szCs w:val="24"/>
        </w:rPr>
        <w:t>45</w:t>
      </w:r>
      <w:r>
        <w:rPr>
          <w:rFonts w:ascii="微软雅黑" w:eastAsia="微软雅黑" w:hAnsi="微软雅黑"/>
          <w:sz w:val="24"/>
          <w:szCs w:val="24"/>
        </w:rPr>
        <w:t>-2</w:t>
      </w:r>
      <w:r>
        <w:rPr>
          <w:rFonts w:ascii="微软雅黑" w:eastAsia="微软雅黑" w:hAnsi="微软雅黑"/>
          <w:sz w:val="24"/>
          <w:szCs w:val="24"/>
        </w:rPr>
        <w:t>4</w:t>
      </w:r>
      <w:r>
        <w:rPr>
          <w:rFonts w:ascii="微软雅黑" w:eastAsia="微软雅黑" w:hAnsi="微软雅黑" w:hint="eastAsia"/>
          <w:sz w:val="24"/>
          <w:szCs w:val="24"/>
        </w:rPr>
        <w:t>网络地址相同，但是子网掩码不同</w:t>
      </w:r>
    </w:p>
    <w:p w:rsidR="00177601" w:rsidRDefault="00177601" w:rsidP="008566B9">
      <w:pPr>
        <w:numPr>
          <w:ilvl w:val="0"/>
          <w:numId w:val="2"/>
        </w:numPr>
        <w:rPr>
          <w:rFonts w:ascii="微软雅黑" w:eastAsia="微软雅黑" w:hAnsi="微软雅黑"/>
          <w:color w:val="1F497D"/>
          <w:sz w:val="24"/>
          <w:szCs w:val="24"/>
        </w:rPr>
      </w:pPr>
      <w:r w:rsidRPr="002B4805">
        <w:rPr>
          <w:rFonts w:ascii="微软雅黑" w:eastAsia="微软雅黑" w:hAnsi="微软雅黑" w:hint="eastAsia"/>
          <w:color w:val="1F497D"/>
          <w:sz w:val="24"/>
          <w:szCs w:val="24"/>
        </w:rPr>
        <w:t>主机之间互相</w:t>
      </w:r>
      <w:r w:rsidRPr="002B4805">
        <w:rPr>
          <w:rFonts w:ascii="微软雅黑" w:eastAsia="微软雅黑" w:hAnsi="微软雅黑"/>
          <w:color w:val="1F497D"/>
          <w:sz w:val="24"/>
          <w:szCs w:val="24"/>
        </w:rPr>
        <w:t>ping</w:t>
      </w:r>
      <w:r w:rsidRPr="002B4805">
        <w:rPr>
          <w:rFonts w:ascii="微软雅黑" w:eastAsia="微软雅黑" w:hAnsi="微软雅黑" w:hint="eastAsia"/>
          <w:color w:val="1F497D"/>
          <w:sz w:val="24"/>
          <w:szCs w:val="24"/>
        </w:rPr>
        <w:t>，列出结果，并认真分析原因。</w:t>
      </w:r>
    </w:p>
    <w:p w:rsidR="008566B9" w:rsidRDefault="006E127A" w:rsidP="008566B9">
      <w:pPr>
        <w:ind w:left="1140"/>
        <w:rPr>
          <w:noProof/>
        </w:rPr>
      </w:pPr>
      <w:r w:rsidRPr="005958FB">
        <w:rPr>
          <w:noProof/>
        </w:rPr>
        <w:lastRenderedPageBreak/>
        <w:pict>
          <v:shape id="_x0000_i1047" type="#_x0000_t75" style="width:415.5pt;height:483pt;visibility:visible;mso-wrap-style:square">
            <v:imagedata r:id="rId6" o:title=""/>
          </v:shape>
        </w:pict>
      </w:r>
    </w:p>
    <w:p w:rsidR="008566B9" w:rsidRDefault="008566B9" w:rsidP="008566B9">
      <w:pPr>
        <w:ind w:firstLineChars="200" w:firstLine="480"/>
        <w:rPr>
          <w:rFonts w:ascii="微软雅黑" w:eastAsia="微软雅黑" w:hAnsi="微软雅黑"/>
          <w:sz w:val="24"/>
          <w:szCs w:val="24"/>
        </w:rPr>
      </w:pPr>
      <w:r w:rsidRPr="00420334">
        <w:rPr>
          <w:rFonts w:ascii="微软雅黑" w:eastAsia="微软雅黑" w:hAnsi="微软雅黑" w:hint="eastAsia"/>
          <w:sz w:val="24"/>
          <w:szCs w:val="24"/>
        </w:rPr>
        <w:t>主机</w:t>
      </w:r>
      <w:r>
        <w:rPr>
          <w:rFonts w:ascii="微软雅黑" w:eastAsia="微软雅黑" w:hAnsi="微软雅黑" w:hint="eastAsia"/>
          <w:sz w:val="24"/>
          <w:szCs w:val="24"/>
        </w:rPr>
        <w:t>pc</w:t>
      </w:r>
      <w:r>
        <w:rPr>
          <w:rFonts w:ascii="微软雅黑" w:eastAsia="微软雅黑" w:hAnsi="微软雅黑"/>
          <w:sz w:val="24"/>
          <w:szCs w:val="24"/>
        </w:rPr>
        <w:t>24/24-25</w:t>
      </w:r>
      <w:r>
        <w:rPr>
          <w:rFonts w:ascii="微软雅黑" w:eastAsia="微软雅黑" w:hAnsi="微软雅黑" w:hint="eastAsia"/>
          <w:sz w:val="24"/>
          <w:szCs w:val="24"/>
        </w:rPr>
        <w:t>只能与主机</w:t>
      </w:r>
      <w:r>
        <w:rPr>
          <w:rFonts w:ascii="微软雅黑" w:eastAsia="微软雅黑" w:hAnsi="微软雅黑" w:hint="eastAsia"/>
          <w:sz w:val="24"/>
          <w:szCs w:val="24"/>
        </w:rPr>
        <w:t>pc</w:t>
      </w:r>
      <w:r>
        <w:rPr>
          <w:rFonts w:ascii="微软雅黑" w:eastAsia="微软雅黑" w:hAnsi="微软雅黑"/>
          <w:sz w:val="24"/>
          <w:szCs w:val="24"/>
        </w:rPr>
        <w:t>24/2</w:t>
      </w:r>
      <w:r>
        <w:rPr>
          <w:rFonts w:ascii="微软雅黑" w:eastAsia="微软雅黑" w:hAnsi="微软雅黑"/>
          <w:sz w:val="24"/>
          <w:szCs w:val="24"/>
        </w:rPr>
        <w:t>5</w:t>
      </w:r>
      <w:r>
        <w:rPr>
          <w:rFonts w:ascii="微软雅黑" w:eastAsia="微软雅黑" w:hAnsi="微软雅黑"/>
          <w:sz w:val="24"/>
          <w:szCs w:val="24"/>
        </w:rPr>
        <w:t>-2</w:t>
      </w:r>
      <w:r>
        <w:rPr>
          <w:rFonts w:ascii="微软雅黑" w:eastAsia="微软雅黑" w:hAnsi="微软雅黑"/>
          <w:sz w:val="24"/>
          <w:szCs w:val="24"/>
        </w:rPr>
        <w:t>4</w:t>
      </w:r>
      <w:r>
        <w:rPr>
          <w:rFonts w:ascii="微软雅黑" w:eastAsia="微软雅黑" w:hAnsi="微软雅黑" w:hint="eastAsia"/>
          <w:sz w:val="24"/>
          <w:szCs w:val="24"/>
        </w:rPr>
        <w:t>进行ping通，原因是，虽然与主机</w:t>
      </w:r>
      <w:r>
        <w:rPr>
          <w:rFonts w:ascii="微软雅黑" w:eastAsia="微软雅黑" w:hAnsi="微软雅黑" w:hint="eastAsia"/>
          <w:sz w:val="24"/>
          <w:szCs w:val="24"/>
        </w:rPr>
        <w:t>pc</w:t>
      </w:r>
      <w:r>
        <w:rPr>
          <w:rFonts w:ascii="微软雅黑" w:eastAsia="微软雅黑" w:hAnsi="微软雅黑"/>
          <w:sz w:val="24"/>
          <w:szCs w:val="24"/>
        </w:rPr>
        <w:t>24/</w:t>
      </w:r>
      <w:r>
        <w:rPr>
          <w:rFonts w:ascii="微软雅黑" w:eastAsia="微软雅黑" w:hAnsi="微软雅黑"/>
          <w:sz w:val="24"/>
          <w:szCs w:val="24"/>
        </w:rPr>
        <w:t>131</w:t>
      </w:r>
      <w:r>
        <w:rPr>
          <w:rFonts w:ascii="微软雅黑" w:eastAsia="微软雅黑" w:hAnsi="微软雅黑"/>
          <w:sz w:val="24"/>
          <w:szCs w:val="24"/>
        </w:rPr>
        <w:t>-25</w:t>
      </w:r>
      <w:r>
        <w:rPr>
          <w:rFonts w:ascii="微软雅黑" w:eastAsia="微软雅黑" w:hAnsi="微软雅黑" w:hint="eastAsia"/>
          <w:sz w:val="24"/>
          <w:szCs w:val="24"/>
        </w:rPr>
        <w:t>有着相同的子网掩码，但是</w:t>
      </w:r>
      <w:r w:rsidRPr="00420334">
        <w:rPr>
          <w:rFonts w:ascii="微软雅黑" w:eastAsia="微软雅黑" w:hAnsi="微软雅黑" w:hint="eastAsia"/>
          <w:sz w:val="24"/>
          <w:szCs w:val="24"/>
        </w:rPr>
        <w:t>主机</w:t>
      </w:r>
      <w:r>
        <w:rPr>
          <w:rFonts w:ascii="微软雅黑" w:eastAsia="微软雅黑" w:hAnsi="微软雅黑" w:hint="eastAsia"/>
          <w:sz w:val="24"/>
          <w:szCs w:val="24"/>
        </w:rPr>
        <w:t>pc</w:t>
      </w:r>
      <w:r>
        <w:rPr>
          <w:rFonts w:ascii="微软雅黑" w:eastAsia="微软雅黑" w:hAnsi="微软雅黑"/>
          <w:sz w:val="24"/>
          <w:szCs w:val="24"/>
        </w:rPr>
        <w:t>24/24-25</w:t>
      </w:r>
      <w:r>
        <w:rPr>
          <w:rFonts w:ascii="微软雅黑" w:eastAsia="微软雅黑" w:hAnsi="微软雅黑" w:hint="eastAsia"/>
          <w:sz w:val="24"/>
          <w:szCs w:val="24"/>
        </w:rPr>
        <w:t>的第2</w:t>
      </w:r>
      <w:r>
        <w:rPr>
          <w:rFonts w:ascii="微软雅黑" w:eastAsia="微软雅黑" w:hAnsi="微软雅黑"/>
          <w:sz w:val="24"/>
          <w:szCs w:val="24"/>
        </w:rPr>
        <w:t>5</w:t>
      </w:r>
      <w:r>
        <w:rPr>
          <w:rFonts w:ascii="微软雅黑" w:eastAsia="微软雅黑" w:hAnsi="微软雅黑" w:hint="eastAsia"/>
          <w:sz w:val="24"/>
          <w:szCs w:val="24"/>
        </w:rPr>
        <w:t>位网络地址并不是1，与</w:t>
      </w:r>
      <w:r>
        <w:rPr>
          <w:rFonts w:ascii="微软雅黑" w:eastAsia="微软雅黑" w:hAnsi="微软雅黑" w:hint="eastAsia"/>
          <w:sz w:val="24"/>
          <w:szCs w:val="24"/>
        </w:rPr>
        <w:t>主机pc</w:t>
      </w:r>
      <w:r>
        <w:rPr>
          <w:rFonts w:ascii="微软雅黑" w:eastAsia="微软雅黑" w:hAnsi="微软雅黑"/>
          <w:sz w:val="24"/>
          <w:szCs w:val="24"/>
        </w:rPr>
        <w:t>24/131-25</w:t>
      </w:r>
      <w:r>
        <w:rPr>
          <w:rFonts w:ascii="微软雅黑" w:eastAsia="微软雅黑" w:hAnsi="微软雅黑" w:hint="eastAsia"/>
          <w:sz w:val="24"/>
          <w:szCs w:val="24"/>
        </w:rPr>
        <w:t>不在同一个网段，所以无法ping通。它只能与第2</w:t>
      </w:r>
      <w:r>
        <w:rPr>
          <w:rFonts w:ascii="微软雅黑" w:eastAsia="微软雅黑" w:hAnsi="微软雅黑"/>
          <w:sz w:val="24"/>
          <w:szCs w:val="24"/>
        </w:rPr>
        <w:t>5</w:t>
      </w:r>
      <w:r>
        <w:rPr>
          <w:rFonts w:ascii="微软雅黑" w:eastAsia="微软雅黑" w:hAnsi="微软雅黑" w:hint="eastAsia"/>
          <w:sz w:val="24"/>
          <w:szCs w:val="24"/>
        </w:rPr>
        <w:t>位ip地址位为1的主机相互通信。</w:t>
      </w:r>
    </w:p>
    <w:p w:rsidR="008566B9" w:rsidRDefault="006E127A" w:rsidP="008566B9">
      <w:pPr>
        <w:ind w:firstLineChars="200" w:firstLine="420"/>
        <w:rPr>
          <w:noProof/>
        </w:rPr>
      </w:pPr>
      <w:r w:rsidRPr="005958FB">
        <w:rPr>
          <w:noProof/>
        </w:rPr>
        <w:lastRenderedPageBreak/>
        <w:pict>
          <v:shape id="_x0000_i1044" type="#_x0000_t75" style="width:415.5pt;height:483pt;visibility:visible;mso-wrap-style:square">
            <v:imagedata r:id="rId7" o:title=""/>
          </v:shape>
        </w:pict>
      </w:r>
    </w:p>
    <w:p w:rsidR="008566B9" w:rsidRDefault="008566B9" w:rsidP="008566B9">
      <w:pPr>
        <w:ind w:firstLineChars="200" w:firstLine="480"/>
        <w:rPr>
          <w:rFonts w:ascii="微软雅黑" w:eastAsia="微软雅黑" w:hAnsi="微软雅黑"/>
          <w:sz w:val="24"/>
          <w:szCs w:val="24"/>
        </w:rPr>
      </w:pPr>
      <w:r w:rsidRPr="008566B9">
        <w:rPr>
          <w:rFonts w:ascii="微软雅黑" w:eastAsia="微软雅黑" w:hAnsi="微软雅黑" w:hint="eastAsia"/>
          <w:sz w:val="24"/>
          <w:szCs w:val="24"/>
        </w:rPr>
        <w:t>该主机的原因与上面的原因相似，就不在过多的赘述。</w:t>
      </w:r>
    </w:p>
    <w:p w:rsidR="008566B9" w:rsidRDefault="006E127A" w:rsidP="008566B9">
      <w:pPr>
        <w:ind w:firstLineChars="200" w:firstLine="420"/>
        <w:rPr>
          <w:noProof/>
        </w:rPr>
      </w:pPr>
      <w:r w:rsidRPr="005958FB">
        <w:rPr>
          <w:noProof/>
        </w:rPr>
        <w:lastRenderedPageBreak/>
        <w:pict>
          <v:shape id="_x0000_i1041" type="#_x0000_t75" style="width:415.5pt;height:483pt;visibility:visible;mso-wrap-style:square">
            <v:imagedata r:id="rId8" o:title=""/>
          </v:shape>
        </w:pict>
      </w:r>
    </w:p>
    <w:p w:rsidR="008566B9" w:rsidRDefault="008566B9" w:rsidP="008566B9">
      <w:pPr>
        <w:ind w:firstLineChars="200" w:firstLine="480"/>
        <w:rPr>
          <w:rFonts w:ascii="微软雅黑" w:eastAsia="微软雅黑" w:hAnsi="微软雅黑"/>
          <w:sz w:val="24"/>
          <w:szCs w:val="24"/>
        </w:rPr>
      </w:pPr>
      <w:r w:rsidRPr="001A7166">
        <w:rPr>
          <w:rFonts w:ascii="微软雅黑" w:eastAsia="微软雅黑" w:hAnsi="微软雅黑" w:hint="eastAsia"/>
          <w:sz w:val="24"/>
          <w:szCs w:val="24"/>
        </w:rPr>
        <w:t>该主机与</w:t>
      </w:r>
      <w:r w:rsidRPr="00420334">
        <w:rPr>
          <w:rFonts w:ascii="微软雅黑" w:eastAsia="微软雅黑" w:hAnsi="微软雅黑" w:hint="eastAsia"/>
          <w:sz w:val="24"/>
          <w:szCs w:val="24"/>
        </w:rPr>
        <w:t>主机</w:t>
      </w:r>
      <w:r>
        <w:rPr>
          <w:rFonts w:ascii="微软雅黑" w:eastAsia="微软雅黑" w:hAnsi="微软雅黑" w:hint="eastAsia"/>
          <w:sz w:val="24"/>
          <w:szCs w:val="24"/>
        </w:rPr>
        <w:t>pc</w:t>
      </w:r>
      <w:r>
        <w:rPr>
          <w:rFonts w:ascii="微软雅黑" w:eastAsia="微软雅黑" w:hAnsi="微软雅黑"/>
          <w:sz w:val="24"/>
          <w:szCs w:val="24"/>
        </w:rPr>
        <w:t>24/24-25</w:t>
      </w:r>
      <w:r>
        <w:rPr>
          <w:rFonts w:ascii="微软雅黑" w:eastAsia="微软雅黑" w:hAnsi="微软雅黑" w:hint="eastAsia"/>
          <w:sz w:val="24"/>
          <w:szCs w:val="24"/>
        </w:rPr>
        <w:t>虽然有着不同的子网掩码，但是他们属于相同的网段，所以可以通信，他与</w:t>
      </w:r>
      <w:r w:rsidR="001A7166" w:rsidRPr="00420334">
        <w:rPr>
          <w:rFonts w:ascii="微软雅黑" w:eastAsia="微软雅黑" w:hAnsi="微软雅黑" w:hint="eastAsia"/>
          <w:sz w:val="24"/>
          <w:szCs w:val="24"/>
        </w:rPr>
        <w:t>主机</w:t>
      </w:r>
      <w:r w:rsidR="001A7166">
        <w:rPr>
          <w:rFonts w:ascii="微软雅黑" w:eastAsia="微软雅黑" w:hAnsi="微软雅黑" w:hint="eastAsia"/>
          <w:sz w:val="24"/>
          <w:szCs w:val="24"/>
        </w:rPr>
        <w:t>pc</w:t>
      </w:r>
      <w:r w:rsidR="001A7166">
        <w:rPr>
          <w:rFonts w:ascii="微软雅黑" w:eastAsia="微软雅黑" w:hAnsi="微软雅黑"/>
          <w:sz w:val="24"/>
          <w:szCs w:val="24"/>
        </w:rPr>
        <w:t>24/</w:t>
      </w:r>
      <w:r w:rsidR="001A7166">
        <w:rPr>
          <w:rFonts w:ascii="微软雅黑" w:eastAsia="微软雅黑" w:hAnsi="微软雅黑"/>
          <w:sz w:val="24"/>
          <w:szCs w:val="24"/>
        </w:rPr>
        <w:t>145</w:t>
      </w:r>
      <w:r w:rsidR="001A7166">
        <w:rPr>
          <w:rFonts w:ascii="微软雅黑" w:eastAsia="微软雅黑" w:hAnsi="微软雅黑"/>
          <w:sz w:val="24"/>
          <w:szCs w:val="24"/>
        </w:rPr>
        <w:t>-2</w:t>
      </w:r>
      <w:r w:rsidR="001A7166">
        <w:rPr>
          <w:rFonts w:ascii="微软雅黑" w:eastAsia="微软雅黑" w:hAnsi="微软雅黑"/>
          <w:sz w:val="24"/>
          <w:szCs w:val="24"/>
        </w:rPr>
        <w:t>4</w:t>
      </w:r>
      <w:r w:rsidR="001A7166">
        <w:rPr>
          <w:rFonts w:ascii="微软雅黑" w:eastAsia="微软雅黑" w:hAnsi="微软雅黑" w:hint="eastAsia"/>
          <w:sz w:val="24"/>
          <w:szCs w:val="24"/>
        </w:rPr>
        <w:t>有着相同的子网掩码和网络地址，他们也数以同一个网段，故也可以相互通信。</w:t>
      </w:r>
    </w:p>
    <w:p w:rsidR="001A7166" w:rsidRDefault="001A7166" w:rsidP="008566B9">
      <w:pPr>
        <w:ind w:firstLineChars="200" w:firstLine="420"/>
        <w:rPr>
          <w:noProof/>
        </w:rPr>
      </w:pPr>
      <w:r w:rsidRPr="005958FB">
        <w:rPr>
          <w:noProof/>
        </w:rPr>
        <w:lastRenderedPageBreak/>
        <w:pict>
          <v:shape id="_x0000_i1038" type="#_x0000_t75" style="width:415.5pt;height:483pt;visibility:visible;mso-wrap-style:square">
            <v:imagedata r:id="rId9" o:title=""/>
          </v:shape>
        </w:pict>
      </w:r>
    </w:p>
    <w:p w:rsidR="001A7166" w:rsidRPr="001A7166" w:rsidRDefault="001A7166" w:rsidP="001A7166">
      <w:pPr>
        <w:ind w:firstLineChars="200" w:firstLine="480"/>
        <w:rPr>
          <w:rFonts w:ascii="微软雅黑" w:eastAsia="微软雅黑" w:hAnsi="微软雅黑" w:hint="eastAsia"/>
          <w:sz w:val="24"/>
          <w:szCs w:val="24"/>
        </w:rPr>
      </w:pPr>
      <w:r w:rsidRPr="008566B9">
        <w:rPr>
          <w:rFonts w:ascii="微软雅黑" w:eastAsia="微软雅黑" w:hAnsi="微软雅黑" w:hint="eastAsia"/>
          <w:sz w:val="24"/>
          <w:szCs w:val="24"/>
        </w:rPr>
        <w:t>该主机的原因与上面的原因相似，就不在过多的赘述。</w:t>
      </w:r>
    </w:p>
    <w:p w:rsidR="00177601" w:rsidRDefault="00177601" w:rsidP="00D323F4">
      <w:pPr>
        <w:ind w:firstLineChars="200" w:firstLine="480"/>
        <w:rPr>
          <w:rFonts w:ascii="微软雅黑" w:eastAsia="微软雅黑" w:hAnsi="微软雅黑"/>
          <w:sz w:val="24"/>
          <w:szCs w:val="24"/>
        </w:rPr>
      </w:pPr>
      <w:r>
        <w:rPr>
          <w:rFonts w:ascii="微软雅黑" w:eastAsia="微软雅黑" w:hAnsi="微软雅黑" w:hint="eastAsia"/>
          <w:sz w:val="24"/>
          <w:szCs w:val="24"/>
        </w:rPr>
        <w:t>第二部分：深刻理解运输层协议</w:t>
      </w:r>
    </w:p>
    <w:p w:rsidR="00383101" w:rsidRDefault="00177601" w:rsidP="00EE460B">
      <w:pPr>
        <w:jc w:val="left"/>
        <w:rPr>
          <w:rFonts w:ascii="微软雅黑" w:eastAsia="微软雅黑" w:hAnsi="微软雅黑"/>
          <w:sz w:val="24"/>
          <w:szCs w:val="24"/>
        </w:rPr>
      </w:pPr>
      <w:r w:rsidRPr="00306F82">
        <w:rPr>
          <w:rFonts w:ascii="微软雅黑" w:eastAsia="微软雅黑" w:hAnsi="微软雅黑" w:hint="eastAsia"/>
          <w:sz w:val="24"/>
          <w:szCs w:val="24"/>
        </w:rPr>
        <w:t>运输层是负责</w:t>
      </w:r>
      <w:r>
        <w:rPr>
          <w:rFonts w:ascii="微软雅黑" w:eastAsia="微软雅黑" w:hAnsi="微软雅黑" w:hint="eastAsia"/>
          <w:sz w:val="24"/>
          <w:szCs w:val="24"/>
        </w:rPr>
        <w:t>数据</w:t>
      </w:r>
      <w:r w:rsidRPr="00306F82">
        <w:rPr>
          <w:rFonts w:ascii="微软雅黑" w:eastAsia="微软雅黑" w:hAnsi="微软雅黑" w:hint="eastAsia"/>
          <w:sz w:val="24"/>
          <w:szCs w:val="24"/>
        </w:rPr>
        <w:t>通信的最高层，充分理解和验证运输层协议有助于对</w:t>
      </w:r>
      <w:r>
        <w:rPr>
          <w:rFonts w:ascii="微软雅黑" w:eastAsia="微软雅黑" w:hAnsi="微软雅黑" w:hint="eastAsia"/>
          <w:sz w:val="24"/>
          <w:szCs w:val="24"/>
        </w:rPr>
        <w:t>数据</w:t>
      </w:r>
      <w:r w:rsidRPr="00306F82">
        <w:rPr>
          <w:rFonts w:ascii="微软雅黑" w:eastAsia="微软雅黑" w:hAnsi="微软雅黑" w:hint="eastAsia"/>
          <w:sz w:val="24"/>
          <w:szCs w:val="24"/>
        </w:rPr>
        <w:t>通信、数据传输的深刻理解，以及对其下层协议的理解。</w:t>
      </w:r>
      <w:r>
        <w:rPr>
          <w:rFonts w:ascii="微软雅黑" w:eastAsia="微软雅黑" w:hAnsi="微软雅黑" w:hint="eastAsia"/>
          <w:sz w:val="24"/>
          <w:szCs w:val="24"/>
        </w:rPr>
        <w:t>请用</w:t>
      </w:r>
      <w:r>
        <w:rPr>
          <w:rFonts w:ascii="微软雅黑" w:eastAsia="微软雅黑" w:hAnsi="微软雅黑"/>
          <w:sz w:val="24"/>
          <w:szCs w:val="24"/>
        </w:rPr>
        <w:t>Wireshark</w:t>
      </w:r>
      <w:r>
        <w:rPr>
          <w:rFonts w:ascii="微软雅黑" w:eastAsia="微软雅黑" w:hAnsi="微软雅黑" w:hint="eastAsia"/>
          <w:sz w:val="24"/>
          <w:szCs w:val="24"/>
        </w:rPr>
        <w:t>软件完成如下要求：</w:t>
      </w:r>
    </w:p>
    <w:p w:rsidR="00383101" w:rsidRDefault="00383101" w:rsidP="00EE460B">
      <w:pPr>
        <w:jc w:val="left"/>
        <w:rPr>
          <w:rFonts w:ascii="微软雅黑" w:eastAsia="微软雅黑" w:hAnsi="微软雅黑"/>
          <w:sz w:val="24"/>
          <w:szCs w:val="24"/>
        </w:rPr>
      </w:pPr>
    </w:p>
    <w:p w:rsidR="00383101" w:rsidRDefault="00383101" w:rsidP="00EE460B">
      <w:pPr>
        <w:jc w:val="left"/>
        <w:rPr>
          <w:rFonts w:ascii="微软雅黑" w:eastAsia="微软雅黑" w:hAnsi="微软雅黑"/>
          <w:sz w:val="24"/>
          <w:szCs w:val="24"/>
        </w:rPr>
      </w:pPr>
    </w:p>
    <w:p w:rsidR="00EE460B" w:rsidRPr="00383101" w:rsidRDefault="00383101" w:rsidP="00383101">
      <w:pPr>
        <w:jc w:val="left"/>
        <w:rPr>
          <w:rFonts w:ascii="微软雅黑" w:eastAsia="微软雅黑" w:hAnsi="微软雅黑" w:hint="eastAsia"/>
          <w:sz w:val="24"/>
          <w:szCs w:val="24"/>
        </w:rPr>
      </w:pPr>
      <w:r>
        <w:rPr>
          <w:rFonts w:ascii="微软雅黑" w:eastAsia="微软雅黑" w:hAnsi="微软雅黑"/>
          <w:sz w:val="24"/>
          <w:szCs w:val="24"/>
        </w:rPr>
        <w:lastRenderedPageBreak/>
        <w:pict>
          <v:shape id="_x0000_i1085" type="#_x0000_t75" style="width:415.5pt;height:213pt">
            <v:imagedata r:id="rId10" o:title="0"/>
          </v:shape>
        </w:pict>
      </w:r>
      <w:r>
        <w:rPr>
          <w:rFonts w:ascii="微软雅黑" w:eastAsia="微软雅黑" w:hAnsi="微软雅黑"/>
          <w:sz w:val="24"/>
          <w:szCs w:val="24"/>
        </w:rPr>
        <w:pict>
          <v:shape id="_x0000_i1081" type="#_x0000_t75" style="width:505.5pt;height:336pt">
            <v:imagedata r:id="rId11" o:title="0(1)"/>
          </v:shape>
        </w:pict>
      </w:r>
    </w:p>
    <w:p w:rsidR="00EE460B" w:rsidRDefault="00177601" w:rsidP="00EE460B">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color w:val="1F497D"/>
          <w:sz w:val="24"/>
          <w:szCs w:val="24"/>
        </w:rPr>
        <w:t>TCP</w:t>
      </w:r>
      <w:r w:rsidRPr="00306F82">
        <w:rPr>
          <w:rFonts w:ascii="微软雅黑" w:eastAsia="微软雅黑" w:hAnsi="微软雅黑" w:hint="eastAsia"/>
          <w:color w:val="1F497D"/>
          <w:sz w:val="24"/>
          <w:szCs w:val="24"/>
        </w:rPr>
        <w:t>三次握手全过程。三次交互。首部关键字段理解：序号、确认号、同步</w:t>
      </w:r>
      <w:r w:rsidRPr="00306F82">
        <w:rPr>
          <w:rFonts w:ascii="微软雅黑" w:eastAsia="微软雅黑" w:hAnsi="微软雅黑"/>
          <w:color w:val="1F497D"/>
          <w:sz w:val="24"/>
          <w:szCs w:val="24"/>
        </w:rPr>
        <w:t>/</w:t>
      </w:r>
      <w:r w:rsidRPr="00306F82">
        <w:rPr>
          <w:rFonts w:ascii="微软雅黑" w:eastAsia="微软雅黑" w:hAnsi="微软雅黑" w:hint="eastAsia"/>
          <w:color w:val="1F497D"/>
          <w:sz w:val="24"/>
          <w:szCs w:val="24"/>
        </w:rPr>
        <w:t>确认开关量、接收窗口等。</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TCP</w:t>
      </w:r>
      <w:r>
        <w:rPr>
          <w:rFonts w:ascii="微软雅黑" w:eastAsia="微软雅黑" w:hAnsi="微软雅黑" w:hint="eastAsia"/>
          <w:color w:val="1F497D"/>
          <w:sz w:val="24"/>
          <w:szCs w:val="24"/>
        </w:rPr>
        <w:t>报文首部、</w:t>
      </w:r>
      <w:r>
        <w:rPr>
          <w:rFonts w:ascii="微软雅黑" w:eastAsia="微软雅黑" w:hAnsi="微软雅黑"/>
          <w:color w:val="1F497D"/>
          <w:sz w:val="24"/>
          <w:szCs w:val="24"/>
        </w:rPr>
        <w:t>TCP</w:t>
      </w:r>
      <w:r>
        <w:rPr>
          <w:rFonts w:ascii="微软雅黑" w:eastAsia="微软雅黑" w:hAnsi="微软雅黑" w:hint="eastAsia"/>
          <w:color w:val="1F497D"/>
          <w:sz w:val="24"/>
          <w:szCs w:val="24"/>
        </w:rPr>
        <w:t>连接管理）</w:t>
      </w:r>
    </w:p>
    <w:p w:rsidR="00EE460B" w:rsidRPr="00BA1BCA" w:rsidRDefault="00EE460B" w:rsidP="00EE460B">
      <w:pPr>
        <w:pStyle w:val="a3"/>
        <w:ind w:left="1140"/>
        <w:jc w:val="left"/>
        <w:rPr>
          <w:rFonts w:ascii="宋体" w:hAnsi="宋体" w:hint="eastAsia"/>
          <w:szCs w:val="21"/>
        </w:rPr>
      </w:pPr>
      <w:r w:rsidRPr="00BA1BCA">
        <w:rPr>
          <w:rFonts w:ascii="宋体" w:hAnsi="宋体" w:hint="eastAsia"/>
          <w:szCs w:val="21"/>
        </w:rPr>
        <w:t>下面是TCP报文格式图：</w:t>
      </w:r>
    </w:p>
    <w:p w:rsidR="00EE460B" w:rsidRPr="00BA1BCA" w:rsidRDefault="00EE460B" w:rsidP="00EE460B">
      <w:pPr>
        <w:pStyle w:val="a3"/>
        <w:ind w:left="1140"/>
        <w:jc w:val="left"/>
        <w:rPr>
          <w:rFonts w:ascii="宋体" w:hAnsi="宋体"/>
          <w:szCs w:val="21"/>
        </w:rPr>
      </w:pPr>
      <w:r w:rsidRPr="00BA1BCA">
        <w:rPr>
          <w:rFonts w:ascii="宋体" w:hAnsi="宋体"/>
          <w:szCs w:val="21"/>
        </w:rPr>
        <w:lastRenderedPageBreak/>
        <w:fldChar w:fldCharType="begin"/>
      </w:r>
      <w:r w:rsidRPr="00BA1BCA">
        <w:rPr>
          <w:rFonts w:ascii="宋体" w:hAnsi="宋体"/>
          <w:szCs w:val="21"/>
        </w:rPr>
        <w:instrText xml:space="preserve"> INCLUDEPICTURE "http://blog.chinaunix.net/attachment/201304/7/22312037_1365321234nnNc.png" \* MERGEFORMATINET </w:instrText>
      </w:r>
      <w:r w:rsidRPr="00BA1BCA">
        <w:rPr>
          <w:rFonts w:ascii="宋体" w:hAnsi="宋体"/>
          <w:szCs w:val="21"/>
        </w:rPr>
        <w:fldChar w:fldCharType="separate"/>
      </w:r>
      <w:r w:rsidRPr="00BA1BCA">
        <w:rPr>
          <w:rFonts w:ascii="宋体" w:hAnsi="宋体"/>
          <w:szCs w:val="21"/>
        </w:rPr>
        <w:pict>
          <v:shape id="_x0000_i1055" type="#_x0000_t75" alt="" style="width:287.25pt;height:126pt">
            <v:imagedata r:id="rId12" r:href="rId13"/>
          </v:shape>
        </w:pict>
      </w:r>
      <w:r w:rsidRPr="00BA1BCA">
        <w:rPr>
          <w:rFonts w:ascii="宋体" w:hAnsi="宋体"/>
          <w:szCs w:val="21"/>
        </w:rPr>
        <w:fldChar w:fldCharType="end"/>
      </w:r>
    </w:p>
    <w:p w:rsidR="00EE460B" w:rsidRPr="00BA1BCA" w:rsidRDefault="00EE460B" w:rsidP="00EE460B">
      <w:pPr>
        <w:pStyle w:val="a3"/>
        <w:ind w:left="1140"/>
        <w:jc w:val="left"/>
        <w:rPr>
          <w:rFonts w:ascii="宋体" w:hAnsi="宋体" w:hint="eastAsia"/>
          <w:szCs w:val="21"/>
        </w:rPr>
      </w:pPr>
      <w:r w:rsidRPr="00BA1BCA">
        <w:rPr>
          <w:rFonts w:ascii="宋体" w:hAnsi="宋体" w:hint="eastAsia"/>
          <w:szCs w:val="21"/>
        </w:rPr>
        <w:t>图1 TCP报文格式</w:t>
      </w:r>
    </w:p>
    <w:p w:rsidR="00EE460B" w:rsidRPr="00BA1BCA" w:rsidRDefault="00EE460B" w:rsidP="00EE460B">
      <w:pPr>
        <w:pStyle w:val="a3"/>
        <w:ind w:left="1140"/>
        <w:jc w:val="left"/>
        <w:rPr>
          <w:rFonts w:ascii="宋体" w:hAnsi="宋体" w:hint="eastAsia"/>
          <w:szCs w:val="21"/>
        </w:rPr>
      </w:pPr>
      <w:r w:rsidRPr="00BA1BCA">
        <w:rPr>
          <w:rFonts w:ascii="宋体" w:hAnsi="宋体" w:hint="eastAsia"/>
          <w:szCs w:val="21"/>
        </w:rPr>
        <w:t>上图中有几个字段需要重点介绍下：</w:t>
      </w:r>
    </w:p>
    <w:p w:rsidR="00EE460B" w:rsidRPr="00BA1BCA" w:rsidRDefault="00EE460B" w:rsidP="00EE460B">
      <w:pPr>
        <w:pStyle w:val="a3"/>
        <w:ind w:left="1140"/>
        <w:jc w:val="left"/>
        <w:rPr>
          <w:rFonts w:ascii="宋体" w:hAnsi="宋体" w:hint="eastAsia"/>
          <w:szCs w:val="21"/>
        </w:rPr>
      </w:pPr>
      <w:r w:rsidRPr="00BA1BCA">
        <w:rPr>
          <w:rFonts w:ascii="宋体" w:hAnsi="宋体" w:hint="eastAsia"/>
          <w:szCs w:val="21"/>
        </w:rPr>
        <w:t>（1）序号：Seq序号，占32位，用来标识从TCP源端向目的端发送的字节流，发起方发送数据时对此进行标记。</w:t>
      </w:r>
    </w:p>
    <w:p w:rsidR="00EE460B" w:rsidRPr="00BA1BCA" w:rsidRDefault="00EE460B" w:rsidP="00EE460B">
      <w:pPr>
        <w:pStyle w:val="a3"/>
        <w:ind w:left="1140"/>
        <w:jc w:val="left"/>
        <w:rPr>
          <w:rFonts w:ascii="宋体" w:hAnsi="宋体" w:hint="eastAsia"/>
          <w:szCs w:val="21"/>
        </w:rPr>
      </w:pPr>
      <w:r w:rsidRPr="00BA1BCA">
        <w:rPr>
          <w:rFonts w:ascii="宋体" w:hAnsi="宋体" w:hint="eastAsia"/>
          <w:szCs w:val="21"/>
        </w:rPr>
        <w:t>（2）确认序号：Ack序号，占32位，只有ACK标志位为1时，确认序号字段才有效，Ack=Seq+1。</w:t>
      </w:r>
    </w:p>
    <w:p w:rsidR="00EE460B" w:rsidRPr="00BA1BCA" w:rsidRDefault="00EE460B" w:rsidP="00EE460B">
      <w:pPr>
        <w:pStyle w:val="a3"/>
        <w:ind w:left="1140"/>
        <w:jc w:val="left"/>
        <w:rPr>
          <w:rFonts w:ascii="宋体" w:hAnsi="宋体" w:hint="eastAsia"/>
          <w:szCs w:val="21"/>
        </w:rPr>
      </w:pPr>
      <w:r w:rsidRPr="00BA1BCA">
        <w:rPr>
          <w:rFonts w:ascii="宋体" w:hAnsi="宋体" w:hint="eastAsia"/>
          <w:szCs w:val="21"/>
        </w:rPr>
        <w:t>（3）标志位：共6个，即URG、ACK、PSH、RST、SYN、FIN等，具体含义如下：</w:t>
      </w:r>
    </w:p>
    <w:p w:rsidR="00EE460B" w:rsidRPr="00BA1BCA" w:rsidRDefault="00EE460B" w:rsidP="00EE460B">
      <w:pPr>
        <w:pStyle w:val="a3"/>
        <w:ind w:left="1140"/>
        <w:jc w:val="left"/>
        <w:rPr>
          <w:rFonts w:ascii="宋体" w:hAnsi="宋体" w:hint="eastAsia"/>
          <w:szCs w:val="21"/>
        </w:rPr>
      </w:pPr>
      <w:r w:rsidRPr="00BA1BCA">
        <w:rPr>
          <w:rFonts w:ascii="宋体" w:hAnsi="宋体" w:hint="eastAsia"/>
          <w:szCs w:val="21"/>
        </w:rPr>
        <w:t>（A）URG：紧急指针（urgent pointer）有效。</w:t>
      </w:r>
    </w:p>
    <w:p w:rsidR="00EE460B" w:rsidRPr="00BA1BCA" w:rsidRDefault="00EE460B" w:rsidP="00EE460B">
      <w:pPr>
        <w:pStyle w:val="a3"/>
        <w:ind w:left="1140"/>
        <w:jc w:val="left"/>
        <w:rPr>
          <w:rFonts w:ascii="宋体" w:hAnsi="宋体" w:hint="eastAsia"/>
          <w:szCs w:val="21"/>
        </w:rPr>
      </w:pPr>
      <w:r w:rsidRPr="00BA1BCA">
        <w:rPr>
          <w:rFonts w:ascii="宋体" w:hAnsi="宋体" w:hint="eastAsia"/>
          <w:szCs w:val="21"/>
        </w:rPr>
        <w:t>（B）ACK：确认序号有效。</w:t>
      </w:r>
    </w:p>
    <w:p w:rsidR="00EE460B" w:rsidRPr="00BA1BCA" w:rsidRDefault="00EE460B" w:rsidP="00EE460B">
      <w:pPr>
        <w:pStyle w:val="a3"/>
        <w:ind w:left="1140"/>
        <w:jc w:val="left"/>
        <w:rPr>
          <w:rFonts w:ascii="宋体" w:hAnsi="宋体" w:hint="eastAsia"/>
          <w:szCs w:val="21"/>
        </w:rPr>
      </w:pPr>
      <w:r w:rsidRPr="00BA1BCA">
        <w:rPr>
          <w:rFonts w:ascii="宋体" w:hAnsi="宋体" w:hint="eastAsia"/>
          <w:szCs w:val="21"/>
        </w:rPr>
        <w:t>（C）PSH：接收方应该尽快将这个报文交给应用层。</w:t>
      </w:r>
    </w:p>
    <w:p w:rsidR="00EE460B" w:rsidRPr="00BA1BCA" w:rsidRDefault="00EE460B" w:rsidP="00EE460B">
      <w:pPr>
        <w:pStyle w:val="a3"/>
        <w:ind w:left="1140"/>
        <w:jc w:val="left"/>
        <w:rPr>
          <w:rFonts w:ascii="宋体" w:hAnsi="宋体" w:hint="eastAsia"/>
          <w:szCs w:val="21"/>
        </w:rPr>
      </w:pPr>
      <w:r w:rsidRPr="00BA1BCA">
        <w:rPr>
          <w:rFonts w:ascii="宋体" w:hAnsi="宋体" w:hint="eastAsia"/>
          <w:szCs w:val="21"/>
        </w:rPr>
        <w:t>（D）RST：重置连接。</w:t>
      </w:r>
    </w:p>
    <w:p w:rsidR="00EE460B" w:rsidRPr="00BA1BCA" w:rsidRDefault="00EE460B" w:rsidP="00EE460B">
      <w:pPr>
        <w:pStyle w:val="a3"/>
        <w:ind w:left="1140"/>
        <w:jc w:val="left"/>
        <w:rPr>
          <w:rFonts w:ascii="宋体" w:hAnsi="宋体" w:hint="eastAsia"/>
          <w:szCs w:val="21"/>
        </w:rPr>
      </w:pPr>
      <w:r w:rsidRPr="00BA1BCA">
        <w:rPr>
          <w:rFonts w:ascii="宋体" w:hAnsi="宋体" w:hint="eastAsia"/>
          <w:szCs w:val="21"/>
        </w:rPr>
        <w:t>（E）SYN：发起一个新连接。</w:t>
      </w:r>
    </w:p>
    <w:p w:rsidR="00EE460B" w:rsidRPr="00BA1BCA" w:rsidRDefault="00EE460B" w:rsidP="00EE460B">
      <w:pPr>
        <w:pStyle w:val="a3"/>
        <w:ind w:left="1140"/>
        <w:jc w:val="left"/>
        <w:rPr>
          <w:rFonts w:ascii="宋体" w:hAnsi="宋体" w:hint="eastAsia"/>
          <w:szCs w:val="21"/>
        </w:rPr>
      </w:pPr>
      <w:r w:rsidRPr="00BA1BCA">
        <w:rPr>
          <w:rFonts w:ascii="宋体" w:hAnsi="宋体" w:hint="eastAsia"/>
          <w:szCs w:val="21"/>
        </w:rPr>
        <w:t>（F）FIN：释放一个连接。</w:t>
      </w:r>
    </w:p>
    <w:p w:rsidR="00EE460B" w:rsidRPr="00BA1BCA" w:rsidRDefault="00EE460B" w:rsidP="00EE460B">
      <w:pPr>
        <w:pStyle w:val="a3"/>
        <w:ind w:left="1140"/>
        <w:jc w:val="left"/>
        <w:rPr>
          <w:rFonts w:ascii="宋体" w:hAnsi="宋体" w:hint="eastAsia"/>
          <w:szCs w:val="21"/>
        </w:rPr>
      </w:pPr>
      <w:r w:rsidRPr="00BA1BCA">
        <w:rPr>
          <w:rFonts w:ascii="宋体" w:hAnsi="宋体" w:hint="eastAsia"/>
          <w:szCs w:val="21"/>
        </w:rPr>
        <w:t>需要注意的是：</w:t>
      </w:r>
    </w:p>
    <w:p w:rsidR="00EE460B" w:rsidRPr="00BA1BCA" w:rsidRDefault="00EE460B" w:rsidP="00EE460B">
      <w:pPr>
        <w:pStyle w:val="a3"/>
        <w:ind w:left="1140"/>
        <w:jc w:val="left"/>
        <w:rPr>
          <w:rFonts w:ascii="宋体" w:hAnsi="宋体" w:hint="eastAsia"/>
          <w:szCs w:val="21"/>
        </w:rPr>
      </w:pPr>
      <w:r w:rsidRPr="00BA1BCA">
        <w:rPr>
          <w:rFonts w:ascii="宋体" w:hAnsi="宋体" w:hint="eastAsia"/>
          <w:szCs w:val="21"/>
        </w:rPr>
        <w:t>（A）不要将确认序号Ack与标志位中的ACK搞混了。</w:t>
      </w:r>
    </w:p>
    <w:p w:rsidR="00EE460B" w:rsidRPr="00BA1BCA" w:rsidRDefault="00EE460B" w:rsidP="00EE460B">
      <w:pPr>
        <w:pStyle w:val="a3"/>
        <w:ind w:left="1140"/>
        <w:jc w:val="left"/>
        <w:rPr>
          <w:rFonts w:ascii="宋体" w:hAnsi="宋体" w:hint="eastAsia"/>
          <w:szCs w:val="21"/>
        </w:rPr>
      </w:pPr>
      <w:r w:rsidRPr="00BA1BCA">
        <w:rPr>
          <w:rFonts w:ascii="宋体" w:hAnsi="宋体" w:hint="eastAsia"/>
          <w:szCs w:val="21"/>
        </w:rPr>
        <w:t>（B）确认方Ack=发起方Req+1，两端配对。</w:t>
      </w:r>
    </w:p>
    <w:p w:rsidR="00EE460B" w:rsidRPr="00BA1BCA" w:rsidRDefault="00EE460B" w:rsidP="00EE460B">
      <w:pPr>
        <w:pStyle w:val="a3"/>
        <w:ind w:left="1140"/>
        <w:jc w:val="left"/>
        <w:rPr>
          <w:rFonts w:ascii="宋体" w:hAnsi="宋体" w:hint="eastAsia"/>
          <w:szCs w:val="21"/>
        </w:rPr>
      </w:pPr>
      <w:r w:rsidRPr="00BA1BCA">
        <w:rPr>
          <w:rFonts w:ascii="宋体" w:hAnsi="宋体" w:hint="eastAsia"/>
          <w:szCs w:val="21"/>
        </w:rPr>
        <w:t>二、三次握手</w:t>
      </w:r>
    </w:p>
    <w:p w:rsidR="00EE460B" w:rsidRPr="00BA1BCA" w:rsidRDefault="00EE460B" w:rsidP="00EE460B">
      <w:pPr>
        <w:pStyle w:val="a3"/>
        <w:ind w:left="1140"/>
        <w:jc w:val="left"/>
        <w:rPr>
          <w:rFonts w:ascii="宋体" w:hAnsi="宋体" w:hint="eastAsia"/>
          <w:szCs w:val="21"/>
        </w:rPr>
      </w:pPr>
      <w:r w:rsidRPr="00BA1BCA">
        <w:rPr>
          <w:rFonts w:ascii="宋体" w:hAnsi="宋体" w:hint="eastAsia"/>
          <w:szCs w:val="21"/>
        </w:rPr>
        <w:t>所谓三次握手（Three-Way Handshake）即建立TCP连接，就是指建立一个TCP连接时，需要客户端和服务端总共发送3个包以确认连接的建立。在socket编程中，这一过程由客户端执行connect来触发，整个流程如下图所示：</w:t>
      </w:r>
    </w:p>
    <w:p w:rsidR="00EE460B" w:rsidRPr="00BA1BCA" w:rsidRDefault="00EE460B" w:rsidP="00EE460B">
      <w:pPr>
        <w:pStyle w:val="a3"/>
        <w:ind w:left="1140"/>
        <w:jc w:val="left"/>
        <w:rPr>
          <w:rFonts w:ascii="宋体" w:hAnsi="宋体"/>
          <w:szCs w:val="21"/>
        </w:rPr>
      </w:pPr>
      <w:r w:rsidRPr="00BA1BCA">
        <w:rPr>
          <w:rFonts w:ascii="宋体" w:hAnsi="宋体"/>
          <w:szCs w:val="21"/>
        </w:rPr>
        <w:lastRenderedPageBreak/>
        <w:fldChar w:fldCharType="begin"/>
      </w:r>
      <w:r w:rsidRPr="00BA1BCA">
        <w:rPr>
          <w:rFonts w:ascii="宋体" w:hAnsi="宋体"/>
          <w:szCs w:val="21"/>
        </w:rPr>
        <w:instrText xml:space="preserve"> INCLUDEPICTURE "http://blog.chinaunix.net/attachment/201304/8/22312037_1365405910EROI.png" \* MERGEFORMATINET </w:instrText>
      </w:r>
      <w:r w:rsidRPr="00BA1BCA">
        <w:rPr>
          <w:rFonts w:ascii="宋体" w:hAnsi="宋体"/>
          <w:szCs w:val="21"/>
        </w:rPr>
        <w:fldChar w:fldCharType="separate"/>
      </w:r>
      <w:r w:rsidRPr="00BA1BCA">
        <w:rPr>
          <w:rFonts w:ascii="宋体" w:hAnsi="宋体"/>
          <w:szCs w:val="21"/>
        </w:rPr>
        <w:pict>
          <v:shape id="_x0000_i1056" type="#_x0000_t75" alt="" style="width:387.75pt;height:228pt">
            <v:imagedata r:id="rId14" r:href="rId15"/>
          </v:shape>
        </w:pict>
      </w:r>
      <w:r w:rsidRPr="00BA1BCA">
        <w:rPr>
          <w:rFonts w:ascii="宋体" w:hAnsi="宋体"/>
          <w:szCs w:val="21"/>
        </w:rPr>
        <w:fldChar w:fldCharType="end"/>
      </w:r>
    </w:p>
    <w:p w:rsidR="00EE460B" w:rsidRPr="00BA1BCA" w:rsidRDefault="00EE460B" w:rsidP="0017616E">
      <w:pPr>
        <w:pStyle w:val="a3"/>
        <w:ind w:left="1140" w:firstLineChars="0" w:firstLine="0"/>
        <w:jc w:val="left"/>
        <w:rPr>
          <w:rFonts w:ascii="宋体" w:hAnsi="宋体" w:hint="eastAsia"/>
          <w:szCs w:val="21"/>
        </w:rPr>
      </w:pPr>
      <w:r w:rsidRPr="00BA1BCA">
        <w:rPr>
          <w:rFonts w:ascii="宋体" w:hAnsi="宋体" w:hint="eastAsia"/>
          <w:szCs w:val="21"/>
        </w:rPr>
        <w:t>（1）第一次握手：Client将标志位SYN置为1，随机产生一个值seq=J，并将该数据包发送给Server，Client进入SYN_SENT状态，等待Server确认。</w:t>
      </w:r>
    </w:p>
    <w:p w:rsidR="00EE460B" w:rsidRPr="00BA1BCA" w:rsidRDefault="00EE460B" w:rsidP="0017616E">
      <w:pPr>
        <w:pStyle w:val="a3"/>
        <w:ind w:left="1140" w:firstLineChars="0" w:firstLine="0"/>
        <w:jc w:val="left"/>
        <w:rPr>
          <w:rFonts w:ascii="宋体" w:hAnsi="宋体" w:hint="eastAsia"/>
          <w:szCs w:val="21"/>
        </w:rPr>
      </w:pPr>
      <w:r w:rsidRPr="00BA1BCA">
        <w:rPr>
          <w:rFonts w:ascii="宋体" w:hAnsi="宋体" w:hint="eastAsia"/>
          <w:szCs w:val="21"/>
        </w:rPr>
        <w:t>（2）第二次握手：Server收到数据包后由标志位SYN=1知道Client请求建立连接，Server将标志位SYN和ACK都置为1，ack=J+1，随机产生一个值seq=K，并将该数据包发送给Client以确认连接请求，Server进入SYN_RCVD状态。</w:t>
      </w:r>
    </w:p>
    <w:p w:rsidR="00EE460B" w:rsidRPr="00BA1BCA" w:rsidRDefault="00EE460B" w:rsidP="00EE460B">
      <w:pPr>
        <w:pStyle w:val="a3"/>
        <w:ind w:left="1140" w:firstLineChars="0" w:firstLine="0"/>
        <w:jc w:val="left"/>
        <w:rPr>
          <w:rFonts w:ascii="宋体" w:hAnsi="宋体" w:hint="eastAsia"/>
          <w:szCs w:val="21"/>
        </w:rPr>
      </w:pPr>
      <w:r w:rsidRPr="00BA1BCA">
        <w:rPr>
          <w:rFonts w:ascii="宋体" w:hAnsi="宋体" w:hint="eastAsia"/>
          <w:szCs w:val="21"/>
        </w:rPr>
        <w:t>（3）第三次握手：Client收到确认后，检查ack是否为J+1，ACK是否为1，如果正确则将标志位ACK置为1，ack=K+1，并将该数据包发送给Server，Server检查ack是否为K+1，ACK是否为1，如果正确则连接建立成功，Client和Server进入ESTABLISHED状态，完成三次握手，随后Client与Server之间可以开始传输数据了。</w:t>
      </w:r>
    </w:p>
    <w:p w:rsidR="00177601" w:rsidRDefault="00177601" w:rsidP="002B4805">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color w:val="1F497D"/>
          <w:sz w:val="24"/>
          <w:szCs w:val="24"/>
        </w:rPr>
        <w:t>UDP</w:t>
      </w:r>
      <w:r w:rsidRPr="00306F82">
        <w:rPr>
          <w:rFonts w:ascii="微软雅黑" w:eastAsia="微软雅黑" w:hAnsi="微软雅黑" w:hint="eastAsia"/>
          <w:color w:val="1F497D"/>
          <w:sz w:val="24"/>
          <w:szCs w:val="24"/>
        </w:rPr>
        <w:t>报文传输，首部内容分析，端口等字段。</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UDP</w:t>
      </w:r>
      <w:r>
        <w:rPr>
          <w:rFonts w:ascii="微软雅黑" w:eastAsia="微软雅黑" w:hAnsi="微软雅黑" w:hint="eastAsia"/>
          <w:color w:val="1F497D"/>
          <w:sz w:val="24"/>
          <w:szCs w:val="24"/>
        </w:rPr>
        <w:t>协议）</w:t>
      </w:r>
    </w:p>
    <w:p w:rsidR="00EE460B" w:rsidRDefault="00EE460B" w:rsidP="00EE460B">
      <w:pPr>
        <w:pStyle w:val="a3"/>
        <w:ind w:left="1140" w:firstLineChars="0" w:firstLine="0"/>
      </w:pPr>
      <w:r>
        <w:fldChar w:fldCharType="begin"/>
      </w:r>
      <w:r>
        <w:instrText xml:space="preserve"> INCLUDEPICTURE "https://img-blog.csdn.net/20180327174114694?watermark/2/text/aHR0cHM6Ly9ibG9nLmNzZG4ubmV0L0g1MTQ0MzQ0ODU=/font/5a6L5L2T/fontsize/400/fill/I0JBQkFCMA==/dissolve/70" \* MERGEFORMATINET </w:instrText>
      </w:r>
      <w:r>
        <w:fldChar w:fldCharType="separate"/>
      </w:r>
      <w:r>
        <w:pict>
          <v:shape id="_x0000_i1069" type="#_x0000_t75" alt="" style="width:436.5pt;height:97.5pt">
            <v:imagedata r:id="rId16" r:href="rId17"/>
          </v:shape>
        </w:pict>
      </w:r>
      <w:r>
        <w:fldChar w:fldCharType="end"/>
      </w:r>
    </w:p>
    <w:p w:rsidR="0017616E" w:rsidRPr="00BA1BCA" w:rsidRDefault="0017616E" w:rsidP="0017616E">
      <w:pPr>
        <w:pStyle w:val="a3"/>
        <w:ind w:left="1140" w:firstLineChars="0" w:firstLine="0"/>
        <w:jc w:val="left"/>
        <w:rPr>
          <w:rFonts w:ascii="宋体" w:hAnsi="宋体" w:hint="eastAsia"/>
          <w:szCs w:val="21"/>
        </w:rPr>
      </w:pPr>
      <w:r w:rsidRPr="00BA1BCA">
        <w:rPr>
          <w:rFonts w:ascii="宋体" w:hAnsi="宋体" w:hint="eastAsia"/>
          <w:szCs w:val="21"/>
        </w:rPr>
        <w:t>UDP数据报文格式及首部中各字段</w:t>
      </w:r>
    </w:p>
    <w:p w:rsidR="0017616E" w:rsidRPr="00BA1BCA" w:rsidRDefault="0017616E" w:rsidP="0017616E">
      <w:pPr>
        <w:pStyle w:val="a3"/>
        <w:ind w:left="1140" w:firstLineChars="0" w:firstLine="0"/>
        <w:jc w:val="left"/>
        <w:rPr>
          <w:rFonts w:ascii="宋体" w:hAnsi="宋体"/>
          <w:szCs w:val="21"/>
        </w:rPr>
      </w:pPr>
      <w:r w:rsidRPr="00BA1BCA">
        <w:rPr>
          <w:rFonts w:ascii="宋体" w:hAnsi="宋体"/>
          <w:szCs w:val="21"/>
        </w:rPr>
        <w:fldChar w:fldCharType="begin"/>
      </w:r>
      <w:r w:rsidRPr="00BA1BCA">
        <w:rPr>
          <w:rFonts w:ascii="宋体" w:hAnsi="宋体"/>
          <w:szCs w:val="21"/>
        </w:rPr>
        <w:instrText xml:space="preserve"> INCLUDEPICTURE "https://img-blog.csdn.net/20180327171408863?watermark/2/text/aHR0cHM6Ly9ibG9nLmNzZG4ubmV0L0g1MTQ0MzQ0ODU=/font/5a6L5L2T/fontsize/400/fill/I0JBQkFCMA==/dissolve/70" \* MERGEFORMATINET </w:instrText>
      </w:r>
      <w:r w:rsidRPr="00BA1BCA">
        <w:rPr>
          <w:rFonts w:ascii="宋体" w:hAnsi="宋体"/>
          <w:szCs w:val="21"/>
        </w:rPr>
        <w:fldChar w:fldCharType="separate"/>
      </w:r>
      <w:r w:rsidRPr="00BA1BCA">
        <w:rPr>
          <w:rFonts w:ascii="宋体" w:hAnsi="宋体"/>
          <w:szCs w:val="21"/>
        </w:rPr>
        <w:pict>
          <v:shape id="_x0000_i1071" type="#_x0000_t75" alt="" style="width:427.5pt;height:94.5pt">
            <v:imagedata r:id="rId18" r:href="rId19"/>
          </v:shape>
        </w:pict>
      </w:r>
      <w:r w:rsidRPr="00BA1BCA">
        <w:rPr>
          <w:rFonts w:ascii="宋体" w:hAnsi="宋体"/>
          <w:szCs w:val="21"/>
        </w:rPr>
        <w:fldChar w:fldCharType="end"/>
      </w:r>
    </w:p>
    <w:p w:rsidR="0017616E" w:rsidRPr="00BA1BCA" w:rsidRDefault="0017616E" w:rsidP="0017616E">
      <w:pPr>
        <w:pStyle w:val="a3"/>
        <w:ind w:left="1140" w:firstLineChars="0" w:firstLine="0"/>
        <w:jc w:val="left"/>
        <w:rPr>
          <w:rFonts w:ascii="宋体" w:hAnsi="宋体" w:hint="eastAsia"/>
          <w:szCs w:val="21"/>
        </w:rPr>
      </w:pPr>
      <w:r w:rsidRPr="00BA1BCA">
        <w:rPr>
          <w:rFonts w:ascii="宋体" w:hAnsi="宋体" w:hint="eastAsia"/>
          <w:szCs w:val="21"/>
        </w:rPr>
        <w:t>16位源端口、目的端口：</w:t>
      </w:r>
    </w:p>
    <w:p w:rsidR="0017616E" w:rsidRPr="00BA1BCA" w:rsidRDefault="0017616E" w:rsidP="0017616E">
      <w:pPr>
        <w:pStyle w:val="a3"/>
        <w:ind w:left="1140" w:firstLineChars="0" w:firstLine="0"/>
        <w:jc w:val="left"/>
        <w:rPr>
          <w:rFonts w:ascii="宋体" w:hAnsi="宋体" w:hint="eastAsia"/>
          <w:szCs w:val="21"/>
        </w:rPr>
      </w:pPr>
      <w:r w:rsidRPr="00BA1BCA">
        <w:rPr>
          <w:rFonts w:ascii="宋体" w:hAnsi="宋体" w:hint="eastAsia"/>
          <w:szCs w:val="21"/>
        </w:rPr>
        <w:t>用来标识源端和目标端的应用进程。</w:t>
      </w:r>
    </w:p>
    <w:p w:rsidR="0017616E" w:rsidRPr="00BA1BCA" w:rsidRDefault="0017616E" w:rsidP="0017616E">
      <w:pPr>
        <w:pStyle w:val="a3"/>
        <w:ind w:left="1140" w:firstLineChars="0" w:firstLine="0"/>
        <w:jc w:val="left"/>
        <w:rPr>
          <w:rFonts w:ascii="宋体" w:hAnsi="宋体"/>
          <w:szCs w:val="21"/>
        </w:rPr>
      </w:pPr>
    </w:p>
    <w:p w:rsidR="0017616E" w:rsidRPr="00BA1BCA" w:rsidRDefault="0017616E" w:rsidP="0017616E">
      <w:pPr>
        <w:pStyle w:val="a3"/>
        <w:ind w:left="1140" w:firstLineChars="0" w:firstLine="0"/>
        <w:jc w:val="left"/>
        <w:rPr>
          <w:rFonts w:ascii="宋体" w:hAnsi="宋体" w:hint="eastAsia"/>
          <w:szCs w:val="21"/>
        </w:rPr>
      </w:pPr>
      <w:r w:rsidRPr="00BA1BCA">
        <w:rPr>
          <w:rFonts w:ascii="宋体" w:hAnsi="宋体" w:hint="eastAsia"/>
          <w:szCs w:val="21"/>
        </w:rPr>
        <w:t>16位UDP长度：</w:t>
      </w:r>
    </w:p>
    <w:p w:rsidR="0017616E" w:rsidRPr="00BA1BCA" w:rsidRDefault="0017616E" w:rsidP="0017616E">
      <w:pPr>
        <w:pStyle w:val="a3"/>
        <w:ind w:left="1140" w:firstLineChars="0" w:firstLine="0"/>
        <w:jc w:val="left"/>
        <w:rPr>
          <w:rFonts w:ascii="宋体" w:hAnsi="宋体" w:hint="eastAsia"/>
          <w:szCs w:val="21"/>
        </w:rPr>
      </w:pPr>
      <w:r w:rsidRPr="00BA1BCA">
        <w:rPr>
          <w:rFonts w:ascii="宋体" w:hAnsi="宋体" w:hint="eastAsia"/>
          <w:szCs w:val="21"/>
        </w:rPr>
        <w:t>该字段表示UDP首部和UDP数据的字节长度。该字段的最小值为8字节（发送0字节的UDP数据报是OK的）。</w:t>
      </w:r>
    </w:p>
    <w:p w:rsidR="0017616E" w:rsidRPr="00BA1BCA" w:rsidRDefault="0017616E" w:rsidP="0017616E">
      <w:pPr>
        <w:pStyle w:val="a3"/>
        <w:ind w:left="1140" w:firstLineChars="0" w:firstLine="0"/>
        <w:jc w:val="left"/>
        <w:rPr>
          <w:rFonts w:ascii="宋体" w:hAnsi="宋体" w:hint="eastAsia"/>
          <w:szCs w:val="21"/>
        </w:rPr>
      </w:pPr>
      <w:r w:rsidRPr="00BA1BCA">
        <w:rPr>
          <w:rFonts w:ascii="宋体" w:hAnsi="宋体" w:hint="eastAsia"/>
          <w:szCs w:val="21"/>
        </w:rPr>
        <w:t>16位UDP校验和：</w:t>
      </w:r>
    </w:p>
    <w:p w:rsidR="0017616E" w:rsidRPr="00BA1BCA" w:rsidRDefault="0017616E" w:rsidP="0017616E">
      <w:pPr>
        <w:pStyle w:val="a3"/>
        <w:ind w:left="1140" w:firstLineChars="0" w:firstLine="0"/>
        <w:jc w:val="left"/>
        <w:rPr>
          <w:rFonts w:ascii="宋体" w:hAnsi="宋体" w:hint="eastAsia"/>
          <w:szCs w:val="21"/>
        </w:rPr>
      </w:pPr>
      <w:r w:rsidRPr="00BA1BCA">
        <w:rPr>
          <w:rFonts w:ascii="宋体" w:hAnsi="宋体" w:hint="eastAsia"/>
          <w:szCs w:val="21"/>
        </w:rPr>
        <w:t>UDP校验和覆盖了UDP首部和UDP数据。UDP的校验和是可选的，而TCP的校验和是必需的。</w:t>
      </w:r>
    </w:p>
    <w:p w:rsidR="00177601" w:rsidRDefault="00177601" w:rsidP="002B4805">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color w:val="1F497D"/>
          <w:sz w:val="24"/>
          <w:szCs w:val="24"/>
        </w:rPr>
        <w:t>TCP</w:t>
      </w:r>
      <w:r w:rsidRPr="00306F82">
        <w:rPr>
          <w:rFonts w:ascii="微软雅黑" w:eastAsia="微软雅黑" w:hAnsi="微软雅黑" w:hint="eastAsia"/>
          <w:color w:val="1F497D"/>
          <w:sz w:val="24"/>
          <w:szCs w:val="24"/>
        </w:rPr>
        <w:t>停等协议，发送</w:t>
      </w:r>
      <w:r w:rsidRPr="00306F82">
        <w:rPr>
          <w:rFonts w:ascii="微软雅黑" w:eastAsia="微软雅黑" w:hAnsi="微软雅黑"/>
          <w:color w:val="1F497D"/>
          <w:sz w:val="24"/>
          <w:szCs w:val="24"/>
        </w:rPr>
        <w:t>-</w:t>
      </w:r>
      <w:r w:rsidRPr="00306F82">
        <w:rPr>
          <w:rFonts w:ascii="微软雅黑" w:eastAsia="微软雅黑" w:hAnsi="微软雅黑" w:hint="eastAsia"/>
          <w:color w:val="1F497D"/>
          <w:sz w:val="24"/>
          <w:szCs w:val="24"/>
        </w:rPr>
        <w:t>确认交互，尤其观测是累计确认还是单一确认。</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TCP</w:t>
      </w:r>
      <w:r>
        <w:rPr>
          <w:rFonts w:ascii="微软雅黑" w:eastAsia="微软雅黑" w:hAnsi="微软雅黑" w:hint="eastAsia"/>
          <w:color w:val="1F497D"/>
          <w:sz w:val="24"/>
          <w:szCs w:val="24"/>
        </w:rPr>
        <w:t>可靠传输</w:t>
      </w:r>
      <w:r>
        <w:rPr>
          <w:rFonts w:ascii="微软雅黑" w:eastAsia="微软雅黑" w:hAnsi="微软雅黑"/>
          <w:color w:val="1F497D"/>
          <w:sz w:val="24"/>
          <w:szCs w:val="24"/>
        </w:rPr>
        <w:t>-</w:t>
      </w:r>
      <w:r>
        <w:rPr>
          <w:rFonts w:ascii="微软雅黑" w:eastAsia="微软雅黑" w:hAnsi="微软雅黑" w:hint="eastAsia"/>
          <w:color w:val="1F497D"/>
          <w:sz w:val="24"/>
          <w:szCs w:val="24"/>
        </w:rPr>
        <w:t>停等协议）</w:t>
      </w:r>
    </w:p>
    <w:p w:rsidR="0017616E" w:rsidRPr="00BA1BCA" w:rsidRDefault="0017616E" w:rsidP="0017616E">
      <w:pPr>
        <w:pStyle w:val="a3"/>
        <w:ind w:left="1140"/>
        <w:jc w:val="left"/>
        <w:rPr>
          <w:rFonts w:ascii="宋体" w:hAnsi="宋体" w:hint="eastAsia"/>
          <w:szCs w:val="21"/>
        </w:rPr>
      </w:pPr>
      <w:r w:rsidRPr="00BA1BCA">
        <w:rPr>
          <w:rFonts w:ascii="宋体" w:hAnsi="宋体" w:hint="eastAsia"/>
          <w:szCs w:val="21"/>
        </w:rPr>
        <w:t>确认重传，简单来说就是接收方收到报文以后给发送方一个 ACK 回复，说明自己已经收到了发送方发过来的数据。如果发送方等待了一个特定的时间还没有收到接收方的 ACK 他就认为数据包丢了，接收方没有收到就会重发这个数据包。</w:t>
      </w:r>
    </w:p>
    <w:p w:rsidR="0017616E" w:rsidRPr="00BA1BCA" w:rsidRDefault="0017616E" w:rsidP="0017616E">
      <w:pPr>
        <w:pStyle w:val="a3"/>
        <w:ind w:left="1140"/>
        <w:jc w:val="left"/>
        <w:rPr>
          <w:rFonts w:ascii="宋体" w:hAnsi="宋体" w:hint="eastAsia"/>
          <w:szCs w:val="21"/>
        </w:rPr>
      </w:pPr>
      <w:r w:rsidRPr="00BA1BCA">
        <w:rPr>
          <w:rFonts w:ascii="宋体" w:hAnsi="宋体" w:hint="eastAsia"/>
          <w:szCs w:val="21"/>
        </w:rPr>
        <w:t>好的，上面的机制还是比较好理解的，但是我们会发现一个问题，那就是如果接收方已经收到了数据然后返回的 ACK 丢失，发送方就会误判导致重发。而此时接收方就会收到冗余的数据，但是接收方怎么能判定这个数据是冗余的还是新的数据呢？</w:t>
      </w:r>
    </w:p>
    <w:p w:rsidR="0017616E" w:rsidRPr="00BA1BCA" w:rsidRDefault="0017616E" w:rsidP="0017616E">
      <w:pPr>
        <w:pStyle w:val="a3"/>
        <w:ind w:left="1140"/>
        <w:jc w:val="left"/>
        <w:rPr>
          <w:rFonts w:ascii="宋体" w:hAnsi="宋体" w:hint="eastAsia"/>
          <w:szCs w:val="21"/>
        </w:rPr>
      </w:pPr>
      <w:r w:rsidRPr="00BA1BCA">
        <w:rPr>
          <w:rFonts w:ascii="宋体" w:hAnsi="宋体" w:hint="eastAsia"/>
          <w:szCs w:val="21"/>
        </w:rPr>
        <w:t>这就涉及到了 TCP 的另外一个机制就是采用序号和确认号，也就是每次发送数据的时候这个报文段里面包括了当前报文段的序号和对上面的报文的确认号，这样我们的接收方可以根据自己接受缓存中已经有的数据来确定是否接受到了重复的报文段。这时候如果出现上面所说的 ACK 丢失，导致接受重复的报文段时客户端丢弃这个冗余的报文段。</w:t>
      </w:r>
    </w:p>
    <w:p w:rsidR="0017616E" w:rsidRPr="00BA1BCA" w:rsidRDefault="0017616E" w:rsidP="0017616E">
      <w:pPr>
        <w:pStyle w:val="a3"/>
        <w:ind w:left="1140"/>
        <w:jc w:val="left"/>
        <w:rPr>
          <w:rFonts w:ascii="宋体" w:hAnsi="宋体" w:hint="eastAsia"/>
          <w:szCs w:val="21"/>
        </w:rPr>
      </w:pPr>
      <w:r w:rsidRPr="00BA1BCA">
        <w:rPr>
          <w:rFonts w:ascii="宋体" w:hAnsi="宋体" w:hint="eastAsia"/>
          <w:szCs w:val="21"/>
        </w:rPr>
        <w:t>好现在我们大致了解了确认重传机制，但是还有些东西还没有弄清楚，也就是 TCP 真正的实现究竟是怎样的。</w:t>
      </w:r>
    </w:p>
    <w:p w:rsidR="0017616E" w:rsidRPr="00BA1BCA" w:rsidRDefault="0017616E" w:rsidP="0017616E">
      <w:pPr>
        <w:pStyle w:val="a3"/>
        <w:ind w:left="1140"/>
        <w:jc w:val="left"/>
        <w:rPr>
          <w:rFonts w:ascii="宋体" w:hAnsi="宋体" w:hint="eastAsia"/>
          <w:szCs w:val="21"/>
        </w:rPr>
      </w:pPr>
      <w:r w:rsidRPr="00BA1BCA">
        <w:rPr>
          <w:rFonts w:ascii="宋体" w:hAnsi="宋体" w:hint="eastAsia"/>
          <w:szCs w:val="21"/>
        </w:rPr>
        <w:t>确认是每发一个报文段就确认一次还是一次确认多个呢？</w:t>
      </w:r>
    </w:p>
    <w:p w:rsidR="0017616E" w:rsidRPr="00BA1BCA" w:rsidRDefault="0017616E" w:rsidP="0017616E">
      <w:pPr>
        <w:pStyle w:val="a3"/>
        <w:ind w:left="1140"/>
        <w:jc w:val="left"/>
        <w:rPr>
          <w:rFonts w:ascii="宋体" w:hAnsi="宋体" w:hint="eastAsia"/>
          <w:szCs w:val="21"/>
        </w:rPr>
      </w:pPr>
      <w:r w:rsidRPr="00BA1BCA">
        <w:rPr>
          <w:rFonts w:ascii="宋体" w:hAnsi="宋体" w:hint="eastAsia"/>
          <w:szCs w:val="21"/>
        </w:rPr>
        <w:t>还有上面所说的发送方等待一个特定的时间，这个时间究竟等多长比较合适？</w:t>
      </w:r>
    </w:p>
    <w:p w:rsidR="0017616E" w:rsidRPr="00BA1BCA" w:rsidRDefault="0017616E" w:rsidP="0017616E">
      <w:pPr>
        <w:pStyle w:val="a3"/>
        <w:ind w:left="1140"/>
        <w:jc w:val="left"/>
        <w:rPr>
          <w:rFonts w:ascii="宋体" w:hAnsi="宋体" w:hint="eastAsia"/>
          <w:szCs w:val="21"/>
        </w:rPr>
      </w:pPr>
      <w:r w:rsidRPr="00BA1BCA">
        <w:rPr>
          <w:rFonts w:ascii="宋体" w:hAnsi="宋体" w:hint="eastAsia"/>
          <w:szCs w:val="21"/>
        </w:rPr>
        <w:t>重传的时候是只重传那个没收到的报文还是重传那个报文段及它以后的报文段？</w:t>
      </w:r>
    </w:p>
    <w:p w:rsidR="0017616E" w:rsidRPr="00BA1BCA" w:rsidRDefault="0017616E" w:rsidP="0017616E">
      <w:pPr>
        <w:pStyle w:val="a3"/>
        <w:ind w:left="1140"/>
        <w:jc w:val="left"/>
        <w:rPr>
          <w:rFonts w:ascii="宋体" w:hAnsi="宋体" w:hint="eastAsia"/>
          <w:szCs w:val="21"/>
        </w:rPr>
      </w:pPr>
      <w:r w:rsidRPr="00BA1BCA">
        <w:rPr>
          <w:rFonts w:ascii="宋体" w:hAnsi="宋体" w:hint="eastAsia"/>
          <w:szCs w:val="21"/>
        </w:rPr>
        <w:t>1.累计确认/单停等协议</w:t>
      </w:r>
    </w:p>
    <w:p w:rsidR="0017616E" w:rsidRPr="00BA1BCA" w:rsidRDefault="0017616E" w:rsidP="0017616E">
      <w:pPr>
        <w:pStyle w:val="a3"/>
        <w:ind w:left="1140"/>
        <w:jc w:val="left"/>
        <w:rPr>
          <w:rFonts w:ascii="宋体" w:hAnsi="宋体" w:hint="eastAsia"/>
          <w:szCs w:val="21"/>
        </w:rPr>
      </w:pPr>
      <w:r w:rsidRPr="00BA1BCA">
        <w:rPr>
          <w:rFonts w:ascii="宋体" w:hAnsi="宋体" w:hint="eastAsia"/>
          <w:szCs w:val="21"/>
        </w:rPr>
        <w:t>这就是我们要解决的第一个问题就是如何确认。这里涉及到两种确认方式，分别称为累计确认（捎带确认） 和 单停等协议 。</w:t>
      </w:r>
    </w:p>
    <w:p w:rsidR="0017616E" w:rsidRPr="00BA1BCA" w:rsidRDefault="0017616E" w:rsidP="0017616E">
      <w:pPr>
        <w:pStyle w:val="a3"/>
        <w:ind w:left="1140"/>
        <w:jc w:val="left"/>
        <w:rPr>
          <w:rFonts w:ascii="宋体" w:hAnsi="宋体"/>
          <w:szCs w:val="21"/>
        </w:rPr>
      </w:pPr>
    </w:p>
    <w:p w:rsidR="0017616E" w:rsidRPr="00BA1BCA" w:rsidRDefault="0017616E" w:rsidP="0017616E">
      <w:pPr>
        <w:pStyle w:val="a3"/>
        <w:ind w:left="1140" w:firstLine="422"/>
        <w:jc w:val="left"/>
        <w:rPr>
          <w:rFonts w:ascii="宋体" w:hAnsi="宋体"/>
          <w:b/>
          <w:bCs/>
          <w:szCs w:val="21"/>
        </w:rPr>
      </w:pPr>
      <w:r w:rsidRPr="00BA1BCA">
        <w:rPr>
          <w:rFonts w:ascii="宋体" w:hAnsi="宋体" w:hint="eastAsia"/>
          <w:b/>
          <w:bCs/>
          <w:szCs w:val="21"/>
        </w:rPr>
        <w:t>单停等协议</w:t>
      </w:r>
    </w:p>
    <w:p w:rsidR="0017616E" w:rsidRPr="00BA1BCA" w:rsidRDefault="0017616E" w:rsidP="0017616E">
      <w:pPr>
        <w:pStyle w:val="a3"/>
        <w:ind w:left="1140"/>
        <w:jc w:val="left"/>
        <w:rPr>
          <w:rFonts w:ascii="宋体" w:hAnsi="宋体" w:hint="eastAsia"/>
          <w:szCs w:val="21"/>
        </w:rPr>
      </w:pPr>
      <w:r w:rsidRPr="0017616E">
        <w:lastRenderedPageBreak/>
        <w:pict>
          <v:shape id="_x0000_i1077" type="#_x0000_t75" style="width:414.75pt;height:285.75pt;visibility:visible;mso-wrap-style:square">
            <v:imagedata r:id="rId20" o:title=""/>
          </v:shape>
        </w:pict>
      </w:r>
    </w:p>
    <w:p w:rsidR="0017616E" w:rsidRPr="00BA1BCA" w:rsidRDefault="0017616E" w:rsidP="0017616E">
      <w:pPr>
        <w:pStyle w:val="a3"/>
        <w:ind w:left="1140"/>
        <w:jc w:val="left"/>
        <w:rPr>
          <w:rFonts w:ascii="宋体" w:hAnsi="宋体" w:hint="eastAsia"/>
          <w:szCs w:val="21"/>
        </w:rPr>
      </w:pPr>
      <w:r w:rsidRPr="00BA1BCA">
        <w:rPr>
          <w:rFonts w:ascii="宋体" w:hAnsi="宋体" w:hint="eastAsia"/>
          <w:szCs w:val="21"/>
        </w:rPr>
        <w:t>用一张图来快速理解，就是每发送一次数据，就进行一次确认。等发送方收到了 ACK 才能进行下一次的发送。</w:t>
      </w:r>
    </w:p>
    <w:p w:rsidR="0017616E" w:rsidRPr="00BA1BCA" w:rsidRDefault="0017616E" w:rsidP="0017616E">
      <w:pPr>
        <w:pStyle w:val="a3"/>
        <w:ind w:left="1140" w:firstLine="422"/>
        <w:jc w:val="left"/>
        <w:rPr>
          <w:rFonts w:ascii="宋体" w:hAnsi="宋体" w:hint="eastAsia"/>
          <w:b/>
          <w:bCs/>
          <w:szCs w:val="21"/>
        </w:rPr>
      </w:pPr>
      <w:r w:rsidRPr="00BA1BCA">
        <w:rPr>
          <w:rFonts w:ascii="宋体" w:hAnsi="宋体" w:hint="eastAsia"/>
          <w:b/>
          <w:bCs/>
          <w:szCs w:val="21"/>
        </w:rPr>
        <w:t>累计确认</w:t>
      </w:r>
    </w:p>
    <w:p w:rsidR="0017616E" w:rsidRPr="00BA1BCA" w:rsidRDefault="0017616E" w:rsidP="0017616E">
      <w:pPr>
        <w:pStyle w:val="a3"/>
        <w:ind w:left="1140"/>
        <w:jc w:val="left"/>
        <w:rPr>
          <w:rFonts w:ascii="宋体" w:hAnsi="宋体"/>
          <w:szCs w:val="21"/>
        </w:rPr>
      </w:pPr>
      <w:r w:rsidRPr="0017616E">
        <w:pict>
          <v:shape id="_x0000_i1079" type="#_x0000_t75" style="width:414.75pt;height:212.25pt;visibility:visible;mso-wrap-style:square">
            <v:imagedata r:id="rId21" o:title=""/>
          </v:shape>
        </w:pict>
      </w:r>
    </w:p>
    <w:p w:rsidR="0017616E" w:rsidRPr="00BA1BCA" w:rsidRDefault="0017616E" w:rsidP="0017616E">
      <w:pPr>
        <w:pStyle w:val="a3"/>
        <w:ind w:left="1140"/>
        <w:jc w:val="left"/>
        <w:rPr>
          <w:rFonts w:ascii="宋体" w:hAnsi="宋体" w:hint="eastAsia"/>
          <w:szCs w:val="21"/>
        </w:rPr>
      </w:pPr>
      <w:r w:rsidRPr="00BA1BCA">
        <w:rPr>
          <w:rFonts w:ascii="宋体" w:hAnsi="宋体" w:hint="eastAsia"/>
          <w:szCs w:val="21"/>
        </w:rPr>
        <w:t>一样的也是采用的 ACK 机制，但是注意一点的是，并非对于每一个报文段都进行确认，而仅仅对最后一个报文段确认，捎带的确认了上图中的 203 号及以前的报文。</w:t>
      </w:r>
    </w:p>
    <w:p w:rsidR="00177601" w:rsidRDefault="00177601" w:rsidP="002B4805">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color w:val="1F497D"/>
          <w:sz w:val="24"/>
          <w:szCs w:val="24"/>
        </w:rPr>
        <w:t>TCP</w:t>
      </w:r>
      <w:r w:rsidRPr="00306F82">
        <w:rPr>
          <w:rFonts w:ascii="微软雅黑" w:eastAsia="微软雅黑" w:hAnsi="微软雅黑" w:hint="eastAsia"/>
          <w:color w:val="1F497D"/>
          <w:sz w:val="24"/>
          <w:szCs w:val="24"/>
        </w:rPr>
        <w:t>超时重传，能否设计出发送后超时重传，观察计时时间，重传报文段与第一次发送的报文段时间差。</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TCP</w:t>
      </w:r>
      <w:r>
        <w:rPr>
          <w:rFonts w:ascii="微软雅黑" w:eastAsia="微软雅黑" w:hAnsi="微软雅黑" w:hint="eastAsia"/>
          <w:color w:val="1F497D"/>
          <w:sz w:val="24"/>
          <w:szCs w:val="24"/>
        </w:rPr>
        <w:t>可靠传输</w:t>
      </w:r>
      <w:r>
        <w:rPr>
          <w:rFonts w:ascii="微软雅黑" w:eastAsia="微软雅黑" w:hAnsi="微软雅黑"/>
          <w:color w:val="1F497D"/>
          <w:sz w:val="24"/>
          <w:szCs w:val="24"/>
        </w:rPr>
        <w:t>-</w:t>
      </w:r>
      <w:r>
        <w:rPr>
          <w:rFonts w:ascii="微软雅黑" w:eastAsia="微软雅黑" w:hAnsi="微软雅黑" w:hint="eastAsia"/>
          <w:color w:val="1F497D"/>
          <w:sz w:val="24"/>
          <w:szCs w:val="24"/>
        </w:rPr>
        <w:t>停等协议）</w:t>
      </w:r>
    </w:p>
    <w:p w:rsidR="00213A50" w:rsidRPr="00BA1BCA" w:rsidRDefault="00213A50" w:rsidP="00213A50">
      <w:pPr>
        <w:pStyle w:val="a3"/>
        <w:ind w:left="1140"/>
        <w:jc w:val="left"/>
        <w:rPr>
          <w:rFonts w:ascii="宋体" w:hAnsi="宋体" w:hint="eastAsia"/>
          <w:szCs w:val="21"/>
        </w:rPr>
      </w:pPr>
      <w:r w:rsidRPr="00BA1BCA">
        <w:rPr>
          <w:rFonts w:ascii="宋体" w:hAnsi="宋体" w:hint="eastAsia"/>
          <w:szCs w:val="21"/>
        </w:rPr>
        <w:lastRenderedPageBreak/>
        <w:t>由于下层网络层（IP）可能出现丢失、重复或失序包的情况，TCP协议提供可靠数据传输服务。为保证数据传输的正确性，TCP重传其认为已丢失的包。TCP根据接收端返回发送端的一系列信息来判断是否出现丢包。当数据段丢失或确认信息丢失，TCP启动重传操作，重传尚未确认的数据。TCP拥有两套操作来确认重传，一是基于时间的，而是基于确认信息的构成。</w:t>
      </w:r>
    </w:p>
    <w:p w:rsidR="00213A50" w:rsidRPr="00BA1BCA" w:rsidRDefault="00213A50" w:rsidP="00213A50">
      <w:pPr>
        <w:pStyle w:val="a3"/>
        <w:ind w:left="1140"/>
        <w:jc w:val="left"/>
        <w:rPr>
          <w:rFonts w:ascii="宋体" w:hAnsi="宋体" w:hint="eastAsia"/>
          <w:szCs w:val="21"/>
        </w:rPr>
      </w:pPr>
      <w:r w:rsidRPr="00BA1BCA">
        <w:rPr>
          <w:rFonts w:ascii="宋体" w:hAnsi="宋体" w:hint="eastAsia"/>
          <w:szCs w:val="21"/>
        </w:rPr>
        <w:t>一、超时重传</w:t>
      </w:r>
    </w:p>
    <w:p w:rsidR="00213A50" w:rsidRPr="00BA1BCA" w:rsidRDefault="00213A50" w:rsidP="00213A50">
      <w:pPr>
        <w:pStyle w:val="a3"/>
        <w:ind w:left="1140"/>
        <w:jc w:val="left"/>
        <w:rPr>
          <w:rFonts w:ascii="宋体" w:hAnsi="宋体" w:hint="eastAsia"/>
          <w:szCs w:val="21"/>
        </w:rPr>
      </w:pPr>
      <w:r w:rsidRPr="00BA1BCA">
        <w:rPr>
          <w:rFonts w:ascii="宋体" w:hAnsi="宋体" w:hint="eastAsia"/>
          <w:szCs w:val="21"/>
        </w:rPr>
        <w:t>  超时重传是指，发送数据包在一定的时间周期内没有收到相应的ACK，超过设定的等待时间后就认为这个数据包丢失，就会重新发送，这个等待时间称为重传超时时间（RTO，Retransmission TimeOut）。</w:t>
      </w:r>
    </w:p>
    <w:p w:rsidR="00213A50" w:rsidRPr="00BA1BCA" w:rsidRDefault="00213A50" w:rsidP="00213A50">
      <w:pPr>
        <w:pStyle w:val="a3"/>
        <w:ind w:left="1140"/>
        <w:jc w:val="left"/>
        <w:rPr>
          <w:rFonts w:ascii="宋体" w:hAnsi="宋体" w:hint="eastAsia"/>
          <w:szCs w:val="21"/>
        </w:rPr>
      </w:pPr>
      <w:r w:rsidRPr="00BA1BCA">
        <w:rPr>
          <w:rFonts w:ascii="宋体" w:hAnsi="宋体" w:hint="eastAsia"/>
          <w:szCs w:val="21"/>
        </w:rPr>
        <w:t>1.重传超时时间</w:t>
      </w:r>
    </w:p>
    <w:p w:rsidR="00213A50" w:rsidRPr="00BA1BCA" w:rsidRDefault="00213A50" w:rsidP="00213A50">
      <w:pPr>
        <w:pStyle w:val="a3"/>
        <w:ind w:left="1140"/>
        <w:jc w:val="left"/>
        <w:rPr>
          <w:rFonts w:ascii="宋体" w:hAnsi="宋体" w:hint="eastAsia"/>
          <w:szCs w:val="21"/>
        </w:rPr>
      </w:pPr>
      <w:r w:rsidRPr="00BA1BCA">
        <w:rPr>
          <w:rFonts w:ascii="宋体" w:hAnsi="宋体" w:hint="eastAsia"/>
          <w:szCs w:val="21"/>
        </w:rPr>
        <w:t>  RTO（Retransmission TimeOut）即重传超时时间。TCP超时与重传中一个很重要的部分是对一个给定的连接的往返时间（RTT）的测量。由于网络流量的变化，这个时间会相应地发生变化，TCP需要跟踪这些变化并动态调整超时时间RTO。</w:t>
      </w:r>
    </w:p>
    <w:p w:rsidR="00213A50" w:rsidRPr="00BA1BCA" w:rsidRDefault="00213A50" w:rsidP="00213A50">
      <w:pPr>
        <w:pStyle w:val="a3"/>
        <w:ind w:left="1140"/>
        <w:jc w:val="left"/>
        <w:rPr>
          <w:rFonts w:ascii="宋体" w:hAnsi="宋体" w:hint="eastAsia"/>
          <w:szCs w:val="21"/>
        </w:rPr>
      </w:pPr>
      <w:r w:rsidRPr="00BA1BCA">
        <w:rPr>
          <w:rFonts w:ascii="宋体" w:hAnsi="宋体" w:hint="eastAsia"/>
          <w:szCs w:val="21"/>
        </w:rPr>
        <w:t>  RTT（Round Trip Time）由三部分组成：链路的传播时间、末端系统的处理时间、路由器缓存中的排队和处理时间。其中，前两个部分对于一个TCP连接相对固定，路由器缓存中的排队和处理时间会随着整个网络的拥塞程度的变化而变化。所以RTT的变化在一定程度上反映了网络的拥塞程度。</w:t>
      </w:r>
    </w:p>
    <w:p w:rsidR="00213A50" w:rsidRPr="00BA1BCA" w:rsidRDefault="00213A50" w:rsidP="00213A50">
      <w:pPr>
        <w:pStyle w:val="a3"/>
        <w:ind w:left="1140"/>
        <w:jc w:val="left"/>
        <w:rPr>
          <w:rFonts w:ascii="宋体" w:hAnsi="宋体" w:hint="eastAsia"/>
          <w:szCs w:val="21"/>
        </w:rPr>
      </w:pPr>
      <w:r w:rsidRPr="00BA1BCA">
        <w:rPr>
          <w:rFonts w:ascii="宋体" w:hAnsi="宋体" w:hint="eastAsia"/>
          <w:szCs w:val="21"/>
        </w:rPr>
        <w:t>  TCP超时和重传的基础是怎样根据给定连接的RTT设置RTO。RTO的值被设置过大过小都会对协议造成不良影响。如果RTO设置过大将会使发送端经过较长时间的等待才能发现报文段丢失，降低了连接数据传输的吞吐量；RTO设置过小，则会造成不必要的重传，浪费网络资源。</w:t>
      </w:r>
    </w:p>
    <w:p w:rsidR="00213A50" w:rsidRPr="00BA1BCA" w:rsidRDefault="00213A50" w:rsidP="00213A50">
      <w:pPr>
        <w:pStyle w:val="a3"/>
        <w:ind w:left="1140"/>
        <w:jc w:val="left"/>
        <w:rPr>
          <w:rFonts w:ascii="宋体" w:hAnsi="宋体" w:hint="eastAsia"/>
          <w:szCs w:val="21"/>
        </w:rPr>
      </w:pPr>
      <w:r w:rsidRPr="00BA1BCA">
        <w:rPr>
          <w:rFonts w:ascii="宋体" w:hAnsi="宋体" w:hint="eastAsia"/>
          <w:szCs w:val="21"/>
        </w:rPr>
        <w:t>2.怎样根据RTT设置RTO</w:t>
      </w:r>
    </w:p>
    <w:p w:rsidR="00213A50" w:rsidRPr="00BA1BCA" w:rsidRDefault="00213A50" w:rsidP="00213A50">
      <w:pPr>
        <w:pStyle w:val="a3"/>
        <w:ind w:left="1140"/>
        <w:jc w:val="left"/>
        <w:rPr>
          <w:rFonts w:ascii="宋体" w:hAnsi="宋体" w:hint="eastAsia"/>
          <w:szCs w:val="21"/>
        </w:rPr>
      </w:pPr>
      <w:r w:rsidRPr="00BA1BCA">
        <w:rPr>
          <w:rFonts w:ascii="宋体" w:hAnsi="宋体" w:hint="eastAsia"/>
          <w:szCs w:val="21"/>
        </w:rPr>
        <w:t>  对一个连接而言，如能够了解端点间的传输往返时间（RTT，Round Trip Time），则可根据RTT来设置一个合适的RTO。显然，在任何时刻连接的RTT都是随机的，无法事先预知。TCP通过测量来获得当前RTT的一个估计值，并以该RTT估计值为基准来设置当前的RTO。</w:t>
      </w:r>
    </w:p>
    <w:p w:rsidR="00213A50" w:rsidRPr="00BA1BCA" w:rsidRDefault="00213A50" w:rsidP="00213A50">
      <w:pPr>
        <w:pStyle w:val="a3"/>
        <w:ind w:left="1140"/>
        <w:jc w:val="left"/>
        <w:rPr>
          <w:rFonts w:ascii="宋体" w:hAnsi="宋体"/>
          <w:szCs w:val="21"/>
        </w:rPr>
      </w:pPr>
      <w:r w:rsidRPr="00BA1BCA">
        <w:rPr>
          <w:rFonts w:ascii="宋体" w:hAnsi="宋体"/>
          <w:szCs w:val="21"/>
        </w:rPr>
        <w:t>RTO=srtt+4*sttvar</w:t>
      </w:r>
    </w:p>
    <w:p w:rsidR="00213A50" w:rsidRPr="00BA1BCA" w:rsidRDefault="00213A50" w:rsidP="00213A50">
      <w:pPr>
        <w:pStyle w:val="a3"/>
        <w:ind w:left="1140"/>
        <w:jc w:val="left"/>
        <w:rPr>
          <w:rFonts w:ascii="宋体" w:hAnsi="宋体" w:hint="eastAsia"/>
          <w:szCs w:val="21"/>
        </w:rPr>
      </w:pPr>
      <w:r w:rsidRPr="00BA1BCA">
        <w:rPr>
          <w:rFonts w:ascii="宋体" w:hAnsi="宋体" w:hint="eastAsia"/>
          <w:szCs w:val="21"/>
        </w:rPr>
        <w:t>rttvar ：平均偏差</w:t>
      </w:r>
    </w:p>
    <w:p w:rsidR="00213A50" w:rsidRPr="00BA1BCA" w:rsidRDefault="00213A50" w:rsidP="00213A50">
      <w:pPr>
        <w:pStyle w:val="a3"/>
        <w:ind w:left="1140"/>
        <w:jc w:val="left"/>
        <w:rPr>
          <w:rFonts w:ascii="宋体" w:hAnsi="宋体" w:hint="eastAsia"/>
          <w:szCs w:val="21"/>
        </w:rPr>
      </w:pPr>
      <w:r w:rsidRPr="00BA1BCA">
        <w:rPr>
          <w:rFonts w:ascii="宋体" w:hAnsi="宋体" w:hint="eastAsia"/>
          <w:szCs w:val="21"/>
        </w:rPr>
        <w:t>srtt：平滑的RTT估计值</w:t>
      </w:r>
    </w:p>
    <w:p w:rsidR="00213A50" w:rsidRPr="00BA1BCA" w:rsidRDefault="00213A50" w:rsidP="00213A50">
      <w:pPr>
        <w:pStyle w:val="a3"/>
        <w:ind w:left="1140"/>
        <w:jc w:val="left"/>
        <w:rPr>
          <w:rFonts w:ascii="宋体" w:hAnsi="宋体" w:hint="eastAsia"/>
          <w:szCs w:val="21"/>
        </w:rPr>
      </w:pPr>
      <w:r w:rsidRPr="00BA1BCA">
        <w:rPr>
          <w:rFonts w:ascii="宋体" w:hAnsi="宋体" w:hint="eastAsia"/>
          <w:szCs w:val="21"/>
        </w:rPr>
        <w:t>3.重传二义性与Karn算法（RTT的精确估值测量）</w:t>
      </w:r>
    </w:p>
    <w:p w:rsidR="00213A50" w:rsidRPr="00BA1BCA" w:rsidRDefault="00213A50" w:rsidP="00FF6576">
      <w:pPr>
        <w:pStyle w:val="a3"/>
        <w:ind w:left="1140"/>
        <w:jc w:val="left"/>
        <w:rPr>
          <w:rFonts w:ascii="宋体" w:hAnsi="宋体" w:hint="eastAsia"/>
          <w:szCs w:val="21"/>
        </w:rPr>
      </w:pPr>
      <w:r w:rsidRPr="00BA1BCA">
        <w:rPr>
          <w:rFonts w:ascii="宋体" w:hAnsi="宋体" w:hint="eastAsia"/>
          <w:szCs w:val="21"/>
        </w:rPr>
        <w:t>  当接收到重复传输（即至少重传一次）数据的确认信息时，不进行该数据包的RTT测量，可以避免二义性问题。另外，对该数据之后的包采取退避策略，仅当接收到未经重传的数据时，该SRTT才用于计算RTO。</w:t>
      </w:r>
    </w:p>
    <w:p w:rsidR="00213A50" w:rsidRPr="00BA1BCA" w:rsidRDefault="00213A50" w:rsidP="00213A50">
      <w:pPr>
        <w:pStyle w:val="a3"/>
        <w:ind w:left="1140"/>
        <w:jc w:val="left"/>
        <w:rPr>
          <w:rFonts w:ascii="宋体" w:hAnsi="宋体" w:hint="eastAsia"/>
          <w:szCs w:val="21"/>
        </w:rPr>
      </w:pPr>
      <w:r w:rsidRPr="00BA1BCA">
        <w:rPr>
          <w:rFonts w:ascii="宋体" w:hAnsi="宋体" w:hint="eastAsia"/>
          <w:szCs w:val="21"/>
        </w:rPr>
        <w:t>二、快速重传</w:t>
      </w:r>
    </w:p>
    <w:p w:rsidR="00213A50" w:rsidRPr="00BA1BCA" w:rsidRDefault="00213A50" w:rsidP="00213A50">
      <w:pPr>
        <w:pStyle w:val="a3"/>
        <w:ind w:left="1140"/>
        <w:jc w:val="left"/>
        <w:rPr>
          <w:rFonts w:ascii="宋体" w:hAnsi="宋体" w:hint="eastAsia"/>
          <w:szCs w:val="21"/>
        </w:rPr>
      </w:pPr>
      <w:r w:rsidRPr="00BA1BCA">
        <w:rPr>
          <w:rFonts w:ascii="宋体" w:hAnsi="宋体" w:hint="eastAsia"/>
          <w:szCs w:val="21"/>
        </w:rPr>
        <w:t>  在超时重传中，定时器超时后才会认为发送的数据包丢失了。快速重传机制实现了另外的一种丢包评定标准，即如果连续收到三次ACK，发送方就认为这个包丢失了，需要重新传递。这个机制不需要等到重传计时器溢出，所以叫做快速重传。它可以避免发送端因等待重传计数器的超时而空闲较长时间，以此增加网络吞吐量。而重新传递以后，因为走的不是慢启动而是拥塞避免算法，所以这又叫做快速恢复算法。</w:t>
      </w:r>
    </w:p>
    <w:p w:rsidR="00177601" w:rsidRDefault="00177601" w:rsidP="002B4805">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color w:val="1F497D"/>
          <w:sz w:val="24"/>
          <w:szCs w:val="24"/>
        </w:rPr>
        <w:t>TCP</w:t>
      </w:r>
      <w:r w:rsidRPr="00306F82">
        <w:rPr>
          <w:rFonts w:ascii="微软雅黑" w:eastAsia="微软雅黑" w:hAnsi="微软雅黑" w:hint="eastAsia"/>
          <w:color w:val="1F497D"/>
          <w:sz w:val="24"/>
          <w:szCs w:val="24"/>
        </w:rPr>
        <w:t>连接释放，能否捕获完成双向释放请求和确认，注意观察主机中协议端口状态。</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TCP</w:t>
      </w:r>
      <w:r>
        <w:rPr>
          <w:rFonts w:ascii="微软雅黑" w:eastAsia="微软雅黑" w:hAnsi="微软雅黑" w:hint="eastAsia"/>
          <w:color w:val="1F497D"/>
          <w:sz w:val="24"/>
          <w:szCs w:val="24"/>
        </w:rPr>
        <w:t>连接管理）</w:t>
      </w:r>
    </w:p>
    <w:p w:rsidR="00383101" w:rsidRPr="00BA1BCA" w:rsidRDefault="00383101" w:rsidP="00383101">
      <w:pPr>
        <w:pStyle w:val="a3"/>
        <w:ind w:left="1140"/>
        <w:jc w:val="left"/>
        <w:rPr>
          <w:rFonts w:ascii="宋体" w:hAnsi="宋体" w:hint="eastAsia"/>
          <w:szCs w:val="21"/>
        </w:rPr>
      </w:pPr>
      <w:r w:rsidRPr="00BA1BCA">
        <w:rPr>
          <w:rFonts w:ascii="宋体" w:hAnsi="宋体"/>
          <w:szCs w:val="21"/>
        </w:rPr>
        <w:lastRenderedPageBreak/>
        <w:t>首先，先断开连接的一方（即数据先传送完毕，以下称为“A”）,会向另一方（以下称为 “B”）发送TCP断开连接包，连接释放报文段的首部FIN置“1”，序号为前面已传送过的数据的最后一个字节的序号加“1”(本次实验为“327”)；B收到连接报文段后发出确认，确认号为A发的序号+1（本次实验为“328”），这样，A到B这个方向的连接就释放了，TCP就处于半关闭状态，但B可以发送数据，直到B发送TCP连接断开包，B向A发送连接断开包的过程与A向B发送的TCP连接断开包过程类似。</w:t>
      </w:r>
    </w:p>
    <w:p w:rsidR="00177601" w:rsidRDefault="00177601" w:rsidP="002B4805">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hint="eastAsia"/>
          <w:color w:val="1F497D"/>
          <w:sz w:val="24"/>
          <w:szCs w:val="24"/>
        </w:rPr>
        <w:t>不同高层协议在运输层的反映，如</w:t>
      </w:r>
      <w:r w:rsidRPr="00306F82">
        <w:rPr>
          <w:rFonts w:ascii="微软雅黑" w:eastAsia="微软雅黑" w:hAnsi="微软雅黑"/>
          <w:color w:val="1F497D"/>
          <w:sz w:val="24"/>
          <w:szCs w:val="24"/>
        </w:rPr>
        <w:t>http</w:t>
      </w:r>
      <w:r w:rsidRPr="00306F82">
        <w:rPr>
          <w:rFonts w:ascii="微软雅黑" w:eastAsia="微软雅黑" w:hAnsi="微软雅黑" w:hint="eastAsia"/>
          <w:color w:val="1F497D"/>
          <w:sz w:val="24"/>
          <w:szCs w:val="24"/>
        </w:rPr>
        <w:t>、</w:t>
      </w:r>
      <w:r w:rsidRPr="00306F82">
        <w:rPr>
          <w:rFonts w:ascii="微软雅黑" w:eastAsia="微软雅黑" w:hAnsi="微软雅黑"/>
          <w:color w:val="1F497D"/>
          <w:sz w:val="24"/>
          <w:szCs w:val="24"/>
        </w:rPr>
        <w:t>QQ</w:t>
      </w:r>
      <w:r w:rsidRPr="00306F82">
        <w:rPr>
          <w:rFonts w:ascii="微软雅黑" w:eastAsia="微软雅黑" w:hAnsi="微软雅黑" w:hint="eastAsia"/>
          <w:color w:val="1F497D"/>
          <w:sz w:val="24"/>
          <w:szCs w:val="24"/>
        </w:rPr>
        <w:t>、</w:t>
      </w:r>
      <w:r w:rsidRPr="00306F82">
        <w:rPr>
          <w:rFonts w:ascii="微软雅黑" w:eastAsia="微软雅黑" w:hAnsi="微软雅黑"/>
          <w:color w:val="1F497D"/>
          <w:sz w:val="24"/>
          <w:szCs w:val="24"/>
        </w:rPr>
        <w:t>FTP</w:t>
      </w:r>
      <w:r w:rsidRPr="00306F82">
        <w:rPr>
          <w:rFonts w:ascii="微软雅黑" w:eastAsia="微软雅黑" w:hAnsi="微软雅黑" w:hint="eastAsia"/>
          <w:color w:val="1F497D"/>
          <w:sz w:val="24"/>
          <w:szCs w:val="24"/>
        </w:rPr>
        <w:t>等应用。</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TCP</w:t>
      </w:r>
      <w:r>
        <w:rPr>
          <w:rFonts w:ascii="微软雅黑" w:eastAsia="微软雅黑" w:hAnsi="微软雅黑" w:hint="eastAsia"/>
          <w:color w:val="1F497D"/>
          <w:sz w:val="24"/>
          <w:szCs w:val="24"/>
        </w:rPr>
        <w:t>、</w:t>
      </w:r>
      <w:r>
        <w:rPr>
          <w:rFonts w:ascii="微软雅黑" w:eastAsia="微软雅黑" w:hAnsi="微软雅黑"/>
          <w:color w:val="1F497D"/>
          <w:sz w:val="24"/>
          <w:szCs w:val="24"/>
        </w:rPr>
        <w:t>UDP</w:t>
      </w:r>
      <w:r>
        <w:rPr>
          <w:rFonts w:ascii="微软雅黑" w:eastAsia="微软雅黑" w:hAnsi="微软雅黑" w:hint="eastAsia"/>
          <w:color w:val="1F497D"/>
          <w:sz w:val="24"/>
          <w:szCs w:val="24"/>
        </w:rPr>
        <w:t>协议及应用层协议）</w:t>
      </w:r>
    </w:p>
    <w:p w:rsidR="004350B8" w:rsidRPr="00BA1BCA" w:rsidRDefault="004350B8" w:rsidP="004350B8">
      <w:pPr>
        <w:pStyle w:val="a3"/>
        <w:ind w:left="1140" w:firstLineChars="0" w:firstLine="0"/>
        <w:jc w:val="left"/>
        <w:rPr>
          <w:rFonts w:ascii="宋体" w:hAnsi="宋体" w:hint="eastAsia"/>
          <w:szCs w:val="21"/>
        </w:rPr>
      </w:pPr>
      <w:r w:rsidRPr="00BA1BCA">
        <w:rPr>
          <w:rFonts w:ascii="宋体" w:hAnsi="宋体"/>
          <w:szCs w:val="21"/>
        </w:rPr>
        <w:t>2，网络可以提供两种服务：</w:t>
      </w:r>
      <w:r w:rsidRPr="00BA1BCA">
        <w:rPr>
          <w:rFonts w:ascii="宋体" w:hAnsi="宋体"/>
          <w:szCs w:val="21"/>
        </w:rPr>
        <w:br/>
        <w:t>1）可靠，面向连接；（TCP） 就像靠谱的快递，每一步都有反馈和监控，当然价格也是呵呵...</w:t>
      </w:r>
      <w:r w:rsidRPr="00BA1BCA">
        <w:rPr>
          <w:rFonts w:ascii="宋体" w:hAnsi="宋体"/>
          <w:szCs w:val="21"/>
        </w:rPr>
        <w:br/>
        <w:t>2）不可靠，尽力而为的传输 （UDP） 就像某些不靠谱的快递或者听都没听过的XX快递，价格低，但是能不能到就靠运气了。</w:t>
      </w:r>
      <w:r w:rsidRPr="00BA1BCA">
        <w:rPr>
          <w:rFonts w:ascii="宋体" w:hAnsi="宋体"/>
          <w:szCs w:val="21"/>
        </w:rPr>
        <w:br/>
        <w:t>3，两种服务无所谓好坏，TCP 的可靠是需要消耗很多资源的，效率低 （大块，重要的文件等）</w:t>
      </w:r>
      <w:r w:rsidRPr="00BA1BCA">
        <w:rPr>
          <w:rFonts w:ascii="宋体" w:hAnsi="宋体"/>
          <w:szCs w:val="21"/>
        </w:rPr>
        <w:br/>
        <w:t>UDP 不保证可靠性，但是效率高（视频，语音，不重要的小文件等</w:t>
      </w:r>
      <w:r w:rsidRPr="00BA1BCA">
        <w:rPr>
          <w:rFonts w:ascii="宋体" w:hAnsi="宋体" w:hint="eastAsia"/>
          <w:szCs w:val="21"/>
        </w:rPr>
        <w:t>）</w:t>
      </w:r>
    </w:p>
    <w:p w:rsidR="00383101" w:rsidRPr="00BA1BCA" w:rsidRDefault="00383101" w:rsidP="00383101">
      <w:pPr>
        <w:pStyle w:val="a3"/>
        <w:ind w:left="1140"/>
        <w:jc w:val="left"/>
        <w:rPr>
          <w:rFonts w:ascii="宋体" w:hAnsi="宋体"/>
          <w:szCs w:val="21"/>
        </w:rPr>
      </w:pPr>
      <w:r w:rsidRPr="00BA1BCA">
        <w:rPr>
          <w:rFonts w:ascii="宋体" w:hAnsi="宋体"/>
          <w:szCs w:val="21"/>
        </w:rPr>
        <w:t>TCP：传输控制协议，面向连接的的协议，稳定可靠。当客户和服务器彼此交换数据前，必须先在双方之间建立一个TCP连接，之后才能传输数据。</w:t>
      </w:r>
      <w:r w:rsidRPr="00BA1BCA">
        <w:rPr>
          <w:rFonts w:ascii="宋体" w:hAnsi="宋体"/>
          <w:szCs w:val="21"/>
        </w:rPr>
        <w:br/>
      </w:r>
      <w:r w:rsidR="004350B8" w:rsidRPr="00BA1BCA">
        <w:rPr>
          <w:rFonts w:ascii="宋体" w:hAnsi="宋体"/>
          <w:szCs w:val="21"/>
        </w:rPr>
        <w:t xml:space="preserve">    </w:t>
      </w:r>
      <w:r w:rsidRPr="00BA1BCA">
        <w:rPr>
          <w:rFonts w:ascii="宋体" w:hAnsi="宋体"/>
          <w:szCs w:val="21"/>
        </w:rPr>
        <w:t xml:space="preserve">UDP：广播式数据传输，UDP不提供可靠性，它只是把应用程序传给IP层的数据报发送出去，但是并不能保证它们能到达目的地。由于UDP在传输数据报前不用在客户和服务器之间建立一个连接，且没有超时重发等机制，故而传输速度很快。 </w:t>
      </w:r>
      <w:r w:rsidR="004350B8" w:rsidRPr="00BA1BCA">
        <w:rPr>
          <w:rFonts w:ascii="宋体" w:hAnsi="宋体" w:hint="eastAsia"/>
          <w:szCs w:val="21"/>
        </w:rPr>
        <w:t>QQ等应用就是使用的</w:t>
      </w:r>
      <w:r w:rsidR="004350B8" w:rsidRPr="004350B8">
        <w:rPr>
          <w:rFonts w:ascii="宋体" w:hAnsi="宋体"/>
          <w:szCs w:val="21"/>
        </w:rPr>
        <w:t>UDP</w:t>
      </w:r>
      <w:r w:rsidR="004350B8" w:rsidRPr="00BA1BCA">
        <w:rPr>
          <w:rFonts w:ascii="宋体" w:hAnsi="宋体" w:hint="eastAsia"/>
          <w:szCs w:val="21"/>
        </w:rPr>
        <w:t>协议。</w:t>
      </w:r>
    </w:p>
    <w:p w:rsidR="00383101" w:rsidRPr="00BA1BCA" w:rsidRDefault="00383101" w:rsidP="00BA1BCA">
      <w:pPr>
        <w:pStyle w:val="a3"/>
        <w:ind w:leftChars="542" w:left="1138" w:firstLineChars="0"/>
        <w:jc w:val="left"/>
        <w:rPr>
          <w:rFonts w:ascii="宋体" w:hAnsi="宋体"/>
          <w:szCs w:val="21"/>
        </w:rPr>
      </w:pPr>
      <w:r w:rsidRPr="00BA1BCA">
        <w:rPr>
          <w:rFonts w:ascii="宋体" w:hAnsi="宋体"/>
          <w:szCs w:val="21"/>
        </w:rPr>
        <w:t>优点：1.传输数据为字节级，传输数据可自定义，数据量小。相应的移动端开发，手机费用低</w:t>
      </w:r>
    </w:p>
    <w:p w:rsidR="00383101" w:rsidRPr="00BA1BCA" w:rsidRDefault="00383101" w:rsidP="00383101">
      <w:pPr>
        <w:pStyle w:val="a3"/>
        <w:ind w:left="1140"/>
        <w:jc w:val="left"/>
        <w:rPr>
          <w:rFonts w:ascii="宋体" w:hAnsi="宋体"/>
          <w:szCs w:val="21"/>
        </w:rPr>
      </w:pPr>
      <w:r w:rsidRPr="00BA1BCA">
        <w:rPr>
          <w:rFonts w:ascii="宋体" w:hAnsi="宋体"/>
          <w:szCs w:val="21"/>
        </w:rPr>
        <w:t>   2.传输数据时间短，性能高</w:t>
      </w:r>
    </w:p>
    <w:p w:rsidR="00383101" w:rsidRPr="00BA1BCA" w:rsidRDefault="00383101" w:rsidP="00383101">
      <w:pPr>
        <w:pStyle w:val="a3"/>
        <w:ind w:left="1140"/>
        <w:jc w:val="left"/>
        <w:rPr>
          <w:rFonts w:ascii="宋体" w:hAnsi="宋体"/>
          <w:szCs w:val="21"/>
        </w:rPr>
      </w:pPr>
      <w:r w:rsidRPr="00BA1BCA">
        <w:rPr>
          <w:rFonts w:ascii="宋体" w:hAnsi="宋体"/>
          <w:szCs w:val="21"/>
        </w:rPr>
        <w:t>   3.适合C/S之间信息实时交互</w:t>
      </w:r>
    </w:p>
    <w:p w:rsidR="00383101" w:rsidRPr="00BA1BCA" w:rsidRDefault="00383101" w:rsidP="00383101">
      <w:pPr>
        <w:pStyle w:val="a3"/>
        <w:ind w:left="1140"/>
        <w:jc w:val="left"/>
        <w:rPr>
          <w:rFonts w:ascii="宋体" w:hAnsi="宋体"/>
          <w:szCs w:val="21"/>
        </w:rPr>
      </w:pPr>
      <w:r w:rsidRPr="00BA1BCA">
        <w:rPr>
          <w:rFonts w:ascii="宋体" w:hAnsi="宋体"/>
          <w:szCs w:val="21"/>
        </w:rPr>
        <w:t>   4.可以加密，数据安全性高</w:t>
      </w:r>
    </w:p>
    <w:p w:rsidR="00383101" w:rsidRPr="00BA1BCA" w:rsidRDefault="00383101" w:rsidP="00383101">
      <w:pPr>
        <w:pStyle w:val="a3"/>
        <w:ind w:left="1140"/>
        <w:jc w:val="left"/>
        <w:rPr>
          <w:rFonts w:ascii="宋体" w:hAnsi="宋体"/>
          <w:szCs w:val="21"/>
        </w:rPr>
      </w:pPr>
      <w:r w:rsidRPr="00BA1BCA">
        <w:rPr>
          <w:rFonts w:ascii="宋体" w:hAnsi="宋体"/>
          <w:szCs w:val="21"/>
        </w:rPr>
        <w:t>缺点： 1.需要对传输的数据进行解析，转化为应用级的数据</w:t>
      </w:r>
    </w:p>
    <w:p w:rsidR="00383101" w:rsidRPr="00BA1BCA" w:rsidRDefault="00383101" w:rsidP="00383101">
      <w:pPr>
        <w:pStyle w:val="a3"/>
        <w:ind w:left="1140"/>
        <w:jc w:val="left"/>
        <w:rPr>
          <w:rFonts w:ascii="宋体" w:hAnsi="宋体"/>
          <w:szCs w:val="21"/>
        </w:rPr>
      </w:pPr>
      <w:r w:rsidRPr="00BA1BCA">
        <w:rPr>
          <w:rFonts w:ascii="宋体" w:hAnsi="宋体"/>
          <w:szCs w:val="21"/>
        </w:rPr>
        <w:t>    2.对开发人员的开发水平要求高</w:t>
      </w:r>
    </w:p>
    <w:p w:rsidR="00383101" w:rsidRPr="00BA1BCA" w:rsidRDefault="00383101" w:rsidP="00383101">
      <w:pPr>
        <w:pStyle w:val="a3"/>
        <w:ind w:left="1140"/>
        <w:jc w:val="left"/>
        <w:rPr>
          <w:rFonts w:ascii="宋体" w:hAnsi="宋体" w:hint="eastAsia"/>
          <w:szCs w:val="21"/>
        </w:rPr>
      </w:pPr>
      <w:r w:rsidRPr="00BA1BCA">
        <w:rPr>
          <w:rFonts w:ascii="宋体" w:hAnsi="宋体"/>
          <w:szCs w:val="21"/>
        </w:rPr>
        <w:t>   </w:t>
      </w:r>
      <w:r w:rsidR="00BA1BCA" w:rsidRPr="00BA1BCA">
        <w:rPr>
          <w:rFonts w:ascii="宋体" w:hAnsi="宋体"/>
          <w:szCs w:val="21"/>
        </w:rPr>
        <w:t xml:space="preserve"> </w:t>
      </w:r>
      <w:r w:rsidRPr="00BA1BCA">
        <w:rPr>
          <w:rFonts w:ascii="宋体" w:hAnsi="宋体"/>
          <w:szCs w:val="21"/>
        </w:rPr>
        <w:t xml:space="preserve"> 3.相对于Http协议传输，增加了开发量</w:t>
      </w:r>
    </w:p>
    <w:p w:rsidR="00383101" w:rsidRPr="00BA1BCA" w:rsidRDefault="00383101" w:rsidP="00383101">
      <w:pPr>
        <w:pStyle w:val="a3"/>
        <w:ind w:left="1140"/>
        <w:jc w:val="left"/>
        <w:rPr>
          <w:rFonts w:ascii="宋体" w:hAnsi="宋体" w:hint="eastAsia"/>
          <w:szCs w:val="21"/>
        </w:rPr>
      </w:pPr>
      <w:r w:rsidRPr="00BA1BCA">
        <w:rPr>
          <w:rFonts w:ascii="宋体" w:hAnsi="宋体"/>
          <w:szCs w:val="21"/>
        </w:rPr>
        <w:t>Http请求主要有http协议，基于http协议的soap协议，常见的http数据请求方式有get和post，web服务</w:t>
      </w:r>
    </w:p>
    <w:p w:rsidR="00383101" w:rsidRPr="00BA1BCA" w:rsidRDefault="00383101" w:rsidP="00383101">
      <w:pPr>
        <w:pStyle w:val="a3"/>
        <w:ind w:left="1140"/>
        <w:jc w:val="left"/>
        <w:rPr>
          <w:rFonts w:ascii="宋体" w:hAnsi="宋体"/>
          <w:szCs w:val="21"/>
        </w:rPr>
      </w:pPr>
      <w:r w:rsidRPr="00BA1BCA">
        <w:rPr>
          <w:rFonts w:ascii="宋体" w:hAnsi="宋体"/>
          <w:szCs w:val="21"/>
        </w:rPr>
        <w:t>优点：1.基于应用级的接口使用方便</w:t>
      </w:r>
    </w:p>
    <w:p w:rsidR="00383101" w:rsidRPr="00BA1BCA" w:rsidRDefault="00383101" w:rsidP="00383101">
      <w:pPr>
        <w:pStyle w:val="a3"/>
        <w:ind w:left="1140"/>
        <w:jc w:val="left"/>
        <w:rPr>
          <w:rFonts w:ascii="宋体" w:hAnsi="宋体"/>
          <w:szCs w:val="21"/>
        </w:rPr>
      </w:pPr>
      <w:r w:rsidRPr="00BA1BCA">
        <w:rPr>
          <w:rFonts w:ascii="宋体" w:hAnsi="宋体"/>
          <w:szCs w:val="21"/>
        </w:rPr>
        <w:t>   </w:t>
      </w:r>
      <w:r w:rsidR="00BA1BCA" w:rsidRPr="00BA1BCA">
        <w:rPr>
          <w:rFonts w:ascii="宋体" w:hAnsi="宋体"/>
          <w:szCs w:val="21"/>
        </w:rPr>
        <w:t xml:space="preserve"> </w:t>
      </w:r>
      <w:r w:rsidRPr="00BA1BCA">
        <w:rPr>
          <w:rFonts w:ascii="宋体" w:hAnsi="宋体"/>
          <w:szCs w:val="21"/>
        </w:rPr>
        <w:t>2.要求的开发水平不高，容错性强</w:t>
      </w:r>
    </w:p>
    <w:p w:rsidR="00383101" w:rsidRPr="00BA1BCA" w:rsidRDefault="00383101" w:rsidP="00383101">
      <w:pPr>
        <w:pStyle w:val="a3"/>
        <w:ind w:left="1140"/>
        <w:jc w:val="left"/>
        <w:rPr>
          <w:rFonts w:ascii="宋体" w:hAnsi="宋体"/>
          <w:szCs w:val="21"/>
        </w:rPr>
      </w:pPr>
      <w:r w:rsidRPr="00BA1BCA">
        <w:rPr>
          <w:rFonts w:ascii="宋体" w:hAnsi="宋体"/>
          <w:szCs w:val="21"/>
        </w:rPr>
        <w:t>缺点：1.传输速度慢，数据包大。</w:t>
      </w:r>
    </w:p>
    <w:p w:rsidR="00383101" w:rsidRPr="00BA1BCA" w:rsidRDefault="00383101" w:rsidP="00383101">
      <w:pPr>
        <w:pStyle w:val="a3"/>
        <w:ind w:left="1140"/>
        <w:jc w:val="left"/>
        <w:rPr>
          <w:rFonts w:ascii="宋体" w:hAnsi="宋体"/>
          <w:szCs w:val="21"/>
        </w:rPr>
      </w:pPr>
      <w:r w:rsidRPr="00BA1BCA">
        <w:rPr>
          <w:rFonts w:ascii="宋体" w:hAnsi="宋体"/>
          <w:szCs w:val="21"/>
        </w:rPr>
        <w:t>    2.如实现实时交互，服务器性能压力大</w:t>
      </w:r>
    </w:p>
    <w:p w:rsidR="00177601" w:rsidRPr="00BA1BCA" w:rsidRDefault="00383101" w:rsidP="004350B8">
      <w:pPr>
        <w:pStyle w:val="a3"/>
        <w:ind w:left="1140"/>
        <w:jc w:val="left"/>
        <w:rPr>
          <w:rFonts w:ascii="宋体" w:hAnsi="宋体" w:hint="eastAsia"/>
          <w:szCs w:val="21"/>
        </w:rPr>
      </w:pPr>
      <w:r w:rsidRPr="00BA1BCA">
        <w:rPr>
          <w:rFonts w:ascii="宋体" w:hAnsi="宋体"/>
          <w:szCs w:val="21"/>
        </w:rPr>
        <w:t>    3.数据传输安全性差</w:t>
      </w:r>
    </w:p>
    <w:sectPr w:rsidR="00177601" w:rsidRPr="00BA1BCA" w:rsidSect="00761F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altName w:val="宋体"/>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23529"/>
    <w:multiLevelType w:val="hybridMultilevel"/>
    <w:tmpl w:val="4724C578"/>
    <w:lvl w:ilvl="0" w:tplc="3452B4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CC6D55"/>
    <w:multiLevelType w:val="hybridMultilevel"/>
    <w:tmpl w:val="62B89B8A"/>
    <w:lvl w:ilvl="0" w:tplc="8C7AACEC">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4805"/>
    <w:rsid w:val="000F4C83"/>
    <w:rsid w:val="0017616E"/>
    <w:rsid w:val="00177601"/>
    <w:rsid w:val="001A7166"/>
    <w:rsid w:val="00213A50"/>
    <w:rsid w:val="002B4805"/>
    <w:rsid w:val="00306F82"/>
    <w:rsid w:val="00383101"/>
    <w:rsid w:val="0040416F"/>
    <w:rsid w:val="00407A35"/>
    <w:rsid w:val="00420334"/>
    <w:rsid w:val="004350B8"/>
    <w:rsid w:val="005F2966"/>
    <w:rsid w:val="006E127A"/>
    <w:rsid w:val="006F2D6D"/>
    <w:rsid w:val="00712225"/>
    <w:rsid w:val="00761F84"/>
    <w:rsid w:val="00845E2A"/>
    <w:rsid w:val="008566B9"/>
    <w:rsid w:val="00857286"/>
    <w:rsid w:val="00907EAE"/>
    <w:rsid w:val="00BA1BCA"/>
    <w:rsid w:val="00CF5040"/>
    <w:rsid w:val="00D323F4"/>
    <w:rsid w:val="00EE460B"/>
    <w:rsid w:val="00FF6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82931B"/>
  <w15:docId w15:val="{7D3E44C8-8A1F-4EDB-BCF6-C626B530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480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B4805"/>
    <w:pPr>
      <w:ind w:firstLineChars="200" w:firstLine="420"/>
    </w:pPr>
  </w:style>
  <w:style w:type="paragraph" w:styleId="a4">
    <w:name w:val="Balloon Text"/>
    <w:basedOn w:val="a"/>
    <w:link w:val="a5"/>
    <w:uiPriority w:val="99"/>
    <w:semiHidden/>
    <w:rsid w:val="002B4805"/>
    <w:rPr>
      <w:sz w:val="18"/>
      <w:szCs w:val="18"/>
    </w:rPr>
  </w:style>
  <w:style w:type="character" w:customStyle="1" w:styleId="a5">
    <w:name w:val="批注框文本 字符"/>
    <w:link w:val="a4"/>
    <w:uiPriority w:val="99"/>
    <w:semiHidden/>
    <w:locked/>
    <w:rsid w:val="002B4805"/>
    <w:rPr>
      <w:rFonts w:cs="Times New Roman"/>
      <w:sz w:val="18"/>
      <w:szCs w:val="18"/>
    </w:rPr>
  </w:style>
  <w:style w:type="table" w:styleId="a6">
    <w:name w:val="Table Grid"/>
    <w:basedOn w:val="a1"/>
    <w:uiPriority w:val="99"/>
    <w:rsid w:val="002B48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
    <w:link w:val="HTML0"/>
    <w:uiPriority w:val="99"/>
    <w:semiHidden/>
    <w:unhideWhenUsed/>
    <w:rsid w:val="00383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semiHidden/>
    <w:rsid w:val="00383101"/>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654805">
      <w:bodyDiv w:val="1"/>
      <w:marLeft w:val="0"/>
      <w:marRight w:val="0"/>
      <w:marTop w:val="0"/>
      <w:marBottom w:val="0"/>
      <w:divBdr>
        <w:top w:val="none" w:sz="0" w:space="0" w:color="auto"/>
        <w:left w:val="none" w:sz="0" w:space="0" w:color="auto"/>
        <w:bottom w:val="none" w:sz="0" w:space="0" w:color="auto"/>
        <w:right w:val="none" w:sz="0" w:space="0" w:color="auto"/>
      </w:divBdr>
      <w:divsChild>
        <w:div w:id="808741354">
          <w:marLeft w:val="0"/>
          <w:marRight w:val="0"/>
          <w:marTop w:val="0"/>
          <w:marBottom w:val="0"/>
          <w:divBdr>
            <w:top w:val="none" w:sz="0" w:space="0" w:color="auto"/>
            <w:left w:val="none" w:sz="0" w:space="0" w:color="auto"/>
            <w:bottom w:val="none" w:sz="0" w:space="0" w:color="auto"/>
            <w:right w:val="none" w:sz="0" w:space="0" w:color="auto"/>
          </w:divBdr>
        </w:div>
        <w:div w:id="1684281204">
          <w:marLeft w:val="0"/>
          <w:marRight w:val="0"/>
          <w:marTop w:val="0"/>
          <w:marBottom w:val="0"/>
          <w:divBdr>
            <w:top w:val="none" w:sz="0" w:space="0" w:color="auto"/>
            <w:left w:val="none" w:sz="0" w:space="0" w:color="auto"/>
            <w:bottom w:val="none" w:sz="0" w:space="0" w:color="auto"/>
            <w:right w:val="none" w:sz="0" w:space="0" w:color="auto"/>
          </w:divBdr>
        </w:div>
        <w:div w:id="1152521970">
          <w:marLeft w:val="0"/>
          <w:marRight w:val="0"/>
          <w:marTop w:val="0"/>
          <w:marBottom w:val="0"/>
          <w:divBdr>
            <w:top w:val="none" w:sz="0" w:space="0" w:color="auto"/>
            <w:left w:val="none" w:sz="0" w:space="0" w:color="auto"/>
            <w:bottom w:val="none" w:sz="0" w:space="0" w:color="auto"/>
            <w:right w:val="none" w:sz="0" w:space="0" w:color="auto"/>
          </w:divBdr>
        </w:div>
        <w:div w:id="1289624151">
          <w:marLeft w:val="0"/>
          <w:marRight w:val="0"/>
          <w:marTop w:val="0"/>
          <w:marBottom w:val="0"/>
          <w:divBdr>
            <w:top w:val="none" w:sz="0" w:space="0" w:color="auto"/>
            <w:left w:val="none" w:sz="0" w:space="0" w:color="auto"/>
            <w:bottom w:val="none" w:sz="0" w:space="0" w:color="auto"/>
            <w:right w:val="none" w:sz="0" w:space="0" w:color="auto"/>
          </w:divBdr>
        </w:div>
        <w:div w:id="97606710">
          <w:marLeft w:val="0"/>
          <w:marRight w:val="0"/>
          <w:marTop w:val="0"/>
          <w:marBottom w:val="0"/>
          <w:divBdr>
            <w:top w:val="none" w:sz="0" w:space="0" w:color="auto"/>
            <w:left w:val="none" w:sz="0" w:space="0" w:color="auto"/>
            <w:bottom w:val="none" w:sz="0" w:space="0" w:color="auto"/>
            <w:right w:val="none" w:sz="0" w:space="0" w:color="auto"/>
          </w:divBdr>
        </w:div>
        <w:div w:id="687218665">
          <w:marLeft w:val="0"/>
          <w:marRight w:val="0"/>
          <w:marTop w:val="0"/>
          <w:marBottom w:val="0"/>
          <w:divBdr>
            <w:top w:val="none" w:sz="0" w:space="0" w:color="auto"/>
            <w:left w:val="none" w:sz="0" w:space="0" w:color="auto"/>
            <w:bottom w:val="none" w:sz="0" w:space="0" w:color="auto"/>
            <w:right w:val="none" w:sz="0" w:space="0" w:color="auto"/>
          </w:divBdr>
        </w:div>
        <w:div w:id="1347246174">
          <w:marLeft w:val="0"/>
          <w:marRight w:val="0"/>
          <w:marTop w:val="0"/>
          <w:marBottom w:val="0"/>
          <w:divBdr>
            <w:top w:val="none" w:sz="0" w:space="0" w:color="auto"/>
            <w:left w:val="none" w:sz="0" w:space="0" w:color="auto"/>
            <w:bottom w:val="none" w:sz="0" w:space="0" w:color="auto"/>
            <w:right w:val="none" w:sz="0" w:space="0" w:color="auto"/>
          </w:divBdr>
        </w:div>
        <w:div w:id="858392950">
          <w:marLeft w:val="0"/>
          <w:marRight w:val="0"/>
          <w:marTop w:val="0"/>
          <w:marBottom w:val="0"/>
          <w:divBdr>
            <w:top w:val="none" w:sz="0" w:space="0" w:color="auto"/>
            <w:left w:val="none" w:sz="0" w:space="0" w:color="auto"/>
            <w:bottom w:val="none" w:sz="0" w:space="0" w:color="auto"/>
            <w:right w:val="none" w:sz="0" w:space="0" w:color="auto"/>
          </w:divBdr>
        </w:div>
        <w:div w:id="142282656">
          <w:marLeft w:val="0"/>
          <w:marRight w:val="0"/>
          <w:marTop w:val="0"/>
          <w:marBottom w:val="0"/>
          <w:divBdr>
            <w:top w:val="none" w:sz="0" w:space="0" w:color="auto"/>
            <w:left w:val="none" w:sz="0" w:space="0" w:color="auto"/>
            <w:bottom w:val="none" w:sz="0" w:space="0" w:color="auto"/>
            <w:right w:val="none" w:sz="0" w:space="0" w:color="auto"/>
          </w:divBdr>
        </w:div>
        <w:div w:id="110362666">
          <w:marLeft w:val="0"/>
          <w:marRight w:val="0"/>
          <w:marTop w:val="0"/>
          <w:marBottom w:val="0"/>
          <w:divBdr>
            <w:top w:val="none" w:sz="0" w:space="0" w:color="auto"/>
            <w:left w:val="none" w:sz="0" w:space="0" w:color="auto"/>
            <w:bottom w:val="none" w:sz="0" w:space="0" w:color="auto"/>
            <w:right w:val="none" w:sz="0" w:space="0" w:color="auto"/>
          </w:divBdr>
        </w:div>
        <w:div w:id="1152915768">
          <w:marLeft w:val="0"/>
          <w:marRight w:val="0"/>
          <w:marTop w:val="0"/>
          <w:marBottom w:val="0"/>
          <w:divBdr>
            <w:top w:val="none" w:sz="0" w:space="0" w:color="auto"/>
            <w:left w:val="none" w:sz="0" w:space="0" w:color="auto"/>
            <w:bottom w:val="none" w:sz="0" w:space="0" w:color="auto"/>
            <w:right w:val="none" w:sz="0" w:space="0" w:color="auto"/>
          </w:divBdr>
        </w:div>
        <w:div w:id="153954568">
          <w:marLeft w:val="0"/>
          <w:marRight w:val="0"/>
          <w:marTop w:val="0"/>
          <w:marBottom w:val="0"/>
          <w:divBdr>
            <w:top w:val="none" w:sz="0" w:space="0" w:color="auto"/>
            <w:left w:val="none" w:sz="0" w:space="0" w:color="auto"/>
            <w:bottom w:val="none" w:sz="0" w:space="0" w:color="auto"/>
            <w:right w:val="none" w:sz="0" w:space="0" w:color="auto"/>
          </w:divBdr>
        </w:div>
        <w:div w:id="657347912">
          <w:marLeft w:val="0"/>
          <w:marRight w:val="0"/>
          <w:marTop w:val="0"/>
          <w:marBottom w:val="0"/>
          <w:divBdr>
            <w:top w:val="none" w:sz="0" w:space="0" w:color="auto"/>
            <w:left w:val="none" w:sz="0" w:space="0" w:color="auto"/>
            <w:bottom w:val="none" w:sz="0" w:space="0" w:color="auto"/>
            <w:right w:val="none" w:sz="0" w:space="0" w:color="auto"/>
          </w:divBdr>
        </w:div>
        <w:div w:id="1065688927">
          <w:marLeft w:val="0"/>
          <w:marRight w:val="0"/>
          <w:marTop w:val="0"/>
          <w:marBottom w:val="0"/>
          <w:divBdr>
            <w:top w:val="none" w:sz="0" w:space="0" w:color="auto"/>
            <w:left w:val="none" w:sz="0" w:space="0" w:color="auto"/>
            <w:bottom w:val="none" w:sz="0" w:space="0" w:color="auto"/>
            <w:right w:val="none" w:sz="0" w:space="0" w:color="auto"/>
          </w:divBdr>
        </w:div>
        <w:div w:id="588581927">
          <w:marLeft w:val="0"/>
          <w:marRight w:val="0"/>
          <w:marTop w:val="0"/>
          <w:marBottom w:val="0"/>
          <w:divBdr>
            <w:top w:val="none" w:sz="0" w:space="0" w:color="auto"/>
            <w:left w:val="none" w:sz="0" w:space="0" w:color="auto"/>
            <w:bottom w:val="none" w:sz="0" w:space="0" w:color="auto"/>
            <w:right w:val="none" w:sz="0" w:space="0" w:color="auto"/>
          </w:divBdr>
        </w:div>
      </w:divsChild>
    </w:div>
    <w:div w:id="181875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http://blog.chinaunix.net/attachment/201304/7/22312037_1365321234nnNc.png" TargetMode="External"/><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https://img-blog.csdn.net/20180327174114694?watermark/2/text/aHR0cHM6Ly9ibG9nLmNzZG4ubmV0L0g1MTQ0MzQ0ODU=/font/5a6L5L2T/fontsize/400/fill/I0JBQkFCMA==/dissolve/70"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http://blog.chinaunix.net/attachment/201304/8/22312037_1365405910EROI.png" TargetMode="External"/><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https://img-blog.csdn.net/20180327171408863?watermark/2/text/aHR0cHM6Ly9ibG9nLmNzZG4ubmV0L0g1MTQ0MzQ0ODU=/font/5a6L5L2T/fontsize/400/fill/I0JBQkFCMA==/dissolve/7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12</Pages>
  <Words>845</Words>
  <Characters>4822</Characters>
  <Application>Microsoft Office Word</Application>
  <DocSecurity>0</DocSecurity>
  <Lines>40</Lines>
  <Paragraphs>11</Paragraphs>
  <ScaleCrop>false</ScaleCrop>
  <Company>China</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文博 刘</cp:lastModifiedBy>
  <cp:revision>12</cp:revision>
  <dcterms:created xsi:type="dcterms:W3CDTF">2016-03-16T06:55:00Z</dcterms:created>
  <dcterms:modified xsi:type="dcterms:W3CDTF">2020-04-17T08:31:00Z</dcterms:modified>
</cp:coreProperties>
</file>