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306" w:type="dxa"/>
        <w:tblInd w:w="108" w:type="dxa"/>
        <w:tblLayout w:type="fixed"/>
        <w:tblCellMar>
          <w:top w:w="0" w:type="dxa"/>
          <w:left w:w="108" w:type="dxa"/>
          <w:bottom w:w="0" w:type="dxa"/>
          <w:right w:w="108" w:type="dxa"/>
        </w:tblCellMar>
      </w:tblPr>
      <w:tblGrid>
        <w:gridCol w:w="965"/>
        <w:gridCol w:w="965"/>
        <w:gridCol w:w="861"/>
        <w:gridCol w:w="3216"/>
        <w:gridCol w:w="1050"/>
        <w:gridCol w:w="1249"/>
      </w:tblGrid>
      <w:tr>
        <w:tblPrEx>
          <w:tblLayout w:type="fixed"/>
          <w:tblCellMar>
            <w:top w:w="0" w:type="dxa"/>
            <w:left w:w="108" w:type="dxa"/>
            <w:bottom w:w="0" w:type="dxa"/>
            <w:right w:w="108" w:type="dxa"/>
          </w:tblCellMar>
        </w:tblPrEx>
        <w:trPr>
          <w:trHeight w:val="375" w:hRule="atLeast"/>
        </w:trPr>
        <w:tc>
          <w:tcPr>
            <w:tcW w:w="965" w:type="dxa"/>
            <w:tcBorders>
              <w:top w:val="nil"/>
              <w:left w:val="nil"/>
              <w:bottom w:val="nil"/>
              <w:right w:val="nil"/>
            </w:tcBorders>
            <w:shd w:val="clear" w:color="auto" w:fill="auto"/>
            <w:noWrap/>
            <w:vAlign w:val="center"/>
          </w:tcPr>
          <w:p>
            <w:pPr>
              <w:rPr>
                <w:rFonts w:ascii="宋体" w:hAnsi="宋体" w:eastAsia="宋体" w:cs="宋体"/>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jc w:val="center"/>
              <w:rPr>
                <w:rFonts w:ascii="黑体" w:hAnsi="黑体" w:eastAsia="黑体" w:cs="宋体"/>
                <w:b/>
                <w:bCs/>
                <w:sz w:val="28"/>
                <w:szCs w:val="28"/>
              </w:rPr>
            </w:pPr>
            <w:bookmarkStart w:id="0" w:name="RANGE!E1"/>
            <w:r>
              <w:rPr>
                <w:rFonts w:hint="eastAsia" w:ascii="黑体" w:hAnsi="黑体" w:eastAsia="黑体" w:cs="宋体"/>
                <w:b/>
                <w:bCs/>
                <w:sz w:val="28"/>
                <w:szCs w:val="28"/>
              </w:rPr>
              <w:t>河南工业大学期末作品成绩评价表</w:t>
            </w:r>
            <w:bookmarkEnd w:id="0"/>
          </w:p>
        </w:tc>
        <w:tc>
          <w:tcPr>
            <w:tcW w:w="1050" w:type="dxa"/>
            <w:tcBorders>
              <w:top w:val="nil"/>
              <w:left w:val="nil"/>
              <w:bottom w:val="nil"/>
              <w:right w:val="nil"/>
            </w:tcBorders>
            <w:shd w:val="clear" w:color="auto" w:fill="auto"/>
            <w:noWrap/>
            <w:vAlign w:val="center"/>
          </w:tcPr>
          <w:p>
            <w:pPr>
              <w:jc w:val="center"/>
              <w:rPr>
                <w:rFonts w:ascii="黑体" w:hAnsi="黑体" w:eastAsia="黑体" w:cs="宋体"/>
                <w:b/>
                <w:bCs/>
                <w:sz w:val="28"/>
                <w:szCs w:val="28"/>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285"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050"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285"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jc w:val="center"/>
              <w:rPr>
                <w:rFonts w:ascii="黑体" w:hAnsi="黑体" w:eastAsia="黑体" w:cs="宋体"/>
                <w:b/>
                <w:bCs/>
                <w:sz w:val="21"/>
                <w:szCs w:val="21"/>
              </w:rPr>
            </w:pPr>
            <w:r>
              <w:rPr>
                <w:rFonts w:hint="eastAsia" w:ascii="黑体" w:hAnsi="黑体" w:eastAsia="黑体" w:cs="宋体"/>
                <w:b/>
                <w:bCs/>
                <w:sz w:val="21"/>
                <w:szCs w:val="21"/>
              </w:rPr>
              <w:t>（</w:t>
            </w:r>
            <w:r>
              <w:rPr>
                <w:rFonts w:hint="eastAsia" w:ascii="黑体" w:hAnsi="黑体" w:eastAsia="黑体" w:cs="宋体"/>
                <w:b/>
                <w:bCs/>
                <w:sz w:val="21"/>
                <w:szCs w:val="21"/>
                <w:lang w:val="en-US" w:eastAsia="zh-CN"/>
              </w:rPr>
              <w:t xml:space="preserve">    </w:t>
            </w:r>
            <w:r>
              <w:rPr>
                <w:rFonts w:hint="eastAsia" w:ascii="黑体" w:hAnsi="黑体" w:eastAsia="黑体" w:cs="宋体"/>
                <w:b/>
                <w:bCs/>
                <w:sz w:val="21"/>
                <w:szCs w:val="21"/>
              </w:rPr>
              <w:t>~</w:t>
            </w:r>
            <w:r>
              <w:rPr>
                <w:rFonts w:hint="eastAsia" w:ascii="黑体" w:hAnsi="黑体" w:eastAsia="黑体" w:cs="宋体"/>
                <w:b/>
                <w:bCs/>
                <w:sz w:val="21"/>
                <w:szCs w:val="21"/>
                <w:lang w:val="en-US" w:eastAsia="zh-CN"/>
              </w:rPr>
              <w:t xml:space="preserve">    </w:t>
            </w:r>
            <w:r>
              <w:rPr>
                <w:rFonts w:hint="eastAsia" w:ascii="黑体" w:hAnsi="黑体" w:eastAsia="黑体" w:cs="宋体"/>
                <w:b/>
                <w:bCs/>
                <w:sz w:val="21"/>
                <w:szCs w:val="21"/>
              </w:rPr>
              <w:t>学年第</w:t>
            </w:r>
            <w:r>
              <w:rPr>
                <w:rFonts w:hint="eastAsia" w:ascii="黑体" w:hAnsi="黑体" w:eastAsia="黑体" w:cs="宋体"/>
                <w:b/>
                <w:bCs/>
                <w:sz w:val="21"/>
                <w:szCs w:val="21"/>
                <w:lang w:val="en-US" w:eastAsia="zh-CN"/>
              </w:rPr>
              <w:t xml:space="preserve"> </w:t>
            </w:r>
            <w:r>
              <w:rPr>
                <w:rFonts w:hint="eastAsia" w:ascii="黑体" w:hAnsi="黑体" w:eastAsia="黑体" w:cs="宋体"/>
                <w:b/>
                <w:bCs/>
                <w:sz w:val="21"/>
                <w:szCs w:val="21"/>
              </w:rPr>
              <w:t>学期）</w:t>
            </w:r>
          </w:p>
        </w:tc>
        <w:tc>
          <w:tcPr>
            <w:tcW w:w="1050" w:type="dxa"/>
            <w:tcBorders>
              <w:top w:val="nil"/>
              <w:left w:val="nil"/>
              <w:bottom w:val="nil"/>
              <w:right w:val="nil"/>
            </w:tcBorders>
            <w:shd w:val="clear" w:color="auto" w:fill="auto"/>
            <w:noWrap/>
            <w:vAlign w:val="center"/>
          </w:tcPr>
          <w:p>
            <w:pPr>
              <w:jc w:val="center"/>
              <w:rPr>
                <w:rFonts w:ascii="黑体" w:hAnsi="黑体" w:eastAsia="黑体" w:cs="宋体"/>
                <w:b/>
                <w:bCs/>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285"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050"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375"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jc w:val="center"/>
              <w:rPr>
                <w:rFonts w:ascii="黑体" w:hAnsi="黑体" w:eastAsia="黑体" w:cs="宋体"/>
                <w:sz w:val="28"/>
                <w:szCs w:val="28"/>
              </w:rPr>
            </w:pPr>
            <w:r>
              <w:rPr>
                <w:rFonts w:hint="eastAsia" w:ascii="黑体" w:hAnsi="黑体" w:eastAsia="黑体" w:cs="宋体"/>
                <w:sz w:val="28"/>
                <w:szCs w:val="28"/>
              </w:rPr>
              <w:t>课程：软件体系结构</w:t>
            </w:r>
          </w:p>
        </w:tc>
        <w:tc>
          <w:tcPr>
            <w:tcW w:w="1050" w:type="dxa"/>
            <w:tcBorders>
              <w:top w:val="nil"/>
              <w:left w:val="nil"/>
              <w:bottom w:val="nil"/>
              <w:right w:val="nil"/>
            </w:tcBorders>
            <w:shd w:val="clear" w:color="auto" w:fill="auto"/>
            <w:noWrap/>
            <w:vAlign w:val="center"/>
          </w:tcPr>
          <w:p>
            <w:pPr>
              <w:jc w:val="center"/>
              <w:rPr>
                <w:rFonts w:ascii="黑体" w:hAnsi="黑体" w:eastAsia="黑体" w:cs="宋体"/>
                <w:sz w:val="28"/>
                <w:szCs w:val="28"/>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300"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050"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645" w:hRule="atLeast"/>
        </w:trPr>
        <w:tc>
          <w:tcPr>
            <w:tcW w:w="965" w:type="dxa"/>
            <w:tcBorders>
              <w:top w:val="single" w:color="auto" w:sz="8" w:space="0"/>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专业班级</w:t>
            </w:r>
          </w:p>
        </w:tc>
        <w:tc>
          <w:tcPr>
            <w:tcW w:w="965" w:type="dxa"/>
            <w:tcBorders>
              <w:top w:val="single" w:color="auto" w:sz="8" w:space="0"/>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861" w:type="dxa"/>
            <w:tcBorders>
              <w:top w:val="single" w:color="auto" w:sz="8" w:space="0"/>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学号</w:t>
            </w:r>
          </w:p>
        </w:tc>
        <w:tc>
          <w:tcPr>
            <w:tcW w:w="3216" w:type="dxa"/>
            <w:tcBorders>
              <w:top w:val="single" w:color="auto" w:sz="8" w:space="0"/>
              <w:left w:val="nil"/>
              <w:bottom w:val="nil"/>
              <w:right w:val="single" w:color="auto" w:sz="8" w:space="0"/>
            </w:tcBorders>
            <w:shd w:val="clear" w:color="auto" w:fill="auto"/>
            <w:vAlign w:val="center"/>
          </w:tcPr>
          <w:p>
            <w:pPr>
              <w:ind w:firstLine="210" w:firstLineChars="100"/>
              <w:rPr>
                <w:rFonts w:ascii="黑体" w:hAnsi="黑体" w:eastAsia="黑体" w:cs="宋体"/>
                <w:sz w:val="21"/>
                <w:szCs w:val="21"/>
              </w:rPr>
            </w:pPr>
          </w:p>
        </w:tc>
        <w:tc>
          <w:tcPr>
            <w:tcW w:w="1050" w:type="dxa"/>
            <w:tcBorders>
              <w:top w:val="single" w:color="auto" w:sz="8" w:space="0"/>
              <w:left w:val="nil"/>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姓名</w:t>
            </w:r>
          </w:p>
        </w:tc>
        <w:tc>
          <w:tcPr>
            <w:tcW w:w="1249" w:type="dxa"/>
            <w:tcBorders>
              <w:top w:val="single" w:color="auto" w:sz="8" w:space="0"/>
              <w:left w:val="nil"/>
              <w:bottom w:val="nil"/>
              <w:right w:val="single" w:color="auto" w:sz="8" w:space="0"/>
            </w:tcBorders>
            <w:shd w:val="clear" w:color="auto" w:fill="auto"/>
            <w:vAlign w:val="center"/>
          </w:tcPr>
          <w:p>
            <w:pPr>
              <w:jc w:val="cente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restart"/>
            <w:tcBorders>
              <w:top w:val="single" w:color="auto" w:sz="8" w:space="0"/>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成绩</w:t>
            </w:r>
            <w:r>
              <w:rPr>
                <w:rFonts w:hint="eastAsia" w:ascii="黑体" w:hAnsi="黑体" w:eastAsia="黑体" w:cs="宋体"/>
                <w:sz w:val="21"/>
                <w:szCs w:val="21"/>
              </w:rPr>
              <w:br w:type="textWrapping"/>
            </w:r>
            <w:r>
              <w:rPr>
                <w:rFonts w:hint="eastAsia" w:ascii="黑体" w:hAnsi="黑体" w:eastAsia="黑体" w:cs="宋体"/>
                <w:sz w:val="21"/>
                <w:szCs w:val="21"/>
              </w:rPr>
              <w:t>评定</w:t>
            </w:r>
          </w:p>
        </w:tc>
        <w:tc>
          <w:tcPr>
            <w:tcW w:w="965"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评分项</w:t>
            </w:r>
          </w:p>
        </w:tc>
        <w:tc>
          <w:tcPr>
            <w:tcW w:w="861"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比例</w:t>
            </w:r>
          </w:p>
        </w:tc>
        <w:tc>
          <w:tcPr>
            <w:tcW w:w="5515" w:type="dxa"/>
            <w:gridSpan w:val="3"/>
            <w:tcBorders>
              <w:top w:val="single" w:color="auto" w:sz="8" w:space="0"/>
              <w:left w:val="nil"/>
              <w:bottom w:val="single" w:color="auto" w:sz="8" w:space="0"/>
              <w:right w:val="single" w:color="000000"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得分</w:t>
            </w: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restart"/>
            <w:tcBorders>
              <w:top w:val="nil"/>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系统</w:t>
            </w:r>
          </w:p>
        </w:tc>
        <w:tc>
          <w:tcPr>
            <w:tcW w:w="861" w:type="dxa"/>
            <w:vMerge w:val="restart"/>
            <w:tcBorders>
              <w:top w:val="nil"/>
              <w:left w:val="single" w:color="auto" w:sz="8" w:space="0"/>
              <w:bottom w:val="nil"/>
              <w:right w:val="single" w:color="auto" w:sz="8" w:space="0"/>
            </w:tcBorders>
            <w:shd w:val="clear" w:color="auto" w:fill="auto"/>
            <w:vAlign w:val="center"/>
          </w:tcPr>
          <w:p>
            <w:pPr>
              <w:jc w:val="center"/>
              <w:rPr>
                <w:rFonts w:hint="default" w:ascii="黑体" w:hAnsi="黑体" w:eastAsia="黑体" w:cs="宋体"/>
                <w:sz w:val="21"/>
                <w:szCs w:val="21"/>
                <w:lang w:val="en-US" w:eastAsia="zh-CN"/>
              </w:rPr>
            </w:pPr>
            <w:r>
              <w:rPr>
                <w:rFonts w:hint="eastAsia" w:ascii="黑体" w:hAnsi="黑体" w:eastAsia="黑体" w:cs="宋体"/>
                <w:sz w:val="21"/>
                <w:szCs w:val="21"/>
                <w:lang w:val="en-US" w:eastAsia="zh-CN"/>
              </w:rPr>
              <w:t>20</w:t>
            </w: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rPr>
              <w:t>系统运行情况（</w:t>
            </w:r>
            <w:r>
              <w:rPr>
                <w:rFonts w:hint="eastAsia" w:ascii="黑体" w:hAnsi="黑体" w:eastAsia="黑体" w:cs="宋体"/>
                <w:sz w:val="21"/>
                <w:szCs w:val="21"/>
                <w:lang w:val="en-US" w:eastAsia="zh-CN"/>
              </w:rPr>
              <w:t>10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continue"/>
            <w:tcBorders>
              <w:top w:val="nil"/>
              <w:left w:val="single" w:color="auto" w:sz="8" w:space="0"/>
              <w:bottom w:val="nil"/>
              <w:right w:val="single" w:color="auto" w:sz="8" w:space="0"/>
            </w:tcBorders>
            <w:vAlign w:val="center"/>
          </w:tcPr>
          <w:p>
            <w:pPr>
              <w:rPr>
                <w:rFonts w:ascii="黑体" w:hAnsi="黑体" w:eastAsia="黑体" w:cs="宋体"/>
                <w:sz w:val="21"/>
                <w:szCs w:val="21"/>
              </w:rPr>
            </w:pPr>
          </w:p>
        </w:tc>
        <w:tc>
          <w:tcPr>
            <w:tcW w:w="861" w:type="dxa"/>
            <w:vMerge w:val="continue"/>
            <w:tcBorders>
              <w:top w:val="nil"/>
              <w:left w:val="single" w:color="auto" w:sz="8" w:space="0"/>
              <w:bottom w:val="nil"/>
              <w:right w:val="single" w:color="auto" w:sz="8" w:space="0"/>
            </w:tcBorders>
            <w:vAlign w:val="center"/>
          </w:tcPr>
          <w:p>
            <w:pPr>
              <w:rPr>
                <w:rFonts w:ascii="黑体" w:hAnsi="黑体" w:eastAsia="黑体" w:cs="宋体"/>
                <w:sz w:val="21"/>
                <w:szCs w:val="21"/>
              </w:rPr>
            </w:pP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rPr>
              <w:t>演示介绍情况（</w:t>
            </w:r>
            <w:r>
              <w:rPr>
                <w:rFonts w:hint="eastAsia" w:ascii="黑体" w:hAnsi="黑体" w:eastAsia="黑体" w:cs="宋体"/>
                <w:sz w:val="21"/>
                <w:szCs w:val="21"/>
                <w:lang w:val="en-US" w:eastAsia="zh-CN"/>
              </w:rPr>
              <w:t>10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continue"/>
            <w:tcBorders>
              <w:top w:val="nil"/>
              <w:left w:val="single" w:color="auto" w:sz="8" w:space="0"/>
              <w:bottom w:val="single" w:color="000000" w:sz="8" w:space="0"/>
              <w:right w:val="single" w:color="auto" w:sz="8" w:space="0"/>
            </w:tcBorders>
            <w:vAlign w:val="center"/>
          </w:tcPr>
          <w:p>
            <w:pP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restart"/>
            <w:tcBorders>
              <w:top w:val="single" w:color="auto" w:sz="8" w:space="0"/>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设计</w:t>
            </w:r>
          </w:p>
        </w:tc>
        <w:tc>
          <w:tcPr>
            <w:tcW w:w="861" w:type="dxa"/>
            <w:vMerge w:val="restart"/>
            <w:tcBorders>
              <w:top w:val="single" w:color="auto" w:sz="8" w:space="0"/>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lang w:val="en-US" w:eastAsia="zh-CN"/>
              </w:rPr>
              <w:t>4</w:t>
            </w:r>
            <w:r>
              <w:rPr>
                <w:rFonts w:hint="eastAsia" w:ascii="黑体" w:hAnsi="黑体" w:eastAsia="黑体" w:cs="宋体"/>
                <w:sz w:val="21"/>
                <w:szCs w:val="21"/>
              </w:rPr>
              <w:t>0</w:t>
            </w: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lang w:val="en-US" w:eastAsia="zh-CN"/>
              </w:rPr>
              <w:t>基于架构模式的设计</w:t>
            </w:r>
            <w:r>
              <w:rPr>
                <w:rFonts w:hint="eastAsia" w:ascii="黑体" w:hAnsi="黑体" w:eastAsia="黑体" w:cs="宋体"/>
                <w:sz w:val="21"/>
                <w:szCs w:val="21"/>
              </w:rPr>
              <w:t>能力（</w:t>
            </w:r>
            <w:r>
              <w:rPr>
                <w:rFonts w:hint="eastAsia" w:ascii="黑体" w:hAnsi="黑体" w:eastAsia="黑体" w:cs="宋体"/>
                <w:sz w:val="21"/>
                <w:szCs w:val="21"/>
                <w:lang w:val="en-US" w:eastAsia="zh-CN"/>
              </w:rPr>
              <w:t>20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861"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lang w:val="en-US" w:eastAsia="zh-CN"/>
              </w:rPr>
              <w:t>架构质量方面的设计考量</w:t>
            </w:r>
            <w:r>
              <w:rPr>
                <w:rFonts w:hint="eastAsia" w:ascii="黑体" w:hAnsi="黑体" w:eastAsia="黑体" w:cs="宋体"/>
                <w:sz w:val="21"/>
                <w:szCs w:val="21"/>
              </w:rPr>
              <w:t>（</w:t>
            </w:r>
            <w:r>
              <w:rPr>
                <w:rFonts w:hint="eastAsia" w:ascii="黑体" w:hAnsi="黑体" w:eastAsia="黑体" w:cs="宋体"/>
                <w:sz w:val="21"/>
                <w:szCs w:val="21"/>
                <w:lang w:val="en-US" w:eastAsia="zh-CN"/>
              </w:rPr>
              <w:t>20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continue"/>
            <w:tcBorders>
              <w:top w:val="nil"/>
              <w:left w:val="single" w:color="auto" w:sz="8" w:space="0"/>
              <w:bottom w:val="single" w:color="000000" w:sz="8" w:space="0"/>
              <w:right w:val="single" w:color="auto" w:sz="8" w:space="0"/>
            </w:tcBorders>
            <w:vAlign w:val="center"/>
          </w:tcPr>
          <w:p>
            <w:pP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代码</w:t>
            </w:r>
          </w:p>
        </w:tc>
        <w:tc>
          <w:tcPr>
            <w:tcW w:w="861"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lang w:val="en-US" w:eastAsia="zh-CN"/>
              </w:rPr>
              <w:t>4</w:t>
            </w:r>
            <w:r>
              <w:rPr>
                <w:rFonts w:hint="eastAsia" w:ascii="黑体" w:hAnsi="黑体" w:eastAsia="黑体" w:cs="宋体"/>
                <w:sz w:val="21"/>
                <w:szCs w:val="21"/>
              </w:rPr>
              <w:t>0</w:t>
            </w: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lang w:val="en-US" w:eastAsia="zh-CN"/>
              </w:rPr>
              <w:t>架构质量属性实现</w:t>
            </w:r>
            <w:r>
              <w:rPr>
                <w:rFonts w:hint="eastAsia" w:ascii="黑体" w:hAnsi="黑体" w:eastAsia="黑体" w:cs="宋体"/>
                <w:sz w:val="21"/>
                <w:szCs w:val="21"/>
              </w:rPr>
              <w:t>能力（</w:t>
            </w:r>
            <w:r>
              <w:rPr>
                <w:rFonts w:hint="eastAsia" w:ascii="黑体" w:hAnsi="黑体" w:eastAsia="黑体" w:cs="宋体"/>
                <w:sz w:val="21"/>
                <w:szCs w:val="21"/>
                <w:lang w:val="en-US" w:eastAsia="zh-CN"/>
              </w:rPr>
              <w:t>20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continue"/>
            <w:tcBorders>
              <w:top w:val="single" w:color="auto" w:sz="8" w:space="0"/>
              <w:left w:val="single" w:color="auto" w:sz="8" w:space="0"/>
              <w:bottom w:val="single" w:color="auto" w:sz="8" w:space="0"/>
              <w:right w:val="single" w:color="auto" w:sz="8" w:space="0"/>
            </w:tcBorders>
            <w:vAlign w:val="center"/>
          </w:tcPr>
          <w:p>
            <w:pPr>
              <w:rPr>
                <w:rFonts w:ascii="黑体" w:hAnsi="黑体" w:eastAsia="黑体" w:cs="宋体"/>
                <w:sz w:val="21"/>
                <w:szCs w:val="21"/>
              </w:rPr>
            </w:pPr>
          </w:p>
        </w:tc>
        <w:tc>
          <w:tcPr>
            <w:tcW w:w="861" w:type="dxa"/>
            <w:vMerge w:val="continue"/>
            <w:tcBorders>
              <w:top w:val="single" w:color="auto" w:sz="8" w:space="0"/>
              <w:left w:val="single" w:color="auto" w:sz="8" w:space="0"/>
              <w:bottom w:val="single" w:color="auto" w:sz="8" w:space="0"/>
              <w:right w:val="single" w:color="auto" w:sz="8" w:space="0"/>
            </w:tcBorders>
            <w:vAlign w:val="center"/>
          </w:tcPr>
          <w:p>
            <w:pPr>
              <w:rPr>
                <w:rFonts w:ascii="黑体" w:hAnsi="黑体" w:eastAsia="黑体" w:cs="宋体"/>
                <w:sz w:val="21"/>
                <w:szCs w:val="21"/>
              </w:rPr>
            </w:pP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lang w:val="en-US" w:eastAsia="zh-CN"/>
              </w:rPr>
              <w:t>架构和设计</w:t>
            </w:r>
            <w:r>
              <w:rPr>
                <w:rFonts w:hint="eastAsia" w:ascii="黑体" w:hAnsi="黑体" w:eastAsia="黑体" w:cs="宋体"/>
                <w:sz w:val="21"/>
                <w:szCs w:val="21"/>
              </w:rPr>
              <w:t>模式实现能力（</w:t>
            </w:r>
            <w:r>
              <w:rPr>
                <w:rFonts w:hint="eastAsia" w:ascii="黑体" w:hAnsi="黑体" w:eastAsia="黑体" w:cs="宋体"/>
                <w:sz w:val="21"/>
                <w:szCs w:val="21"/>
                <w:lang w:val="en-US" w:eastAsia="zh-CN"/>
              </w:rPr>
              <w:t>20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continue"/>
            <w:tcBorders>
              <w:top w:val="nil"/>
              <w:left w:val="single" w:color="auto" w:sz="8" w:space="0"/>
              <w:bottom w:val="single" w:color="000000" w:sz="8" w:space="0"/>
              <w:right w:val="single" w:color="auto" w:sz="8" w:space="0"/>
            </w:tcBorders>
            <w:vAlign w:val="center"/>
          </w:tcPr>
          <w:p>
            <w:pP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合计</w:t>
            </w:r>
          </w:p>
        </w:tc>
        <w:tc>
          <w:tcPr>
            <w:tcW w:w="861"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100</w:t>
            </w:r>
          </w:p>
        </w:tc>
        <w:tc>
          <w:tcPr>
            <w:tcW w:w="5515" w:type="dxa"/>
            <w:gridSpan w:val="3"/>
            <w:tcBorders>
              <w:top w:val="single" w:color="auto" w:sz="8" w:space="0"/>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360" w:hRule="atLeast"/>
        </w:trPr>
        <w:tc>
          <w:tcPr>
            <w:tcW w:w="965" w:type="dxa"/>
            <w:tcBorders>
              <w:top w:val="single" w:color="auto" w:sz="8" w:space="0"/>
              <w:left w:val="single" w:color="auto" w:sz="8" w:space="0"/>
              <w:bottom w:val="nil"/>
              <w:right w:val="nil"/>
            </w:tcBorders>
            <w:shd w:val="clear" w:color="auto" w:fill="auto"/>
            <w:vAlign w:val="center"/>
          </w:tcPr>
          <w:p>
            <w:pPr>
              <w:rPr>
                <w:rFonts w:ascii="宋体" w:hAnsi="宋体" w:eastAsia="宋体" w:cs="宋体"/>
              </w:rPr>
            </w:pPr>
            <w:r>
              <w:rPr>
                <w:rFonts w:hint="eastAsia" w:ascii="宋体" w:hAnsi="宋体" w:eastAsia="宋体" w:cs="宋体"/>
              </w:rPr>
              <w:t>　</w:t>
            </w:r>
          </w:p>
        </w:tc>
        <w:tc>
          <w:tcPr>
            <w:tcW w:w="1826" w:type="dxa"/>
            <w:gridSpan w:val="2"/>
            <w:tcBorders>
              <w:top w:val="single" w:color="auto" w:sz="8" w:space="0"/>
              <w:left w:val="nil"/>
              <w:bottom w:val="nil"/>
              <w:right w:val="nil"/>
            </w:tcBorders>
            <w:shd w:val="clear" w:color="auto" w:fill="auto"/>
            <w:noWrap/>
            <w:vAlign w:val="center"/>
          </w:tcPr>
          <w:p>
            <w:pPr>
              <w:jc w:val="center"/>
              <w:rPr>
                <w:rFonts w:ascii="黑体" w:hAnsi="黑体" w:eastAsia="黑体" w:cs="宋体"/>
                <w:sz w:val="21"/>
                <w:szCs w:val="21"/>
              </w:rPr>
            </w:pPr>
            <w:r>
              <w:rPr>
                <w:rFonts w:hint="eastAsia" w:ascii="黑体" w:hAnsi="黑体" w:eastAsia="黑体" w:cs="宋体"/>
                <w:sz w:val="21"/>
                <w:szCs w:val="21"/>
              </w:rPr>
              <w:t>综合评定为：</w:t>
            </w:r>
          </w:p>
        </w:tc>
        <w:tc>
          <w:tcPr>
            <w:tcW w:w="3216" w:type="dxa"/>
            <w:tcBorders>
              <w:top w:val="nil"/>
              <w:left w:val="nil"/>
              <w:bottom w:val="nil"/>
              <w:right w:val="nil"/>
            </w:tcBorders>
            <w:shd w:val="clear" w:color="auto" w:fill="auto"/>
            <w:vAlign w:val="center"/>
          </w:tcPr>
          <w:p>
            <w:pPr>
              <w:rPr>
                <w:rFonts w:ascii="黑体" w:hAnsi="黑体" w:eastAsia="黑体" w:cs="宋体"/>
                <w:sz w:val="21"/>
                <w:szCs w:val="21"/>
              </w:rPr>
            </w:pPr>
          </w:p>
        </w:tc>
        <w:tc>
          <w:tcPr>
            <w:tcW w:w="1050" w:type="dxa"/>
            <w:tcBorders>
              <w:top w:val="nil"/>
              <w:left w:val="nil"/>
              <w:bottom w:val="nil"/>
              <w:right w:val="nil"/>
            </w:tcBorders>
            <w:shd w:val="clear" w:color="auto" w:fill="auto"/>
            <w:noWrap/>
            <w:vAlign w:val="center"/>
          </w:tcPr>
          <w:p>
            <w:pPr>
              <w:rPr>
                <w:rFonts w:ascii="黑体" w:hAnsi="黑体" w:eastAsia="黑体" w:cs="宋体"/>
                <w:sz w:val="21"/>
                <w:szCs w:val="21"/>
              </w:rPr>
            </w:pPr>
          </w:p>
        </w:tc>
        <w:tc>
          <w:tcPr>
            <w:tcW w:w="1249" w:type="dxa"/>
            <w:tcBorders>
              <w:top w:val="nil"/>
              <w:left w:val="nil"/>
              <w:bottom w:val="nil"/>
              <w:right w:val="single" w:color="auto" w:sz="8" w:space="0"/>
            </w:tcBorders>
            <w:shd w:val="clear" w:color="auto" w:fill="auto"/>
            <w:noWrap/>
            <w:vAlign w:val="center"/>
          </w:tcPr>
          <w:p>
            <w:pPr>
              <w:jc w:val="center"/>
              <w:rPr>
                <w:rFonts w:ascii="宋体" w:hAnsi="宋体" w:eastAsia="宋体" w:cs="宋体"/>
              </w:rPr>
            </w:pPr>
            <w:r>
              <w:rPr>
                <w:rFonts w:hint="eastAsia" w:ascii="宋体" w:hAnsi="宋体" w:eastAsia="宋体" w:cs="宋体"/>
              </w:rPr>
              <w:t>　</w:t>
            </w:r>
          </w:p>
        </w:tc>
      </w:tr>
      <w:tr>
        <w:tblPrEx>
          <w:tblLayout w:type="fixed"/>
          <w:tblCellMar>
            <w:top w:w="0" w:type="dxa"/>
            <w:left w:w="108" w:type="dxa"/>
            <w:bottom w:w="0" w:type="dxa"/>
            <w:right w:w="108" w:type="dxa"/>
          </w:tblCellMar>
        </w:tblPrEx>
        <w:trPr>
          <w:trHeight w:val="285" w:hRule="atLeast"/>
        </w:trPr>
        <w:tc>
          <w:tcPr>
            <w:tcW w:w="965" w:type="dxa"/>
            <w:tcBorders>
              <w:top w:val="nil"/>
              <w:left w:val="single" w:color="auto" w:sz="8" w:space="0"/>
              <w:bottom w:val="nil"/>
              <w:right w:val="nil"/>
            </w:tcBorders>
            <w:shd w:val="clear" w:color="auto" w:fill="auto"/>
            <w:vAlign w:val="center"/>
          </w:tcPr>
          <w:p>
            <w:pPr>
              <w:rPr>
                <w:rFonts w:ascii="宋体" w:hAnsi="宋体" w:eastAsia="宋体" w:cs="宋体"/>
              </w:rPr>
            </w:pPr>
            <w:r>
              <w:rPr>
                <w:rFonts w:hint="eastAsia" w:ascii="宋体" w:hAnsi="宋体" w:eastAsia="宋体" w:cs="宋体"/>
              </w:rPr>
              <w:t>　</w:t>
            </w:r>
          </w:p>
        </w:tc>
        <w:tc>
          <w:tcPr>
            <w:tcW w:w="965" w:type="dxa"/>
            <w:tcBorders>
              <w:top w:val="nil"/>
              <w:left w:val="nil"/>
              <w:bottom w:val="nil"/>
              <w:right w:val="nil"/>
            </w:tcBorders>
            <w:shd w:val="clear" w:color="auto" w:fill="auto"/>
            <w:noWrap/>
            <w:vAlign w:val="center"/>
          </w:tcPr>
          <w:p>
            <w:pPr>
              <w:rPr>
                <w:rFonts w:ascii="宋体" w:hAnsi="宋体" w:eastAsia="宋体" w:cs="宋体"/>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050" w:type="dxa"/>
            <w:tcBorders>
              <w:top w:val="nil"/>
              <w:left w:val="nil"/>
              <w:bottom w:val="nil"/>
              <w:right w:val="nil"/>
            </w:tcBorders>
            <w:shd w:val="clear" w:color="auto" w:fill="auto"/>
            <w:noWrap/>
            <w:vAlign w:val="center"/>
          </w:tcPr>
          <w:p>
            <w:pPr>
              <w:rPr>
                <w:rFonts w:ascii="黑体" w:hAnsi="黑体" w:eastAsia="黑体" w:cs="宋体"/>
                <w:sz w:val="21"/>
                <w:szCs w:val="21"/>
              </w:rPr>
            </w:pPr>
          </w:p>
        </w:tc>
        <w:tc>
          <w:tcPr>
            <w:tcW w:w="1249" w:type="dxa"/>
            <w:tcBorders>
              <w:top w:val="nil"/>
              <w:left w:val="nil"/>
              <w:bottom w:val="nil"/>
              <w:right w:val="single" w:color="auto" w:sz="8" w:space="0"/>
            </w:tcBorders>
            <w:shd w:val="clear" w:color="auto" w:fill="auto"/>
            <w:noWrap/>
            <w:vAlign w:val="center"/>
          </w:tcPr>
          <w:p>
            <w:pP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300" w:hRule="atLeast"/>
        </w:trPr>
        <w:tc>
          <w:tcPr>
            <w:tcW w:w="965" w:type="dxa"/>
            <w:tcBorders>
              <w:top w:val="nil"/>
              <w:left w:val="single" w:color="auto" w:sz="8" w:space="0"/>
              <w:bottom w:val="single" w:color="auto" w:sz="8" w:space="0"/>
              <w:right w:val="nil"/>
            </w:tcBorders>
            <w:shd w:val="clear" w:color="auto" w:fill="auto"/>
            <w:vAlign w:val="center"/>
          </w:tcPr>
          <w:p>
            <w:pPr>
              <w:rPr>
                <w:rFonts w:ascii="宋体" w:hAnsi="宋体" w:eastAsia="宋体" w:cs="宋体"/>
              </w:rPr>
            </w:pPr>
            <w:r>
              <w:rPr>
                <w:rFonts w:hint="eastAsia" w:ascii="宋体" w:hAnsi="宋体" w:eastAsia="宋体" w:cs="宋体"/>
              </w:rPr>
              <w:t>　</w:t>
            </w:r>
          </w:p>
        </w:tc>
        <w:tc>
          <w:tcPr>
            <w:tcW w:w="965" w:type="dxa"/>
            <w:tcBorders>
              <w:top w:val="nil"/>
              <w:left w:val="nil"/>
              <w:bottom w:val="single" w:color="auto" w:sz="8" w:space="0"/>
              <w:right w:val="nil"/>
            </w:tcBorders>
            <w:shd w:val="clear" w:color="auto" w:fill="auto"/>
            <w:noWrap/>
            <w:vAlign w:val="center"/>
          </w:tcPr>
          <w:p>
            <w:pPr>
              <w:rPr>
                <w:rFonts w:ascii="宋体" w:hAnsi="宋体" w:eastAsia="宋体" w:cs="宋体"/>
              </w:rPr>
            </w:pPr>
            <w:r>
              <w:rPr>
                <w:rFonts w:hint="eastAsia" w:ascii="宋体" w:hAnsi="宋体" w:eastAsia="宋体" w:cs="宋体"/>
              </w:rPr>
              <w:t>　</w:t>
            </w:r>
          </w:p>
        </w:tc>
        <w:tc>
          <w:tcPr>
            <w:tcW w:w="861" w:type="dxa"/>
            <w:tcBorders>
              <w:top w:val="nil"/>
              <w:left w:val="nil"/>
              <w:bottom w:val="single" w:color="auto" w:sz="8" w:space="0"/>
              <w:right w:val="nil"/>
            </w:tcBorders>
            <w:shd w:val="clear" w:color="auto" w:fill="auto"/>
            <w:noWrap/>
            <w:vAlign w:val="center"/>
          </w:tcPr>
          <w:p>
            <w:pPr>
              <w:rPr>
                <w:rFonts w:ascii="宋体" w:hAnsi="宋体" w:eastAsia="宋体" w:cs="宋体"/>
              </w:rPr>
            </w:pPr>
            <w:r>
              <w:rPr>
                <w:rFonts w:hint="eastAsia" w:ascii="宋体" w:hAnsi="宋体" w:eastAsia="宋体" w:cs="宋体"/>
              </w:rPr>
              <w:t>　</w:t>
            </w:r>
          </w:p>
        </w:tc>
        <w:tc>
          <w:tcPr>
            <w:tcW w:w="3216" w:type="dxa"/>
            <w:tcBorders>
              <w:top w:val="nil"/>
              <w:left w:val="nil"/>
              <w:bottom w:val="single" w:color="auto" w:sz="8" w:space="0"/>
              <w:right w:val="nil"/>
            </w:tcBorders>
            <w:shd w:val="clear" w:color="auto" w:fill="auto"/>
            <w:noWrap/>
            <w:vAlign w:val="center"/>
          </w:tcPr>
          <w:p>
            <w:pPr>
              <w:rPr>
                <w:rFonts w:ascii="宋体" w:hAnsi="宋体" w:eastAsia="宋体" w:cs="宋体"/>
              </w:rPr>
            </w:pPr>
            <w:r>
              <w:rPr>
                <w:rFonts w:hint="eastAsia" w:ascii="宋体" w:hAnsi="宋体" w:eastAsia="宋体" w:cs="宋体"/>
              </w:rPr>
              <w:t>　</w:t>
            </w:r>
          </w:p>
        </w:tc>
        <w:tc>
          <w:tcPr>
            <w:tcW w:w="1050" w:type="dxa"/>
            <w:tcBorders>
              <w:top w:val="nil"/>
              <w:left w:val="nil"/>
              <w:bottom w:val="single" w:color="auto" w:sz="8" w:space="0"/>
              <w:right w:val="nil"/>
            </w:tcBorders>
            <w:shd w:val="clear" w:color="auto" w:fill="auto"/>
            <w:noWrap/>
            <w:vAlign w:val="center"/>
          </w:tcPr>
          <w:p>
            <w:pPr>
              <w:rPr>
                <w:rFonts w:ascii="黑体" w:hAnsi="黑体" w:eastAsia="黑体" w:cs="宋体"/>
                <w:sz w:val="21"/>
                <w:szCs w:val="21"/>
              </w:rPr>
            </w:pPr>
            <w:r>
              <w:rPr>
                <w:rFonts w:hint="eastAsia" w:ascii="黑体" w:hAnsi="黑体" w:eastAsia="黑体" w:cs="宋体"/>
                <w:sz w:val="21"/>
                <w:szCs w:val="21"/>
              </w:rPr>
              <w:t>日  期：</w:t>
            </w:r>
          </w:p>
        </w:tc>
        <w:tc>
          <w:tcPr>
            <w:tcW w:w="1249" w:type="dxa"/>
            <w:tcBorders>
              <w:top w:val="nil"/>
              <w:left w:val="nil"/>
              <w:bottom w:val="single" w:color="auto" w:sz="8" w:space="0"/>
              <w:right w:val="single" w:color="auto" w:sz="8" w:space="0"/>
            </w:tcBorders>
            <w:shd w:val="clear" w:color="auto" w:fill="auto"/>
            <w:noWrap/>
            <w:vAlign w:val="center"/>
          </w:tcPr>
          <w:p>
            <w:pPr>
              <w:rPr>
                <w:rFonts w:ascii="黑体" w:hAnsi="黑体" w:eastAsia="黑体" w:cs="宋体"/>
                <w:sz w:val="21"/>
                <w:szCs w:val="21"/>
              </w:rPr>
            </w:pPr>
          </w:p>
        </w:tc>
      </w:tr>
    </w:tbl>
    <w:p>
      <w:pPr>
        <w:spacing w:line="300" w:lineRule="auto"/>
        <w:textAlignment w:val="baseline"/>
        <w:rPr>
          <w:rFonts w:ascii="仿宋" w:hAnsi="仿宋" w:eastAsia="仿宋"/>
        </w:rPr>
      </w:pPr>
      <w:r>
        <w:br w:type="page"/>
      </w:r>
    </w:p>
    <w:p>
      <w:pPr>
        <w:widowControl w:val="0"/>
        <w:numPr>
          <w:ilvl w:val="0"/>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作品内容</w:t>
      </w:r>
    </w:p>
    <w:p>
      <w:pPr>
        <w:spacing w:line="300" w:lineRule="auto"/>
        <w:ind w:left="360" w:firstLine="560" w:firstLineChars="200"/>
        <w:textAlignment w:val="baseline"/>
        <w:rPr>
          <w:rFonts w:ascii="仿宋" w:hAnsi="仿宋" w:eastAsia="仿宋"/>
          <w:sz w:val="28"/>
          <w:szCs w:val="28"/>
        </w:rPr>
      </w:pPr>
      <w:r>
        <w:rPr>
          <w:rFonts w:hint="eastAsia" w:ascii="仿宋" w:hAnsi="仿宋" w:eastAsia="仿宋"/>
          <w:sz w:val="28"/>
          <w:szCs w:val="28"/>
        </w:rPr>
        <w:t>要求学生完成软件系统的编码，向老师展示运行结果，就代码中所展现的软件结构进行讲解，讲解过程可手绘或展示提前准备的相关设计制品，所完成的源代码的编码风格需简明清晰。具体如下：</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学生需实现一个软件系统，系统功能和特性需在和教师的讨论环节做演示和讲解。</w:t>
      </w:r>
    </w:p>
    <w:p>
      <w:pPr>
        <w:widowControl w:val="0"/>
        <w:numPr>
          <w:ilvl w:val="2"/>
          <w:numId w:val="1"/>
        </w:numPr>
        <w:spacing w:line="300" w:lineRule="auto"/>
        <w:jc w:val="both"/>
        <w:textAlignment w:val="baseline"/>
        <w:rPr>
          <w:rFonts w:ascii="仿宋" w:hAnsi="仿宋" w:eastAsia="仿宋"/>
          <w:sz w:val="28"/>
          <w:szCs w:val="28"/>
        </w:rPr>
      </w:pPr>
      <w:r>
        <w:rPr>
          <w:rFonts w:ascii="仿宋" w:hAnsi="仿宋" w:eastAsia="仿宋"/>
          <w:sz w:val="28"/>
          <w:szCs w:val="28"/>
        </w:rPr>
        <w:t>学生在</w:t>
      </w:r>
      <w:r>
        <w:rPr>
          <w:rFonts w:hint="eastAsia" w:ascii="仿宋" w:hAnsi="仿宋" w:eastAsia="仿宋"/>
          <w:sz w:val="28"/>
          <w:szCs w:val="28"/>
        </w:rPr>
        <w:t>实现该系统的过程中要清楚自己使用的架构模式、</w:t>
      </w:r>
      <w:r>
        <w:rPr>
          <w:rFonts w:hint="eastAsia" w:ascii="仿宋" w:hAnsi="仿宋" w:eastAsia="仿宋"/>
          <w:sz w:val="28"/>
          <w:szCs w:val="28"/>
          <w:lang w:val="en-US" w:eastAsia="zh-CN"/>
        </w:rPr>
        <w:t>设计模式和重点考量的架构质量属性</w:t>
      </w:r>
      <w:r>
        <w:rPr>
          <w:rFonts w:hint="eastAsia" w:ascii="仿宋" w:hAnsi="仿宋" w:eastAsia="仿宋"/>
          <w:sz w:val="28"/>
          <w:szCs w:val="28"/>
        </w:rPr>
        <w:t>，能够在和教师面对代码交流时高效地结合代码做分析和论述。</w:t>
      </w:r>
    </w:p>
    <w:p>
      <w:pPr>
        <w:widowControl w:val="0"/>
        <w:numPr>
          <w:ilvl w:val="2"/>
          <w:numId w:val="1"/>
        </w:numPr>
        <w:spacing w:line="300" w:lineRule="auto"/>
        <w:jc w:val="both"/>
        <w:textAlignment w:val="baseline"/>
        <w:rPr>
          <w:rFonts w:ascii="仿宋" w:hAnsi="仿宋" w:eastAsia="仿宋"/>
          <w:sz w:val="28"/>
          <w:szCs w:val="28"/>
        </w:rPr>
      </w:pPr>
      <w:r>
        <w:rPr>
          <w:rFonts w:ascii="仿宋" w:hAnsi="仿宋" w:eastAsia="仿宋"/>
          <w:sz w:val="28"/>
          <w:szCs w:val="28"/>
        </w:rPr>
        <w:t>学生在</w:t>
      </w:r>
      <w:r>
        <w:rPr>
          <w:rFonts w:hint="eastAsia" w:ascii="仿宋" w:hAnsi="仿宋" w:eastAsia="仿宋"/>
          <w:sz w:val="28"/>
          <w:szCs w:val="28"/>
        </w:rPr>
        <w:t>实现该系统的过程中要清楚自己的设计决策，对于教师提出的</w:t>
      </w:r>
      <w:r>
        <w:rPr>
          <w:rFonts w:hint="eastAsia" w:ascii="仿宋" w:hAnsi="仿宋" w:eastAsia="仿宋"/>
          <w:sz w:val="28"/>
          <w:szCs w:val="28"/>
          <w:lang w:val="en-US" w:eastAsia="zh-CN"/>
        </w:rPr>
        <w:t>设计</w:t>
      </w:r>
      <w:r>
        <w:rPr>
          <w:rFonts w:hint="eastAsia" w:ascii="仿宋" w:hAnsi="仿宋" w:eastAsia="仿宋"/>
          <w:sz w:val="28"/>
          <w:szCs w:val="28"/>
        </w:rPr>
        <w:t>类问题可结合报告展示或即时以草图的形式简要给出设计决策涉及的模型要点。</w:t>
      </w:r>
    </w:p>
    <w:p>
      <w:pPr>
        <w:widowControl w:val="0"/>
        <w:numPr>
          <w:ilvl w:val="2"/>
          <w:numId w:val="1"/>
        </w:numPr>
        <w:spacing w:line="300" w:lineRule="auto"/>
        <w:jc w:val="both"/>
        <w:textAlignment w:val="baseline"/>
        <w:rPr>
          <w:rFonts w:ascii="仿宋" w:hAnsi="仿宋" w:eastAsia="仿宋"/>
          <w:sz w:val="28"/>
          <w:szCs w:val="28"/>
        </w:rPr>
      </w:pPr>
      <w:r>
        <w:rPr>
          <w:rFonts w:ascii="仿宋" w:hAnsi="仿宋" w:eastAsia="仿宋"/>
          <w:sz w:val="28"/>
          <w:szCs w:val="28"/>
        </w:rPr>
        <w:t>学生需</w:t>
      </w:r>
      <w:r>
        <w:rPr>
          <w:rFonts w:hint="eastAsia" w:ascii="仿宋" w:hAnsi="仿宋" w:eastAsia="仿宋"/>
          <w:sz w:val="28"/>
          <w:szCs w:val="28"/>
        </w:rPr>
        <w:t>提交可运行的软件系统及完整的源代码，</w:t>
      </w:r>
      <w:r>
        <w:rPr>
          <w:rFonts w:hint="eastAsia" w:ascii="仿宋" w:hAnsi="仿宋" w:eastAsia="仿宋"/>
          <w:bCs/>
          <w:sz w:val="28"/>
          <w:szCs w:val="28"/>
        </w:rPr>
        <w:t>源代码被刻入光盘，代码质量及与教师的讨论情况是成绩综合评定的支撑，评分使用作品成绩评价表，涉及3</w:t>
      </w:r>
      <w:r>
        <w:rPr>
          <w:rFonts w:hint="eastAsia" w:ascii="仿宋" w:hAnsi="仿宋" w:eastAsia="仿宋"/>
          <w:bCs/>
          <w:sz w:val="28"/>
          <w:szCs w:val="28"/>
          <w:lang w:val="en-US" w:eastAsia="zh-CN"/>
        </w:rPr>
        <w:t>个</w:t>
      </w:r>
      <w:r>
        <w:rPr>
          <w:rFonts w:hint="eastAsia" w:ascii="仿宋" w:hAnsi="仿宋" w:eastAsia="仿宋"/>
          <w:bCs/>
          <w:sz w:val="28"/>
          <w:szCs w:val="28"/>
        </w:rPr>
        <w:t>大项</w:t>
      </w:r>
      <w:r>
        <w:rPr>
          <w:rFonts w:hint="eastAsia" w:ascii="仿宋" w:hAnsi="仿宋" w:eastAsia="仿宋"/>
          <w:bCs/>
          <w:sz w:val="28"/>
          <w:szCs w:val="28"/>
          <w:lang w:val="en-US" w:eastAsia="zh-CN"/>
        </w:rPr>
        <w:t>6个</w:t>
      </w:r>
      <w:r>
        <w:rPr>
          <w:rFonts w:hint="eastAsia" w:ascii="仿宋" w:hAnsi="仿宋" w:eastAsia="仿宋"/>
          <w:bCs/>
          <w:sz w:val="28"/>
          <w:szCs w:val="28"/>
        </w:rPr>
        <w:t>子项的评分。（参见前页）</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学生可使用Python语言、C++语言、Java语言以及其他所擅长的程序设计语言编写系统，操作系统可使用W</w:t>
      </w:r>
      <w:r>
        <w:rPr>
          <w:rFonts w:ascii="仿宋" w:hAnsi="仿宋" w:eastAsia="仿宋"/>
          <w:sz w:val="28"/>
          <w:szCs w:val="28"/>
        </w:rPr>
        <w:t>i</w:t>
      </w:r>
      <w:r>
        <w:rPr>
          <w:rFonts w:hint="eastAsia" w:ascii="仿宋" w:hAnsi="仿宋" w:eastAsia="仿宋"/>
          <w:sz w:val="28"/>
          <w:szCs w:val="28"/>
        </w:rPr>
        <w:t>ndows、Linux、Mac</w:t>
      </w:r>
      <w:r>
        <w:rPr>
          <w:rFonts w:ascii="仿宋" w:hAnsi="仿宋" w:eastAsia="仿宋"/>
          <w:sz w:val="28"/>
          <w:szCs w:val="28"/>
        </w:rPr>
        <w:t xml:space="preserve"> </w:t>
      </w:r>
      <w:r>
        <w:rPr>
          <w:rFonts w:hint="eastAsia" w:ascii="仿宋" w:hAnsi="仿宋" w:eastAsia="仿宋"/>
          <w:sz w:val="28"/>
          <w:szCs w:val="28"/>
        </w:rPr>
        <w:t>OS等，所使用的集成开发环境亦可自行选择不做限制。</w:t>
      </w:r>
    </w:p>
    <w:p>
      <w:pPr>
        <w:rPr>
          <w:rFonts w:ascii="仿宋" w:hAnsi="仿宋" w:eastAsia="仿宋"/>
        </w:rPr>
      </w:pPr>
      <w:r>
        <w:rPr>
          <w:rFonts w:ascii="仿宋" w:hAnsi="仿宋" w:eastAsia="仿宋"/>
        </w:rPr>
        <w:br w:type="page"/>
      </w:r>
    </w:p>
    <w:p>
      <w:pPr>
        <w:widowControl w:val="0"/>
        <w:spacing w:line="300" w:lineRule="auto"/>
        <w:ind w:left="1260"/>
        <w:jc w:val="both"/>
        <w:textAlignment w:val="baseline"/>
        <w:rPr>
          <w:rFonts w:ascii="仿宋" w:hAnsi="仿宋" w:eastAsia="仿宋"/>
          <w:sz w:val="28"/>
          <w:szCs w:val="28"/>
        </w:rPr>
      </w:pPr>
    </w:p>
    <w:p>
      <w:pPr>
        <w:widowControl w:val="0"/>
        <w:numPr>
          <w:ilvl w:val="0"/>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可参考但不限于以下题目</w:t>
      </w:r>
    </w:p>
    <w:p>
      <w:pPr>
        <w:widowControl w:val="0"/>
        <w:spacing w:line="300" w:lineRule="auto"/>
        <w:ind w:left="360"/>
        <w:jc w:val="both"/>
        <w:textAlignment w:val="baseline"/>
        <w:rPr>
          <w:rFonts w:ascii="仿宋" w:hAnsi="仿宋" w:eastAsia="仿宋"/>
          <w:sz w:val="28"/>
          <w:szCs w:val="28"/>
        </w:rPr>
      </w:pPr>
    </w:p>
    <w:p>
      <w:pPr>
        <w:widowControl w:val="0"/>
        <w:numPr>
          <w:ilvl w:val="1"/>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坦克对战游戏</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支持本方坦克及多个敌方坦克的游戏角色</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至少有一个以上的游戏场景</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敌方坦克的进攻策略</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支持定制（坦克颜色、炮弹类型）</w:t>
      </w:r>
    </w:p>
    <w:p>
      <w:pPr>
        <w:widowControl w:val="0"/>
        <w:spacing w:line="300" w:lineRule="auto"/>
        <w:ind w:left="1260"/>
        <w:jc w:val="both"/>
        <w:textAlignment w:val="baseline"/>
        <w:rPr>
          <w:rFonts w:ascii="仿宋" w:hAnsi="仿宋" w:eastAsia="仿宋"/>
          <w:sz w:val="28"/>
          <w:szCs w:val="28"/>
        </w:rPr>
      </w:pPr>
    </w:p>
    <w:p>
      <w:pPr>
        <w:widowControl w:val="0"/>
        <w:numPr>
          <w:ilvl w:val="1"/>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大学生日程管理助手</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日程的增删改并支持日程模板</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日程查询和按类别归类</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日程的提醒（多种提醒模式并支持用户定制）</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用户可在电脑和手机使用该助手</w:t>
      </w:r>
    </w:p>
    <w:p>
      <w:pPr>
        <w:widowControl w:val="0"/>
        <w:spacing w:line="300" w:lineRule="auto"/>
        <w:ind w:left="1260"/>
        <w:jc w:val="both"/>
        <w:textAlignment w:val="baseline"/>
        <w:rPr>
          <w:rFonts w:ascii="仿宋" w:hAnsi="仿宋" w:eastAsia="仿宋"/>
          <w:sz w:val="28"/>
          <w:szCs w:val="28"/>
        </w:rPr>
      </w:pPr>
    </w:p>
    <w:p>
      <w:pPr>
        <w:widowControl w:val="0"/>
        <w:numPr>
          <w:ilvl w:val="1"/>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音乐管理和播放器</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音乐播放</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歌单管理和导出</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歌曲搜索和分类</w:t>
      </w:r>
    </w:p>
    <w:p>
      <w:pPr>
        <w:widowControl w:val="0"/>
        <w:numPr>
          <w:ilvl w:val="2"/>
          <w:numId w:val="1"/>
        </w:numPr>
        <w:spacing w:line="300" w:lineRule="auto"/>
        <w:jc w:val="both"/>
        <w:textAlignment w:val="baseline"/>
        <w:rPr>
          <w:rFonts w:ascii="仿宋" w:hAnsi="仿宋" w:eastAsia="仿宋"/>
          <w:sz w:val="28"/>
          <w:szCs w:val="28"/>
        </w:rPr>
      </w:pPr>
      <w:r>
        <w:rPr>
          <w:rFonts w:hint="eastAsia" w:ascii="仿宋" w:hAnsi="仿宋" w:eastAsia="仿宋"/>
          <w:sz w:val="28"/>
          <w:szCs w:val="28"/>
        </w:rPr>
        <w:t>歌词显示及歌词配图</w:t>
      </w:r>
    </w:p>
    <w:p>
      <w:pPr>
        <w:rPr>
          <w:rFonts w:ascii="仿宋" w:hAnsi="仿宋" w:eastAsia="仿宋"/>
          <w:sz w:val="28"/>
          <w:szCs w:val="28"/>
        </w:rPr>
      </w:pPr>
      <w:r>
        <w:rPr>
          <w:rFonts w:ascii="仿宋" w:hAnsi="仿宋" w:eastAsia="仿宋"/>
          <w:sz w:val="28"/>
          <w:szCs w:val="28"/>
        </w:rPr>
        <w:br w:type="page"/>
      </w:r>
    </w:p>
    <w:p>
      <w:pPr>
        <w:spacing w:line="300" w:lineRule="auto"/>
        <w:ind w:left="840"/>
        <w:textAlignment w:val="baseline"/>
        <w:rPr>
          <w:rFonts w:ascii="仿宋" w:hAnsi="仿宋" w:eastAsia="仿宋"/>
        </w:rPr>
      </w:pPr>
    </w:p>
    <w:p>
      <w:bookmarkStart w:id="2" w:name="_GoBack"/>
      <w:bookmarkEnd w:id="2"/>
    </w:p>
    <w:p/>
    <w:p>
      <w:pPr>
        <w:spacing w:before="156" w:beforeLines="50" w:after="62" w:afterLines="20" w:line="500" w:lineRule="exact"/>
        <w:jc w:val="center"/>
        <w:rPr>
          <w:rFonts w:eastAsia="楷体_GB2312"/>
          <w:b/>
          <w:bCs/>
          <w:sz w:val="52"/>
        </w:rPr>
      </w:pPr>
      <w:r>
        <w:rPr>
          <w:rFonts w:eastAsia="楷体_GB2312"/>
          <w:b/>
          <w:bCs/>
          <w:sz w:val="20"/>
        </w:rPr>
        <w:pict>
          <v:shape id="文本框 8" o:spid="_x0000_s1026" o:spt="202" type="#_x0000_t202" style="position:absolute;left:0pt;margin-left:-16.95pt;margin-top:-16.7pt;height:101.4pt;width:351.75pt;z-index:251659264;mso-width-relative:page;mso-height-relative:page;" stroked="t" coordsize="21600,21600">
            <v:path/>
            <v:fill focussize="0,0"/>
            <v:stroke color="#FFFFFF" joinstyle="miter"/>
            <v:imagedata o:title=""/>
            <o:lock v:ext="edit"/>
            <v:textbox>
              <w:txbxContent>
                <w:p>
                  <w:pPr>
                    <w:spacing w:line="360" w:lineRule="auto"/>
                    <w:rPr>
                      <w:rFonts w:ascii="华文行楷" w:eastAsia="华文行楷"/>
                      <w:sz w:val="72"/>
                      <w:szCs w:val="72"/>
                    </w:rPr>
                  </w:pPr>
                  <w:r>
                    <w:rPr>
                      <w:rFonts w:eastAsia="楷体_GB2312"/>
                      <w:sz w:val="60"/>
                    </w:rPr>
                    <w:drawing>
                      <wp:inline distT="0" distB="0" distL="0" distR="0">
                        <wp:extent cx="623570" cy="62357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6085" cy="357505"/>
                        <wp:effectExtent l="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5">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txbxContent>
            </v:textbox>
          </v:shape>
        </w:pict>
      </w: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pStyle w:val="4"/>
        <w:spacing w:line="360" w:lineRule="auto"/>
        <w:ind w:right="-722" w:rightChars="-301"/>
        <w:rPr>
          <w:rFonts w:ascii="仿宋_GB2312" w:eastAsia="仿宋_GB2312"/>
          <w:b/>
          <w:bCs/>
          <w:sz w:val="96"/>
        </w:rPr>
      </w:pPr>
      <w:r>
        <w:rPr>
          <w:rFonts w:hint="eastAsia" w:ascii="仿宋_GB2312" w:eastAsia="仿宋_GB2312"/>
          <w:b/>
          <w:bCs/>
          <w:sz w:val="96"/>
        </w:rPr>
        <w:t>软件体系结构</w:t>
      </w:r>
    </w:p>
    <w:p>
      <w:pPr>
        <w:pStyle w:val="4"/>
        <w:spacing w:line="360" w:lineRule="auto"/>
        <w:ind w:right="-722" w:rightChars="-301"/>
        <w:rPr>
          <w:rFonts w:ascii="仿宋_GB2312" w:eastAsia="仿宋_GB2312"/>
          <w:b/>
          <w:bCs/>
          <w:sz w:val="96"/>
        </w:rPr>
      </w:pPr>
      <w:r>
        <w:rPr>
          <w:rFonts w:hint="eastAsia" w:ascii="仿宋_GB2312" w:eastAsia="仿宋_GB2312"/>
          <w:b/>
          <w:bCs/>
          <w:sz w:val="96"/>
        </w:rPr>
        <w:t>作品设计说明书</w:t>
      </w:r>
    </w:p>
    <w:p>
      <w:pPr>
        <w:pStyle w:val="4"/>
        <w:spacing w:line="360" w:lineRule="auto"/>
        <w:ind w:right="-722" w:rightChars="-301"/>
        <w:rPr>
          <w:rFonts w:ascii="仿宋_GB2312" w:eastAsia="仿宋_GB2312"/>
          <w:b/>
          <w:bCs/>
          <w:sz w:val="96"/>
        </w:rPr>
      </w:pPr>
    </w:p>
    <w:p>
      <w:pPr>
        <w:pStyle w:val="4"/>
        <w:spacing w:line="360" w:lineRule="auto"/>
        <w:ind w:right="-722" w:rightChars="-301"/>
        <w:rPr>
          <w:rFonts w:ascii="仿宋_GB2312" w:eastAsia="仿宋_GB2312"/>
          <w:b/>
          <w:bCs/>
          <w:sz w:val="96"/>
        </w:rPr>
      </w:pPr>
    </w:p>
    <w:p>
      <w:pPr>
        <w:spacing w:line="480" w:lineRule="auto"/>
        <w:ind w:firstLine="744" w:firstLineChars="247"/>
        <w:rPr>
          <w:b/>
          <w:sz w:val="30"/>
          <w:szCs w:val="30"/>
        </w:rPr>
      </w:pPr>
    </w:p>
    <w:p>
      <w:pPr>
        <w:spacing w:line="480" w:lineRule="auto"/>
        <w:ind w:firstLine="904" w:firstLineChars="300"/>
        <w:rPr>
          <w:rFonts w:ascii="宋体" w:hAnsi="宋体"/>
          <w:b/>
          <w:sz w:val="30"/>
          <w:szCs w:val="30"/>
          <w:u w:val="single"/>
        </w:rPr>
      </w:pPr>
      <w:r>
        <w:rPr>
          <w:rFonts w:hint="eastAsia"/>
          <w:b/>
          <w:sz w:val="30"/>
          <w:szCs w:val="30"/>
        </w:rPr>
        <w:t>题</w:t>
      </w:r>
      <w:r>
        <w:rPr>
          <w:b/>
          <w:sz w:val="30"/>
          <w:szCs w:val="30"/>
        </w:rPr>
        <w:t xml:space="preserve">    </w:t>
      </w:r>
      <w:r>
        <w:rPr>
          <w:rFonts w:hint="eastAsia"/>
          <w:b/>
          <w:sz w:val="30"/>
          <w:szCs w:val="30"/>
        </w:rPr>
        <w:t>目</w:t>
      </w:r>
      <w:r>
        <w:rPr>
          <w:rFonts w:hint="eastAsia" w:ascii="宋体" w:hAnsi="宋体"/>
          <w:b/>
          <w:sz w:val="30"/>
          <w:szCs w:val="30"/>
        </w:rPr>
        <w:t>:</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p>
    <w:p>
      <w:pPr>
        <w:spacing w:line="480" w:lineRule="auto"/>
        <w:rPr>
          <w:sz w:val="30"/>
          <w:szCs w:val="30"/>
          <w:u w:val="single"/>
        </w:rPr>
      </w:pPr>
    </w:p>
    <w:p>
      <w:pPr>
        <w:spacing w:line="720" w:lineRule="auto"/>
        <w:ind w:firstLine="904" w:firstLineChars="300"/>
        <w:rPr>
          <w:b/>
          <w:sz w:val="30"/>
          <w:szCs w:val="30"/>
        </w:rPr>
      </w:pPr>
      <w:r>
        <w:rPr>
          <w:rFonts w:hint="eastAsia"/>
          <w:b/>
          <w:sz w:val="30"/>
          <w:szCs w:val="30"/>
        </w:rPr>
        <w:t>院系名称：</w:t>
      </w:r>
      <w:r>
        <w:rPr>
          <w:rFonts w:ascii="宋体" w:hAnsi="宋体"/>
          <w:b/>
          <w:sz w:val="30"/>
          <w:szCs w:val="30"/>
          <w:u w:val="single"/>
        </w:rPr>
        <w:t xml:space="preserve">  </w:t>
      </w:r>
      <w:r>
        <w:rPr>
          <w:rFonts w:hint="eastAsia" w:ascii="宋体" w:hAnsi="宋体"/>
          <w:b/>
          <w:sz w:val="30"/>
          <w:szCs w:val="30"/>
          <w:u w:val="single"/>
        </w:rPr>
        <w:t>信息学院</w:t>
      </w:r>
      <w:r>
        <w:rPr>
          <w:rFonts w:ascii="宋体" w:hAnsi="宋体"/>
          <w:b/>
          <w:sz w:val="30"/>
          <w:szCs w:val="30"/>
          <w:u w:val="single"/>
        </w:rPr>
        <w:t xml:space="preserve">  </w:t>
      </w:r>
      <w:r>
        <w:rPr>
          <w:rFonts w:hint="eastAsia"/>
          <w:b/>
          <w:sz w:val="30"/>
          <w:szCs w:val="30"/>
        </w:rPr>
        <w:t>专业班级：</w:t>
      </w:r>
      <w:r>
        <w:rPr>
          <w:rFonts w:ascii="宋体" w:hAnsi="宋体"/>
          <w:b/>
          <w:sz w:val="30"/>
          <w:szCs w:val="30"/>
          <w:u w:val="single"/>
        </w:rPr>
        <w:t xml:space="preserve">  </w:t>
      </w:r>
      <w:r>
        <w:rPr>
          <w:rFonts w:hint="eastAsia" w:ascii="宋体" w:hAnsi="宋体"/>
          <w:b/>
          <w:sz w:val="30"/>
          <w:szCs w:val="30"/>
          <w:u w:val="single"/>
        </w:rPr>
        <w:t>软件XXXX</w:t>
      </w:r>
      <w:r>
        <w:rPr>
          <w:rFonts w:ascii="宋体" w:hAnsi="宋体"/>
          <w:b/>
          <w:sz w:val="30"/>
          <w:szCs w:val="30"/>
          <w:u w:val="single"/>
        </w:rPr>
        <w:t xml:space="preserve">    </w:t>
      </w:r>
    </w:p>
    <w:p>
      <w:pPr>
        <w:spacing w:line="720" w:lineRule="auto"/>
        <w:ind w:firstLine="904" w:firstLineChars="300"/>
        <w:rPr>
          <w:b/>
          <w:sz w:val="30"/>
          <w:szCs w:val="30"/>
        </w:rPr>
      </w:pPr>
      <w:r>
        <w:rPr>
          <w:rFonts w:hint="eastAsia"/>
          <w:b/>
          <w:sz w:val="30"/>
          <w:szCs w:val="30"/>
        </w:rPr>
        <w:t>学生姓名：</w:t>
      </w:r>
      <w:r>
        <w:rPr>
          <w:rFonts w:ascii="宋体" w:hAnsi="宋体"/>
          <w:b/>
          <w:sz w:val="30"/>
          <w:szCs w:val="30"/>
          <w:u w:val="single"/>
        </w:rPr>
        <w:t xml:space="preserve">   </w:t>
      </w:r>
      <w:r>
        <w:rPr>
          <w:rFonts w:hint="eastAsia" w:ascii="宋体" w:hAnsi="宋体"/>
          <w:b/>
          <w:sz w:val="30"/>
          <w:szCs w:val="30"/>
          <w:u w:val="single"/>
        </w:rPr>
        <w:t>XXXX</w:t>
      </w:r>
      <w:r>
        <w:rPr>
          <w:rFonts w:ascii="宋体" w:hAnsi="宋体"/>
          <w:b/>
          <w:sz w:val="30"/>
          <w:szCs w:val="30"/>
          <w:u w:val="single"/>
        </w:rPr>
        <w:t xml:space="preserve">     </w:t>
      </w:r>
      <w:r>
        <w:rPr>
          <w:rFonts w:hint="eastAsia"/>
          <w:b/>
          <w:sz w:val="30"/>
          <w:szCs w:val="30"/>
        </w:rPr>
        <w:t>学</w:t>
      </w:r>
      <w:r>
        <w:rPr>
          <w:b/>
          <w:sz w:val="30"/>
          <w:szCs w:val="30"/>
        </w:rPr>
        <w:t xml:space="preserve">    </w:t>
      </w:r>
      <w:r>
        <w:rPr>
          <w:rFonts w:hint="eastAsia"/>
          <w:b/>
          <w:sz w:val="30"/>
          <w:szCs w:val="30"/>
        </w:rPr>
        <w:t>号：</w:t>
      </w:r>
      <w:r>
        <w:rPr>
          <w:rFonts w:ascii="宋体" w:hAnsi="宋体"/>
          <w:b/>
          <w:sz w:val="30"/>
          <w:szCs w:val="30"/>
          <w:u w:val="single"/>
        </w:rPr>
        <w:t xml:space="preserve"> </w:t>
      </w:r>
      <w:r>
        <w:rPr>
          <w:rFonts w:hint="eastAsia" w:ascii="宋体" w:hAnsi="宋体"/>
          <w:b/>
          <w:sz w:val="30"/>
          <w:szCs w:val="30"/>
          <w:u w:val="single"/>
        </w:rPr>
        <w:t>XXXXXXXXXXXX</w:t>
      </w:r>
      <w:r>
        <w:rPr>
          <w:rFonts w:ascii="宋体" w:hAnsi="宋体"/>
          <w:b/>
          <w:sz w:val="30"/>
          <w:szCs w:val="30"/>
          <w:u w:val="single"/>
        </w:rPr>
        <w:t xml:space="preserve"> </w:t>
      </w:r>
    </w:p>
    <w:p>
      <w:pPr>
        <w:spacing w:line="720" w:lineRule="auto"/>
        <w:ind w:firstLine="904" w:firstLineChars="300"/>
        <w:rPr>
          <w:rFonts w:ascii="宋体" w:hAnsi="宋体"/>
          <w:b/>
          <w:sz w:val="30"/>
          <w:szCs w:val="30"/>
          <w:u w:val="single"/>
        </w:rPr>
      </w:pPr>
      <w:r>
        <w:rPr>
          <w:rFonts w:hint="eastAsia"/>
          <w:b/>
          <w:sz w:val="30"/>
          <w:szCs w:val="30"/>
        </w:rPr>
        <w:t>教师姓名：</w:t>
      </w:r>
      <w:r>
        <w:rPr>
          <w:rFonts w:ascii="宋体" w:hAnsi="宋体"/>
          <w:b/>
          <w:sz w:val="30"/>
          <w:szCs w:val="30"/>
          <w:u w:val="single"/>
        </w:rPr>
        <w:t xml:space="preserve">   </w:t>
      </w:r>
      <w:r>
        <w:rPr>
          <w:rFonts w:hint="eastAsia" w:ascii="宋体" w:hAnsi="宋体"/>
          <w:b/>
          <w:sz w:val="30"/>
          <w:szCs w:val="30"/>
          <w:u w:val="single"/>
        </w:rPr>
        <w:t>X</w:t>
      </w:r>
      <w:r>
        <w:rPr>
          <w:rFonts w:ascii="宋体" w:hAnsi="宋体"/>
          <w:b/>
          <w:sz w:val="30"/>
          <w:szCs w:val="30"/>
          <w:u w:val="single"/>
        </w:rPr>
        <w:t xml:space="preserve">XXX    </w:t>
      </w:r>
      <w:r>
        <w:rPr>
          <w:rFonts w:hint="eastAsia" w:ascii="宋体" w:hAnsi="宋体"/>
          <w:b/>
          <w:sz w:val="30"/>
          <w:szCs w:val="30"/>
        </w:rPr>
        <w:t>课程名称：</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软件体系结构 </w:t>
      </w:r>
    </w:p>
    <w:p>
      <w:pPr>
        <w:rPr>
          <w:b/>
          <w:bCs/>
          <w:sz w:val="30"/>
          <w:szCs w:val="30"/>
        </w:rPr>
      </w:pPr>
      <w:r>
        <w:rPr>
          <w:b/>
          <w:bCs/>
          <w:sz w:val="30"/>
          <w:szCs w:val="30"/>
        </w:rPr>
        <w:br w:type="page"/>
      </w:r>
    </w:p>
    <w:p>
      <w:pPr>
        <w:rPr>
          <w:b/>
        </w:rPr>
      </w:pPr>
      <w:r>
        <w:rPr>
          <w:rFonts w:hint="eastAsia"/>
          <w:b/>
        </w:rPr>
        <w:t>一．需求</w:t>
      </w:r>
    </w:p>
    <w:p>
      <w:pPr>
        <w:ind w:left="420"/>
        <w:rPr>
          <w:rFonts w:ascii="仿宋" w:hAnsi="仿宋" w:eastAsia="仿宋"/>
          <w:color w:val="FF0000"/>
        </w:rPr>
      </w:pPr>
      <w:r>
        <w:rPr>
          <w:rFonts w:hint="eastAsia" w:ascii="仿宋" w:hAnsi="仿宋" w:eastAsia="仿宋"/>
          <w:color w:val="FF0000"/>
        </w:rPr>
        <w:t>/*</w:t>
      </w:r>
      <w:r>
        <w:rPr>
          <w:rFonts w:ascii="仿宋" w:hAnsi="仿宋" w:eastAsia="仿宋"/>
          <w:color w:val="FF0000"/>
        </w:rPr>
        <w:t xml:space="preserve"> </w:t>
      </w:r>
      <w:r>
        <w:rPr>
          <w:rFonts w:hint="eastAsia" w:ascii="仿宋" w:hAnsi="仿宋" w:eastAsia="仿宋"/>
          <w:color w:val="FF0000"/>
          <w:sz w:val="21"/>
          <w:szCs w:val="21"/>
        </w:rPr>
        <w:t>对功能性需求和非功能性需求分别给予描述</w:t>
      </w:r>
      <w:r>
        <w:rPr>
          <w:rFonts w:hint="eastAsia" w:ascii="仿宋" w:hAnsi="仿宋" w:eastAsia="仿宋"/>
          <w:color w:val="FF0000"/>
          <w:sz w:val="21"/>
          <w:szCs w:val="21"/>
          <w:lang w:eastAsia="zh-CN"/>
        </w:rPr>
        <w:t>：</w:t>
      </w:r>
      <w:r>
        <w:rPr>
          <w:rFonts w:hint="eastAsia" w:ascii="仿宋" w:hAnsi="仿宋" w:eastAsia="仿宋"/>
          <w:color w:val="FF0000"/>
          <w:sz w:val="21"/>
          <w:szCs w:val="21"/>
          <w:lang w:val="en-US" w:eastAsia="zh-CN"/>
        </w:rPr>
        <w:t>功能性需求</w:t>
      </w:r>
      <w:r>
        <w:rPr>
          <w:rFonts w:hint="eastAsia" w:ascii="仿宋" w:hAnsi="仿宋" w:eastAsia="仿宋"/>
          <w:color w:val="FF0000"/>
          <w:sz w:val="21"/>
          <w:szCs w:val="21"/>
        </w:rPr>
        <w:t>可选择使用UML的用例图、顺序图及活动图等进行需求建模。（可考察所开发应用在市面上是否已有相应的竞品，可从需求被满足的角度做竞品分析。）</w:t>
      </w:r>
      <w:r>
        <w:rPr>
          <w:rFonts w:hint="eastAsia" w:ascii="仿宋" w:hAnsi="仿宋" w:eastAsia="仿宋"/>
          <w:color w:val="FF0000"/>
          <w:sz w:val="21"/>
          <w:szCs w:val="21"/>
          <w:lang w:eastAsia="zh-CN"/>
        </w:rPr>
        <w:t>；</w:t>
      </w:r>
      <w:r>
        <w:rPr>
          <w:rFonts w:hint="eastAsia" w:ascii="仿宋" w:hAnsi="仿宋" w:eastAsia="仿宋"/>
          <w:color w:val="FF0000"/>
          <w:sz w:val="21"/>
          <w:szCs w:val="21"/>
          <w:lang w:val="en-US" w:eastAsia="zh-CN"/>
        </w:rPr>
        <w:t>非功能性需求从架构质量属性的角度讨论和描述。</w:t>
      </w:r>
      <w:r>
        <w:rPr>
          <w:rFonts w:hint="eastAsia" w:ascii="仿宋" w:hAnsi="仿宋" w:eastAsia="仿宋"/>
          <w:color w:val="FF0000"/>
          <w:sz w:val="21"/>
          <w:szCs w:val="21"/>
        </w:rPr>
        <w:t>*/</w:t>
      </w:r>
    </w:p>
    <w:p>
      <w:pPr>
        <w:rPr>
          <w:b/>
        </w:rPr>
      </w:pPr>
    </w:p>
    <w:p>
      <w:pPr>
        <w:rPr>
          <w:b/>
        </w:rPr>
      </w:pPr>
    </w:p>
    <w:p>
      <w:pPr>
        <w:rPr>
          <w:b/>
        </w:rPr>
      </w:pPr>
    </w:p>
    <w:p>
      <w:pPr>
        <w:rPr>
          <w:b/>
        </w:rPr>
      </w:pPr>
      <w:r>
        <w:rPr>
          <w:b/>
        </w:rPr>
        <w:br w:type="page"/>
      </w:r>
    </w:p>
    <w:p>
      <w:pPr>
        <w:rPr>
          <w:b/>
        </w:rPr>
      </w:pPr>
      <w:r>
        <w:rPr>
          <w:rFonts w:hint="eastAsia"/>
          <w:b/>
        </w:rPr>
        <w:t>二. 架构</w:t>
      </w:r>
    </w:p>
    <w:p>
      <w:pPr>
        <w:ind w:left="420"/>
        <w:rPr>
          <w:rFonts w:ascii="仿宋" w:hAnsi="仿宋" w:eastAsia="仿宋"/>
          <w:color w:val="FF0000"/>
          <w:sz w:val="21"/>
          <w:szCs w:val="21"/>
        </w:rPr>
      </w:pPr>
      <w:r>
        <w:rPr>
          <w:rFonts w:hint="eastAsia" w:ascii="仿宋" w:hAnsi="仿宋" w:eastAsia="仿宋"/>
          <w:color w:val="FF0000"/>
          <w:sz w:val="21"/>
          <w:szCs w:val="21"/>
        </w:rPr>
        <w:t>/*</w:t>
      </w:r>
      <w:r>
        <w:rPr>
          <w:rFonts w:ascii="仿宋" w:hAnsi="仿宋" w:eastAsia="仿宋"/>
          <w:color w:val="FF0000"/>
          <w:sz w:val="21"/>
          <w:szCs w:val="21"/>
        </w:rPr>
        <w:t xml:space="preserve"> 需给出架构的演化过程</w:t>
      </w:r>
      <w:r>
        <w:rPr>
          <w:rFonts w:hint="eastAsia" w:ascii="仿宋" w:hAnsi="仿宋" w:eastAsia="仿宋"/>
          <w:color w:val="FF0000"/>
          <w:sz w:val="21"/>
          <w:szCs w:val="21"/>
        </w:rPr>
        <w:t>，</w:t>
      </w:r>
      <w:r>
        <w:rPr>
          <w:rFonts w:ascii="仿宋" w:hAnsi="仿宋" w:eastAsia="仿宋"/>
          <w:color w:val="FF0000"/>
          <w:sz w:val="21"/>
          <w:szCs w:val="21"/>
        </w:rPr>
        <w:t>从最初架构出发</w:t>
      </w:r>
      <w:r>
        <w:rPr>
          <w:rFonts w:hint="eastAsia" w:ascii="仿宋" w:hAnsi="仿宋" w:eastAsia="仿宋"/>
          <w:color w:val="FF0000"/>
          <w:sz w:val="21"/>
          <w:szCs w:val="21"/>
        </w:rPr>
        <w:t>，</w:t>
      </w:r>
      <w:r>
        <w:rPr>
          <w:rFonts w:ascii="仿宋" w:hAnsi="仿宋" w:eastAsia="仿宋"/>
          <w:color w:val="FF0000"/>
          <w:sz w:val="21"/>
          <w:szCs w:val="21"/>
        </w:rPr>
        <w:t>逐步演化</w:t>
      </w:r>
      <w:r>
        <w:rPr>
          <w:rFonts w:hint="eastAsia" w:ascii="仿宋" w:hAnsi="仿宋" w:eastAsia="仿宋"/>
          <w:color w:val="FF0000"/>
          <w:sz w:val="21"/>
          <w:szCs w:val="21"/>
        </w:rPr>
        <w:t>，</w:t>
      </w:r>
      <w:r>
        <w:rPr>
          <w:rFonts w:ascii="仿宋" w:hAnsi="仿宋" w:eastAsia="仿宋"/>
          <w:color w:val="FF0000"/>
          <w:sz w:val="21"/>
          <w:szCs w:val="21"/>
        </w:rPr>
        <w:t>每步给出演化的缘由</w:t>
      </w:r>
      <w:r>
        <w:rPr>
          <w:rFonts w:hint="eastAsia" w:ascii="仿宋" w:hAnsi="仿宋" w:eastAsia="仿宋"/>
          <w:color w:val="FF0000"/>
          <w:sz w:val="21"/>
          <w:szCs w:val="21"/>
        </w:rPr>
        <w:t>。系统可包含一种以上的架构模式，需讨论所使用架构模式的优缺点及在该系统中的适用性。此处主要检验体系结构模式应用能力，应完整准确地陈述架构模式的要点和构造方法。*/</w:t>
      </w:r>
    </w:p>
    <w:p>
      <w:pPr>
        <w:rPr>
          <w:b/>
        </w:rPr>
      </w:pPr>
    </w:p>
    <w:p>
      <w:pPr>
        <w:rPr>
          <w:b/>
        </w:rPr>
      </w:pPr>
    </w:p>
    <w:p>
      <w:pPr>
        <w:rPr>
          <w:b/>
        </w:rPr>
      </w:pPr>
    </w:p>
    <w:p>
      <w:pPr>
        <w:rPr>
          <w:b/>
        </w:rPr>
      </w:pPr>
      <w:r>
        <w:rPr>
          <w:b/>
        </w:rPr>
        <w:br w:type="page"/>
      </w:r>
    </w:p>
    <w:p>
      <w:pPr>
        <w:rPr>
          <w:rFonts w:hint="eastAsia" w:eastAsiaTheme="minorEastAsia"/>
          <w:b/>
          <w:lang w:eastAsia="zh-CN"/>
        </w:rPr>
      </w:pPr>
      <w:r>
        <w:rPr>
          <w:rFonts w:hint="eastAsia"/>
          <w:b/>
        </w:rPr>
        <w:t xml:space="preserve">三. </w:t>
      </w:r>
      <w:r>
        <w:rPr>
          <w:rFonts w:hint="eastAsia"/>
          <w:b/>
          <w:lang w:val="en-US" w:eastAsia="zh-CN"/>
        </w:rPr>
        <w:t>实现</w:t>
      </w:r>
    </w:p>
    <w:p>
      <w:pPr>
        <w:ind w:left="420"/>
        <w:rPr>
          <w:b/>
          <w:color w:val="585858" w:themeColor="text1" w:themeTint="A6"/>
        </w:rPr>
      </w:pPr>
      <w:r>
        <w:rPr>
          <w:rFonts w:hint="eastAsia" w:ascii="仿宋" w:hAnsi="仿宋" w:eastAsia="仿宋"/>
          <w:color w:val="FF0000"/>
          <w:sz w:val="21"/>
          <w:szCs w:val="21"/>
        </w:rPr>
        <w:t>/*</w:t>
      </w:r>
      <w:r>
        <w:rPr>
          <w:rFonts w:hint="eastAsia" w:ascii="仿宋" w:hAnsi="仿宋" w:eastAsia="仿宋"/>
          <w:color w:val="FF0000"/>
          <w:sz w:val="21"/>
          <w:szCs w:val="21"/>
          <w:lang w:val="en-US" w:eastAsia="zh-CN"/>
        </w:rPr>
        <w:t>实现</w:t>
      </w:r>
      <w:r>
        <w:rPr>
          <w:rFonts w:hint="eastAsia" w:ascii="仿宋" w:hAnsi="仿宋" w:eastAsia="仿宋"/>
          <w:color w:val="FF0000"/>
          <w:sz w:val="21"/>
          <w:szCs w:val="21"/>
        </w:rPr>
        <w:t>能够和架构相对应，需完整、可正确执行。</w:t>
      </w:r>
      <w:r>
        <w:rPr>
          <w:rFonts w:hint="eastAsia" w:ascii="仿宋" w:hAnsi="仿宋" w:eastAsia="仿宋"/>
          <w:color w:val="FF0000"/>
          <w:sz w:val="21"/>
          <w:szCs w:val="21"/>
          <w:lang w:val="en-US" w:eastAsia="zh-CN"/>
        </w:rPr>
        <w:t>实现</w:t>
      </w:r>
      <w:r>
        <w:rPr>
          <w:rFonts w:hint="eastAsia" w:ascii="仿宋" w:hAnsi="仿宋" w:eastAsia="仿宋"/>
          <w:color w:val="FF0000"/>
          <w:sz w:val="21"/>
          <w:szCs w:val="21"/>
        </w:rPr>
        <w:t>需体现对两种以上</w:t>
      </w:r>
      <w:r>
        <w:rPr>
          <w:rFonts w:hint="eastAsia" w:ascii="仿宋" w:hAnsi="仿宋" w:eastAsia="仿宋"/>
          <w:color w:val="FF0000"/>
          <w:sz w:val="21"/>
          <w:szCs w:val="21"/>
          <w:lang w:val="en-US" w:eastAsia="zh-CN"/>
        </w:rPr>
        <w:t>架构质量属性</w:t>
      </w:r>
      <w:r>
        <w:rPr>
          <w:rFonts w:hint="eastAsia" w:ascii="仿宋" w:hAnsi="仿宋" w:eastAsia="仿宋"/>
          <w:color w:val="FF0000"/>
          <w:sz w:val="21"/>
          <w:szCs w:val="21"/>
        </w:rPr>
        <w:t>的</w:t>
      </w:r>
      <w:r>
        <w:rPr>
          <w:rFonts w:hint="eastAsia" w:ascii="仿宋" w:hAnsi="仿宋" w:eastAsia="仿宋"/>
          <w:color w:val="FF0000"/>
          <w:sz w:val="21"/>
          <w:szCs w:val="21"/>
          <w:lang w:val="en-US" w:eastAsia="zh-CN"/>
        </w:rPr>
        <w:t>考量</w:t>
      </w:r>
      <w:r>
        <w:rPr>
          <w:rFonts w:hint="eastAsia" w:ascii="仿宋" w:hAnsi="仿宋" w:eastAsia="仿宋"/>
          <w:color w:val="FF0000"/>
          <w:sz w:val="21"/>
          <w:szCs w:val="21"/>
        </w:rPr>
        <w:t>，符合语言规范。这里的考核要点是</w:t>
      </w:r>
      <w:r>
        <w:rPr>
          <w:rFonts w:hint="eastAsia" w:ascii="仿宋" w:hAnsi="仿宋" w:eastAsia="仿宋"/>
          <w:color w:val="FF0000"/>
          <w:sz w:val="21"/>
          <w:szCs w:val="21"/>
          <w:lang w:val="en-US" w:eastAsia="zh-CN"/>
        </w:rPr>
        <w:t>实现</w:t>
      </w:r>
      <w:r>
        <w:rPr>
          <w:rFonts w:hint="eastAsia" w:ascii="仿宋" w:hAnsi="仿宋" w:eastAsia="仿宋"/>
          <w:color w:val="FF0000"/>
          <w:sz w:val="21"/>
          <w:szCs w:val="21"/>
        </w:rPr>
        <w:t>及其阐释是否已显示出对</w:t>
      </w:r>
      <w:r>
        <w:rPr>
          <w:rFonts w:hint="eastAsia" w:ascii="仿宋" w:hAnsi="仿宋" w:eastAsia="仿宋"/>
          <w:color w:val="FF0000"/>
          <w:sz w:val="21"/>
          <w:szCs w:val="21"/>
          <w:lang w:val="en-US" w:eastAsia="zh-CN"/>
        </w:rPr>
        <w:t>架构质量</w:t>
      </w:r>
      <w:r>
        <w:rPr>
          <w:rFonts w:hint="eastAsia" w:ascii="仿宋" w:hAnsi="仿宋" w:eastAsia="仿宋"/>
          <w:color w:val="FF0000"/>
          <w:sz w:val="21"/>
          <w:szCs w:val="21"/>
        </w:rPr>
        <w:t>的实现要点的掌握以及高质量地实现</w:t>
      </w:r>
      <w:r>
        <w:rPr>
          <w:rFonts w:hint="eastAsia" w:ascii="仿宋" w:hAnsi="仿宋" w:eastAsia="仿宋"/>
          <w:color w:val="FF0000"/>
          <w:sz w:val="21"/>
          <w:szCs w:val="21"/>
          <w:lang w:val="en-US" w:eastAsia="zh-CN"/>
        </w:rPr>
        <w:t>架构质量属性</w:t>
      </w:r>
      <w:r>
        <w:rPr>
          <w:rFonts w:hint="eastAsia" w:ascii="仿宋" w:hAnsi="仿宋" w:eastAsia="仿宋"/>
          <w:color w:val="FF0000"/>
          <w:sz w:val="21"/>
          <w:szCs w:val="21"/>
        </w:rPr>
        <w:t>的能力。</w:t>
      </w:r>
      <w:r>
        <w:rPr>
          <w:rFonts w:hint="eastAsia" w:ascii="仿宋" w:hAnsi="仿宋" w:eastAsia="仿宋"/>
          <w:color w:val="FF0000"/>
          <w:sz w:val="21"/>
          <w:szCs w:val="21"/>
          <w:lang w:val="en-US" w:eastAsia="zh-CN"/>
        </w:rPr>
        <w:t>此外，至少讨论一种以上设计模式的实现。</w:t>
      </w:r>
      <w:r>
        <w:rPr>
          <w:rFonts w:hint="eastAsia" w:ascii="仿宋" w:hAnsi="仿宋" w:eastAsia="仿宋"/>
          <w:color w:val="FF0000"/>
          <w:sz w:val="21"/>
          <w:szCs w:val="21"/>
        </w:rPr>
        <w:t>*/</w:t>
      </w:r>
    </w:p>
    <w:p>
      <w:pPr>
        <w:rPr>
          <w:b/>
        </w:rPr>
      </w:pPr>
    </w:p>
    <w:p>
      <w:pPr>
        <w:rPr>
          <w:b/>
        </w:rPr>
      </w:pPr>
    </w:p>
    <w:p>
      <w:pPr>
        <w:rPr>
          <w:b/>
        </w:rPr>
      </w:pPr>
    </w:p>
    <w:p>
      <w:pPr>
        <w:rPr>
          <w:b/>
        </w:rPr>
      </w:pPr>
      <w:r>
        <w:rPr>
          <w:b/>
        </w:rPr>
        <w:br w:type="page"/>
      </w:r>
    </w:p>
    <w:p>
      <w:pPr>
        <w:rPr>
          <w:b/>
        </w:rPr>
      </w:pPr>
      <w:r>
        <w:rPr>
          <w:rFonts w:hint="eastAsia"/>
          <w:b/>
        </w:rPr>
        <w:t>四．评价</w:t>
      </w:r>
    </w:p>
    <w:p>
      <w:pPr>
        <w:ind w:left="420"/>
        <w:rPr>
          <w:b/>
          <w:color w:val="585858" w:themeColor="text1" w:themeTint="A6"/>
        </w:rPr>
      </w:pPr>
      <w:r>
        <w:rPr>
          <w:rFonts w:hint="eastAsia" w:ascii="仿宋" w:hAnsi="仿宋" w:eastAsia="仿宋"/>
          <w:color w:val="FF0000"/>
          <w:sz w:val="21"/>
          <w:szCs w:val="21"/>
        </w:rPr>
        <w:t>/*</w:t>
      </w:r>
      <w:r>
        <w:rPr>
          <w:rFonts w:hint="eastAsia" w:ascii="仿宋" w:hAnsi="仿宋" w:eastAsia="仿宋"/>
          <w:color w:val="FF0000"/>
          <w:sz w:val="21"/>
          <w:szCs w:val="21"/>
          <w:lang w:val="en-US" w:eastAsia="zh-CN"/>
        </w:rPr>
        <w:t>能够</w:t>
      </w:r>
      <w:r>
        <w:rPr>
          <w:rFonts w:hint="eastAsia" w:ascii="仿宋" w:hAnsi="仿宋" w:eastAsia="仿宋"/>
          <w:color w:val="FF0000"/>
          <w:sz w:val="21"/>
          <w:szCs w:val="21"/>
        </w:rPr>
        <w:t>基于质量属性对所完成的系统进行质量评价，这里的考核要点是对</w:t>
      </w:r>
      <w:r>
        <w:rPr>
          <w:rFonts w:hint="eastAsia" w:ascii="仿宋" w:hAnsi="仿宋" w:eastAsia="仿宋"/>
          <w:color w:val="FF0000"/>
          <w:sz w:val="21"/>
          <w:szCs w:val="21"/>
          <w:lang w:val="en-US" w:eastAsia="zh-CN"/>
        </w:rPr>
        <w:t>架构</w:t>
      </w:r>
      <w:r>
        <w:rPr>
          <w:rFonts w:hint="eastAsia" w:ascii="仿宋" w:hAnsi="仿宋" w:eastAsia="仿宋"/>
          <w:color w:val="FF0000"/>
          <w:sz w:val="21"/>
          <w:szCs w:val="21"/>
        </w:rPr>
        <w:t>质量评价要点的掌握程度。</w:t>
      </w:r>
      <w:r>
        <w:rPr>
          <w:rFonts w:hint="eastAsia" w:ascii="仿宋" w:hAnsi="仿宋" w:eastAsia="仿宋"/>
          <w:color w:val="FF0000"/>
          <w:sz w:val="21"/>
          <w:szCs w:val="21"/>
          <w:lang w:val="en-US" w:eastAsia="zh-CN"/>
        </w:rPr>
        <w:t>尤其是基于工具的度量，至少展现出对两种以上工具的使用。（比如，用A工具度量可读性，用B工具度量性能。）</w:t>
      </w:r>
      <w:r>
        <w:rPr>
          <w:rFonts w:hint="eastAsia" w:ascii="仿宋" w:hAnsi="仿宋" w:eastAsia="仿宋"/>
          <w:color w:val="FF0000"/>
          <w:sz w:val="21"/>
          <w:szCs w:val="21"/>
        </w:rPr>
        <w:t>*/</w:t>
      </w:r>
    </w:p>
    <w:p>
      <w:pPr>
        <w:rPr>
          <w:b/>
        </w:rPr>
      </w:pPr>
      <w:r>
        <w:rPr>
          <w:b/>
        </w:rPr>
        <w:br w:type="page"/>
      </w:r>
    </w:p>
    <w:p>
      <w:pPr>
        <w:rPr>
          <w:b/>
        </w:rPr>
      </w:pPr>
      <w:r>
        <w:rPr>
          <w:rFonts w:hint="eastAsia"/>
          <w:b/>
        </w:rPr>
        <w:t>五．结论</w:t>
      </w:r>
    </w:p>
    <w:p>
      <w:pPr>
        <w:ind w:left="420"/>
        <w:rPr>
          <w:rFonts w:hint="eastAsia" w:ascii="仿宋" w:hAnsi="仿宋" w:eastAsia="仿宋"/>
          <w:color w:val="FF0000"/>
          <w:sz w:val="21"/>
          <w:szCs w:val="21"/>
        </w:rPr>
      </w:pPr>
      <w:r>
        <w:rPr>
          <w:rFonts w:hint="eastAsia" w:ascii="仿宋" w:hAnsi="仿宋" w:eastAsia="仿宋"/>
          <w:color w:val="FF0000"/>
          <w:sz w:val="21"/>
          <w:szCs w:val="21"/>
        </w:rPr>
        <w:t>/*给出完成该系统过程中的感受并做总结。*/</w:t>
      </w:r>
    </w:p>
    <w:p>
      <w:pPr>
        <w:rPr>
          <w:rFonts w:hint="eastAsia" w:ascii="仿宋" w:hAnsi="仿宋" w:eastAsia="仿宋"/>
          <w:color w:val="FF0000"/>
          <w:sz w:val="21"/>
          <w:szCs w:val="21"/>
        </w:rPr>
      </w:pPr>
      <w:r>
        <w:rPr>
          <w:rFonts w:hint="eastAsia" w:ascii="仿宋" w:hAnsi="仿宋" w:eastAsia="仿宋"/>
          <w:color w:val="FF0000"/>
          <w:sz w:val="21"/>
          <w:szCs w:val="21"/>
        </w:rPr>
        <w:br w:type="page"/>
      </w:r>
    </w:p>
    <w:p>
      <w:pPr>
        <w:ind w:left="420"/>
        <w:rPr>
          <w:rFonts w:hint="eastAsia"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附件：</w:t>
      </w:r>
    </w:p>
    <w:p>
      <w:pPr>
        <w:numPr>
          <w:ilvl w:val="0"/>
          <w:numId w:val="2"/>
        </w:numPr>
        <w:ind w:left="420"/>
        <w:rPr>
          <w:rFonts w:hint="eastAsia"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完整代码打包（1701-23089203902-张三-代码.rar）</w:t>
      </w:r>
    </w:p>
    <w:p>
      <w:pPr>
        <w:numPr>
          <w:ilvl w:val="0"/>
          <w:numId w:val="2"/>
        </w:numPr>
        <w:ind w:left="420"/>
        <w:rPr>
          <w:rFonts w:hint="eastAsia"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系统介绍（1701-23089203902-张三-系统介绍.mp4）（5~10分钟）</w:t>
      </w:r>
    </w:p>
    <w:p>
      <w:pPr>
        <w:numPr>
          <w:ilvl w:val="0"/>
          <w:numId w:val="2"/>
        </w:numPr>
        <w:ind w:left="42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5次作业（1701-23089203902-张三-作业）</w:t>
      </w:r>
    </w:p>
    <w:p>
      <w:pPr>
        <w:numPr>
          <w:ilvl w:val="2"/>
          <w:numId w:val="2"/>
        </w:numPr>
        <w:ind w:left="126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（1701-23089203902-张三-作业1.doc）</w:t>
      </w:r>
    </w:p>
    <w:p>
      <w:pPr>
        <w:numPr>
          <w:ilvl w:val="2"/>
          <w:numId w:val="2"/>
        </w:numPr>
        <w:ind w:left="126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（1701-23089203902-张三-作业2.doc）</w:t>
      </w:r>
    </w:p>
    <w:p>
      <w:pPr>
        <w:numPr>
          <w:ilvl w:val="2"/>
          <w:numId w:val="2"/>
        </w:numPr>
        <w:ind w:left="126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（1701-23089203902-张三-作业3.doc）</w:t>
      </w:r>
    </w:p>
    <w:p>
      <w:pPr>
        <w:numPr>
          <w:ilvl w:val="2"/>
          <w:numId w:val="2"/>
        </w:numPr>
        <w:ind w:left="126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（1701-23089203902-张三-作业4.doc）</w:t>
      </w:r>
    </w:p>
    <w:p>
      <w:pPr>
        <w:numPr>
          <w:ilvl w:val="2"/>
          <w:numId w:val="2"/>
        </w:numPr>
        <w:ind w:left="126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（1701-23089203902-张三-作业5.doc）</w:t>
      </w:r>
    </w:p>
    <w:p>
      <w:pPr>
        <w:numPr>
          <w:ilvl w:val="0"/>
          <w:numId w:val="2"/>
        </w:numPr>
        <w:ind w:left="42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2次实验（1701-23089203902-张三-实验）</w:t>
      </w:r>
    </w:p>
    <w:p>
      <w:pPr>
        <w:numPr>
          <w:ilvl w:val="2"/>
          <w:numId w:val="2"/>
        </w:numPr>
        <w:ind w:left="126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（1701-23089203902-张三-实验1实验2.doc）</w:t>
      </w:r>
    </w:p>
    <w:p>
      <w:pPr>
        <w:numPr>
          <w:ilvl w:val="2"/>
          <w:numId w:val="2"/>
        </w:numPr>
        <w:ind w:left="126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（1701-23089203902-张三-实验3实验4.doc）</w:t>
      </w:r>
    </w:p>
    <w:p>
      <w:pPr>
        <w:numPr>
          <w:ilvl w:val="0"/>
          <w:numId w:val="2"/>
        </w:numPr>
        <w:ind w:left="420"/>
        <w:rPr>
          <w:rFonts w:hint="default" w:ascii="仿宋" w:hAnsi="仿宋" w:eastAsia="仿宋"/>
          <w:b/>
          <w:bCs/>
          <w:color w:val="FF0000"/>
          <w:sz w:val="24"/>
          <w:szCs w:val="24"/>
          <w:lang w:val="en-US" w:eastAsia="zh-CN"/>
        </w:rPr>
      </w:pPr>
      <w:bookmarkStart w:id="1" w:name="OLE_LINK1"/>
      <w:r>
        <w:rPr>
          <w:rFonts w:hint="eastAsia" w:ascii="仿宋" w:hAnsi="仿宋" w:eastAsia="仿宋"/>
          <w:b/>
          <w:bCs/>
          <w:color w:val="FF0000"/>
          <w:sz w:val="24"/>
          <w:szCs w:val="24"/>
          <w:lang w:val="en-US" w:eastAsia="zh-CN"/>
        </w:rPr>
        <w:t>读书报告</w:t>
      </w:r>
      <w:bookmarkEnd w:id="1"/>
      <w:r>
        <w:rPr>
          <w:rFonts w:hint="eastAsia" w:ascii="仿宋" w:hAnsi="仿宋" w:eastAsia="仿宋"/>
          <w:b/>
          <w:bCs/>
          <w:color w:val="FF0000"/>
          <w:sz w:val="24"/>
          <w:szCs w:val="24"/>
          <w:lang w:val="en-US" w:eastAsia="zh-CN"/>
        </w:rPr>
        <w:t>（对于正常提交作业期间缺交作业或实验的同学）</w:t>
      </w:r>
    </w:p>
    <w:p>
      <w:pPr>
        <w:numPr>
          <w:ilvl w:val="2"/>
          <w:numId w:val="2"/>
        </w:numPr>
        <w:ind w:left="126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（1701-23089203902-张三-读书报告）</w:t>
      </w:r>
    </w:p>
    <w:p>
      <w:pPr>
        <w:numPr>
          <w:ilvl w:val="3"/>
          <w:numId w:val="2"/>
        </w:numPr>
        <w:tabs>
          <w:tab w:val="left" w:pos="1260"/>
          <w:tab w:val="clear" w:pos="1680"/>
        </w:tabs>
        <w:ind w:left="168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（1701-23089203902-张三-读书报告2.doc）</w:t>
      </w:r>
    </w:p>
    <w:p>
      <w:pPr>
        <w:numPr>
          <w:ilvl w:val="3"/>
          <w:numId w:val="2"/>
        </w:numPr>
        <w:tabs>
          <w:tab w:val="left" w:pos="1260"/>
          <w:tab w:val="clear" w:pos="1680"/>
        </w:tabs>
        <w:ind w:left="168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（1701-23089203902-张三-读书报告3.doc）</w:t>
      </w:r>
    </w:p>
    <w:p>
      <w:pPr>
        <w:numPr>
          <w:ilvl w:val="3"/>
          <w:numId w:val="2"/>
        </w:numPr>
        <w:tabs>
          <w:tab w:val="left" w:pos="1260"/>
          <w:tab w:val="clear" w:pos="1680"/>
        </w:tabs>
        <w:ind w:left="1680" w:leftChars="0" w:hanging="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（1701-23089203902-张三-读书报告5.doc）</w:t>
      </w:r>
    </w:p>
    <w:p>
      <w:pPr>
        <w:numPr>
          <w:ilvl w:val="0"/>
          <w:numId w:val="0"/>
        </w:numPr>
        <w:rPr>
          <w:rFonts w:hint="eastAsia" w:ascii="仿宋" w:hAnsi="仿宋" w:eastAsia="仿宋"/>
          <w:b/>
          <w:bCs/>
          <w:color w:val="FF0000"/>
          <w:sz w:val="24"/>
          <w:szCs w:val="24"/>
          <w:lang w:val="en-US" w:eastAsia="zh-CN"/>
        </w:rPr>
      </w:pPr>
    </w:p>
    <w:p>
      <w:pPr>
        <w:ind w:firstLine="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缺交作业的同学需</w:t>
      </w:r>
      <w:r>
        <w:rPr>
          <w:rFonts w:hint="default" w:ascii="仿宋" w:hAnsi="仿宋" w:eastAsia="仿宋"/>
          <w:b/>
          <w:bCs/>
          <w:color w:val="FF0000"/>
          <w:sz w:val="24"/>
          <w:szCs w:val="24"/>
          <w:lang w:val="en-US" w:eastAsia="zh-CN"/>
        </w:rPr>
        <w:t>针对以下主题，查阅资料，手写读书报告，每篇2000~3000字。</w:t>
      </w:r>
    </w:p>
    <w:p>
      <w:pPr>
        <w:ind w:firstLine="420" w:firstLineChars="0"/>
        <w:rPr>
          <w:rFonts w:hint="default" w:ascii="仿宋" w:hAnsi="仿宋" w:eastAsia="仿宋"/>
          <w:b/>
          <w:bCs/>
          <w:color w:val="FF0000"/>
          <w:sz w:val="24"/>
          <w:szCs w:val="24"/>
          <w:lang w:val="en-US" w:eastAsia="zh-CN"/>
        </w:rPr>
      </w:pPr>
      <w:r>
        <w:rPr>
          <w:rFonts w:hint="default" w:ascii="仿宋" w:hAnsi="仿宋" w:eastAsia="仿宋"/>
          <w:b/>
          <w:bCs/>
          <w:color w:val="FF0000"/>
          <w:sz w:val="24"/>
          <w:szCs w:val="24"/>
          <w:lang w:val="en-US" w:eastAsia="zh-CN"/>
        </w:rPr>
        <w:t>缺交第1周作业: 《架构质量属性之可读性读书报告》</w:t>
      </w:r>
    </w:p>
    <w:p>
      <w:pPr>
        <w:ind w:firstLine="420" w:firstLineChars="0"/>
        <w:rPr>
          <w:rFonts w:hint="default" w:ascii="仿宋" w:hAnsi="仿宋" w:eastAsia="仿宋"/>
          <w:b/>
          <w:bCs/>
          <w:color w:val="FF0000"/>
          <w:sz w:val="24"/>
          <w:szCs w:val="24"/>
          <w:lang w:val="en-US" w:eastAsia="zh-CN"/>
        </w:rPr>
      </w:pPr>
      <w:r>
        <w:rPr>
          <w:rFonts w:hint="default" w:ascii="仿宋" w:hAnsi="仿宋" w:eastAsia="仿宋"/>
          <w:b/>
          <w:bCs/>
          <w:color w:val="FF0000"/>
          <w:sz w:val="24"/>
          <w:szCs w:val="24"/>
          <w:lang w:val="en-US" w:eastAsia="zh-CN"/>
        </w:rPr>
        <w:t>缺交第2周作业: 《架构质量属性之可修改性读书报告》</w:t>
      </w:r>
    </w:p>
    <w:p>
      <w:pPr>
        <w:ind w:firstLine="420" w:firstLineChars="0"/>
        <w:rPr>
          <w:rFonts w:hint="default" w:ascii="仿宋" w:hAnsi="仿宋" w:eastAsia="仿宋"/>
          <w:b/>
          <w:bCs/>
          <w:color w:val="FF0000"/>
          <w:sz w:val="24"/>
          <w:szCs w:val="24"/>
          <w:lang w:val="en-US" w:eastAsia="zh-CN"/>
        </w:rPr>
      </w:pPr>
      <w:r>
        <w:rPr>
          <w:rFonts w:hint="default" w:ascii="仿宋" w:hAnsi="仿宋" w:eastAsia="仿宋"/>
          <w:b/>
          <w:bCs/>
          <w:color w:val="FF0000"/>
          <w:sz w:val="24"/>
          <w:szCs w:val="24"/>
          <w:lang w:val="en-US" w:eastAsia="zh-CN"/>
        </w:rPr>
        <w:t>缺交第3周作业: 《架构质量属性之可测试性读书报告》</w:t>
      </w:r>
    </w:p>
    <w:p>
      <w:pPr>
        <w:ind w:firstLine="420" w:firstLineChars="0"/>
        <w:rPr>
          <w:rFonts w:hint="default" w:ascii="仿宋" w:hAnsi="仿宋" w:eastAsia="仿宋"/>
          <w:b/>
          <w:bCs/>
          <w:color w:val="FF0000"/>
          <w:sz w:val="24"/>
          <w:szCs w:val="24"/>
          <w:lang w:val="en-US" w:eastAsia="zh-CN"/>
        </w:rPr>
      </w:pPr>
      <w:r>
        <w:rPr>
          <w:rFonts w:hint="default" w:ascii="仿宋" w:hAnsi="仿宋" w:eastAsia="仿宋"/>
          <w:b/>
          <w:bCs/>
          <w:color w:val="FF0000"/>
          <w:sz w:val="24"/>
          <w:szCs w:val="24"/>
          <w:lang w:val="en-US" w:eastAsia="zh-CN"/>
        </w:rPr>
        <w:t>缺交第4周作业: 《架构质量属性之性能读书报告》</w:t>
      </w:r>
    </w:p>
    <w:p>
      <w:pPr>
        <w:ind w:firstLine="420" w:firstLineChars="0"/>
        <w:rPr>
          <w:rFonts w:hint="default" w:ascii="仿宋" w:hAnsi="仿宋" w:eastAsia="仿宋"/>
          <w:b/>
          <w:bCs/>
          <w:color w:val="FF0000"/>
          <w:sz w:val="24"/>
          <w:szCs w:val="24"/>
          <w:lang w:val="en-US" w:eastAsia="zh-CN"/>
        </w:rPr>
      </w:pPr>
      <w:r>
        <w:rPr>
          <w:rFonts w:hint="default" w:ascii="仿宋" w:hAnsi="仿宋" w:eastAsia="仿宋"/>
          <w:b/>
          <w:bCs/>
          <w:color w:val="FF0000"/>
          <w:sz w:val="24"/>
          <w:szCs w:val="24"/>
          <w:lang w:val="en-US" w:eastAsia="zh-CN"/>
        </w:rPr>
        <w:t>缺交第5周作业: 《架构质量属性之可维护性读书报告》</w:t>
      </w:r>
    </w:p>
    <w:p>
      <w:pPr>
        <w:ind w:firstLine="420" w:firstLineChars="0"/>
        <w:rPr>
          <w:rFonts w:hint="default" w:ascii="仿宋" w:hAnsi="仿宋" w:eastAsia="仿宋"/>
          <w:b/>
          <w:bCs/>
          <w:color w:val="FF0000"/>
          <w:sz w:val="24"/>
          <w:szCs w:val="24"/>
          <w:lang w:val="en-US" w:eastAsia="zh-CN"/>
        </w:rPr>
      </w:pPr>
      <w:r>
        <w:rPr>
          <w:rFonts w:hint="default" w:ascii="仿宋" w:hAnsi="仿宋" w:eastAsia="仿宋"/>
          <w:b/>
          <w:bCs/>
          <w:color w:val="FF0000"/>
          <w:sz w:val="24"/>
          <w:szCs w:val="24"/>
          <w:lang w:val="en-US" w:eastAsia="zh-CN"/>
        </w:rPr>
        <w:t>缺交第6周作业: 《架构质量属性之可部署性读书报告》</w:t>
      </w:r>
    </w:p>
    <w:p>
      <w:pPr>
        <w:ind w:firstLine="420" w:firstLineChars="0"/>
        <w:rPr>
          <w:rFonts w:hint="default" w:ascii="仿宋" w:hAnsi="仿宋" w:eastAsia="仿宋"/>
          <w:b/>
          <w:bCs/>
          <w:color w:val="FF0000"/>
          <w:sz w:val="24"/>
          <w:szCs w:val="24"/>
          <w:lang w:val="en-US" w:eastAsia="zh-CN"/>
        </w:rPr>
      </w:pPr>
      <w:r>
        <w:rPr>
          <w:rFonts w:hint="default" w:ascii="仿宋" w:hAnsi="仿宋" w:eastAsia="仿宋"/>
          <w:b/>
          <w:bCs/>
          <w:color w:val="FF0000"/>
          <w:sz w:val="24"/>
          <w:szCs w:val="24"/>
          <w:lang w:val="en-US" w:eastAsia="zh-CN"/>
        </w:rPr>
        <w:t>缺交第7周作业: 《架构质量属性之可调试性读书报告》</w:t>
      </w:r>
    </w:p>
    <w:p>
      <w:pPr>
        <w:ind w:firstLine="420" w:firstLineChars="0"/>
        <w:rPr>
          <w:rFonts w:hint="default" w:ascii="仿宋" w:hAnsi="仿宋" w:eastAsia="仿宋"/>
          <w:b/>
          <w:bCs/>
          <w:color w:val="FF0000"/>
          <w:sz w:val="24"/>
          <w:szCs w:val="24"/>
          <w:lang w:val="en-US" w:eastAsia="zh-CN"/>
        </w:rPr>
      </w:pPr>
      <w:r>
        <w:rPr>
          <w:rFonts w:hint="default" w:ascii="仿宋" w:hAnsi="仿宋" w:eastAsia="仿宋"/>
          <w:b/>
          <w:bCs/>
          <w:color w:val="FF0000"/>
          <w:sz w:val="24"/>
          <w:szCs w:val="24"/>
          <w:lang w:val="en-US" w:eastAsia="zh-CN"/>
        </w:rPr>
        <w:t>拍照发给各班学委，截至5月5日。</w:t>
      </w:r>
    </w:p>
    <w:p>
      <w:pPr>
        <w:ind w:firstLine="420" w:firstLineChars="0"/>
        <w:rPr>
          <w:rFonts w:hint="default" w:ascii="仿宋" w:hAnsi="仿宋" w:eastAsia="仿宋"/>
          <w:b/>
          <w:bCs/>
          <w:color w:val="FF0000"/>
          <w:sz w:val="24"/>
          <w:szCs w:val="24"/>
          <w:lang w:val="en-US" w:eastAsia="zh-CN"/>
        </w:rPr>
      </w:pPr>
      <w:r>
        <w:rPr>
          <w:rFonts w:hint="default" w:ascii="仿宋" w:hAnsi="仿宋" w:eastAsia="仿宋"/>
          <w:b/>
          <w:bCs/>
          <w:color w:val="FF0000"/>
          <w:sz w:val="24"/>
          <w:szCs w:val="24"/>
          <w:lang w:val="en-US" w:eastAsia="zh-CN"/>
        </w:rPr>
        <w:t>电脑问题解决后，补交作业和实验。</w:t>
      </w:r>
    </w:p>
    <w:p>
      <w:pPr>
        <w:numPr>
          <w:ilvl w:val="0"/>
          <w:numId w:val="0"/>
        </w:numPr>
        <w:ind w:firstLine="420" w:firstLineChars="0"/>
        <w:rPr>
          <w:rFonts w:hint="eastAsia" w:ascii="仿宋" w:hAnsi="仿宋" w:eastAsia="仿宋"/>
          <w:b/>
          <w:bCs/>
          <w:color w:val="FF0000"/>
          <w:sz w:val="24"/>
          <w:szCs w:val="24"/>
          <w:lang w:val="en-US" w:eastAsia="zh-CN"/>
        </w:rPr>
      </w:pPr>
    </w:p>
    <w:p>
      <w:pPr>
        <w:numPr>
          <w:ilvl w:val="0"/>
          <w:numId w:val="0"/>
        </w:numPr>
        <w:ind w:firstLine="420" w:firstLineChars="0"/>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注：大作业结构不完整，或附件不完整者，期末大作业不予接收，记为缺考。</w:t>
      </w:r>
    </w:p>
    <w:p>
      <w:pPr>
        <w:ind w:firstLine="420"/>
        <w:rPr>
          <w:b/>
          <w:color w:val="585858" w:themeColor="text1" w:themeTint="A6"/>
        </w:rPr>
      </w:pPr>
    </w:p>
    <w:p>
      <w:pPr>
        <w:ind w:firstLine="420"/>
        <w:rPr>
          <w:rFonts w:hint="eastAsia" w:eastAsiaTheme="minorEastAsia"/>
          <w:b/>
          <w:color w:val="585858" w:themeColor="text1" w:themeTint="A6"/>
          <w:lang w:val="en-US" w:eastAsia="zh-CN"/>
        </w:rPr>
      </w:pPr>
    </w:p>
    <w:p>
      <w:pPr>
        <w:rPr>
          <w:rFonts w:hint="eastAsia"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下页是目录说明：</w:t>
      </w:r>
    </w:p>
    <w:p>
      <w:pPr>
        <w:rPr>
          <w:rFonts w:hint="eastAsia"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br w:type="page"/>
      </w:r>
    </w:p>
    <w:p>
      <w:pPr>
        <w:rPr>
          <w:rFonts w:hint="eastAsia"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1701-23089203902-张三</w:t>
      </w:r>
    </w:p>
    <w:p>
      <w:pPr>
        <w:ind w:firstLine="420" w:firstLineChars="0"/>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1701-23089203902-张三-期末大作业.doc</w:t>
      </w:r>
    </w:p>
    <w:p>
      <w:pPr>
        <w:ind w:firstLine="420" w:firstLineChars="0"/>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1701-23089203902-张三-系统介绍.mp4</w:t>
      </w:r>
    </w:p>
    <w:p>
      <w:pPr>
        <w:ind w:firstLine="420" w:firstLineChars="0"/>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1701-23089203902-张三-代码.rar</w:t>
      </w:r>
    </w:p>
    <w:p>
      <w:pPr>
        <w:ind w:firstLine="420" w:firstLineChars="0"/>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1701-23089203902-张三-资格试.rar</w:t>
      </w:r>
    </w:p>
    <w:p>
      <w:pPr>
        <w:ind w:left="420" w:leftChars="0" w:firstLine="420" w:firstLineChars="0"/>
        <w:rPr>
          <w:rFonts w:hint="eastAsia" w:ascii="仿宋" w:hAnsi="仿宋" w:eastAsia="仿宋"/>
          <w:b/>
          <w:bCs/>
          <w:color w:val="FF0000"/>
          <w:sz w:val="22"/>
          <w:szCs w:val="22"/>
          <w:lang w:val="en-US" w:eastAsia="zh-CN"/>
        </w:rPr>
      </w:pPr>
      <w:r>
        <w:rPr>
          <w:rFonts w:hint="eastAsia" w:ascii="仿宋" w:hAnsi="仿宋" w:eastAsia="仿宋"/>
          <w:b/>
          <w:bCs/>
          <w:color w:val="FF0000"/>
          <w:sz w:val="22"/>
          <w:szCs w:val="22"/>
          <w:lang w:val="en-US" w:eastAsia="zh-CN"/>
        </w:rPr>
        <w:t>1701-23089203902-张三-作业</w:t>
      </w:r>
    </w:p>
    <w:p>
      <w:pPr>
        <w:ind w:left="840" w:leftChars="0" w:firstLine="420" w:firstLineChars="0"/>
        <w:rPr>
          <w:rFonts w:hint="eastAsia" w:ascii="仿宋" w:hAnsi="仿宋" w:eastAsia="仿宋"/>
          <w:b/>
          <w:bCs/>
          <w:color w:val="0000FF"/>
          <w:sz w:val="22"/>
          <w:szCs w:val="22"/>
          <w:lang w:val="en-US" w:eastAsia="zh-CN"/>
        </w:rPr>
      </w:pPr>
      <w:r>
        <w:rPr>
          <w:rFonts w:hint="eastAsia" w:ascii="仿宋" w:hAnsi="仿宋" w:eastAsia="仿宋"/>
          <w:b/>
          <w:bCs/>
          <w:color w:val="0000FF"/>
          <w:sz w:val="22"/>
          <w:szCs w:val="22"/>
          <w:lang w:val="en-US" w:eastAsia="zh-CN"/>
        </w:rPr>
        <w:t>1701-23089203902-张三-作业1.doc</w:t>
      </w:r>
    </w:p>
    <w:p>
      <w:pPr>
        <w:ind w:left="840" w:leftChars="0" w:firstLine="420" w:firstLineChars="0"/>
        <w:rPr>
          <w:rFonts w:hint="eastAsia" w:ascii="仿宋" w:hAnsi="仿宋" w:eastAsia="仿宋"/>
          <w:b/>
          <w:bCs/>
          <w:color w:val="0000FF"/>
          <w:sz w:val="22"/>
          <w:szCs w:val="22"/>
          <w:lang w:val="en-US" w:eastAsia="zh-CN"/>
        </w:rPr>
      </w:pPr>
      <w:r>
        <w:rPr>
          <w:rFonts w:hint="eastAsia" w:ascii="仿宋" w:hAnsi="仿宋" w:eastAsia="仿宋"/>
          <w:b/>
          <w:bCs/>
          <w:color w:val="0000FF"/>
          <w:sz w:val="22"/>
          <w:szCs w:val="22"/>
          <w:lang w:val="en-US" w:eastAsia="zh-CN"/>
        </w:rPr>
        <w:t>1701-23089203902-张三-作业2.doc</w:t>
      </w:r>
    </w:p>
    <w:p>
      <w:pPr>
        <w:ind w:left="840" w:leftChars="0" w:firstLine="420" w:firstLineChars="0"/>
        <w:rPr>
          <w:rFonts w:hint="eastAsia" w:ascii="仿宋" w:hAnsi="仿宋" w:eastAsia="仿宋"/>
          <w:b/>
          <w:bCs/>
          <w:color w:val="0000FF"/>
          <w:sz w:val="22"/>
          <w:szCs w:val="22"/>
          <w:lang w:val="en-US" w:eastAsia="zh-CN"/>
        </w:rPr>
      </w:pPr>
      <w:r>
        <w:rPr>
          <w:rFonts w:hint="eastAsia" w:ascii="仿宋" w:hAnsi="仿宋" w:eastAsia="仿宋"/>
          <w:b/>
          <w:bCs/>
          <w:color w:val="0000FF"/>
          <w:sz w:val="22"/>
          <w:szCs w:val="22"/>
          <w:lang w:val="en-US" w:eastAsia="zh-CN"/>
        </w:rPr>
        <w:t>1701-23089203902-张三-作业3.doc</w:t>
      </w:r>
    </w:p>
    <w:p>
      <w:pPr>
        <w:ind w:left="840" w:leftChars="0" w:firstLine="420" w:firstLineChars="0"/>
        <w:rPr>
          <w:rFonts w:hint="eastAsia" w:ascii="仿宋" w:hAnsi="仿宋" w:eastAsia="仿宋"/>
          <w:b/>
          <w:bCs/>
          <w:color w:val="0000FF"/>
          <w:sz w:val="22"/>
          <w:szCs w:val="22"/>
          <w:lang w:val="en-US" w:eastAsia="zh-CN"/>
        </w:rPr>
      </w:pPr>
      <w:r>
        <w:rPr>
          <w:rFonts w:hint="eastAsia" w:ascii="仿宋" w:hAnsi="仿宋" w:eastAsia="仿宋"/>
          <w:b/>
          <w:bCs/>
          <w:color w:val="0000FF"/>
          <w:sz w:val="22"/>
          <w:szCs w:val="22"/>
          <w:lang w:val="en-US" w:eastAsia="zh-CN"/>
        </w:rPr>
        <w:t>1701-23089203902-张三-作业4.doc</w:t>
      </w:r>
    </w:p>
    <w:p>
      <w:pPr>
        <w:ind w:left="420" w:leftChars="0" w:firstLine="420" w:firstLineChars="0"/>
        <w:rPr>
          <w:rFonts w:hint="eastAsia" w:ascii="仿宋" w:hAnsi="仿宋" w:eastAsia="仿宋"/>
          <w:b/>
          <w:bCs/>
          <w:color w:val="FF0000"/>
          <w:sz w:val="22"/>
          <w:szCs w:val="22"/>
          <w:lang w:val="en-US" w:eastAsia="zh-CN"/>
        </w:rPr>
      </w:pPr>
      <w:r>
        <w:rPr>
          <w:rFonts w:hint="eastAsia" w:ascii="仿宋" w:hAnsi="仿宋" w:eastAsia="仿宋"/>
          <w:b/>
          <w:bCs/>
          <w:color w:val="FF0000"/>
          <w:sz w:val="22"/>
          <w:szCs w:val="22"/>
          <w:lang w:val="en-US" w:eastAsia="zh-CN"/>
        </w:rPr>
        <w:t>1701-23089203902-张三-实验</w:t>
      </w:r>
    </w:p>
    <w:p>
      <w:pPr>
        <w:ind w:left="840" w:leftChars="0" w:firstLine="420" w:firstLineChars="0"/>
        <w:rPr>
          <w:rFonts w:hint="eastAsia" w:ascii="仿宋" w:hAnsi="仿宋" w:eastAsia="仿宋"/>
          <w:b/>
          <w:bCs/>
          <w:color w:val="0000FF"/>
          <w:sz w:val="22"/>
          <w:szCs w:val="22"/>
          <w:lang w:val="en-US" w:eastAsia="zh-CN"/>
        </w:rPr>
      </w:pPr>
      <w:r>
        <w:rPr>
          <w:rFonts w:hint="eastAsia" w:ascii="仿宋" w:hAnsi="仿宋" w:eastAsia="仿宋"/>
          <w:b/>
          <w:bCs/>
          <w:color w:val="0000FF"/>
          <w:sz w:val="22"/>
          <w:szCs w:val="22"/>
          <w:lang w:val="en-US" w:eastAsia="zh-CN"/>
        </w:rPr>
        <w:t>1701-23089203902-张三-实验1实验2.doc</w:t>
      </w:r>
    </w:p>
    <w:p>
      <w:pPr>
        <w:ind w:left="840" w:leftChars="0" w:firstLine="420" w:firstLineChars="0"/>
        <w:rPr>
          <w:rFonts w:hint="eastAsia" w:ascii="仿宋" w:hAnsi="仿宋" w:eastAsia="仿宋"/>
          <w:b/>
          <w:bCs/>
          <w:color w:val="0000FF"/>
          <w:sz w:val="22"/>
          <w:szCs w:val="22"/>
          <w:lang w:val="en-US" w:eastAsia="zh-CN"/>
        </w:rPr>
      </w:pPr>
      <w:r>
        <w:rPr>
          <w:rFonts w:hint="eastAsia" w:ascii="仿宋" w:hAnsi="仿宋" w:eastAsia="仿宋"/>
          <w:b/>
          <w:bCs/>
          <w:color w:val="0000FF"/>
          <w:sz w:val="22"/>
          <w:szCs w:val="22"/>
          <w:lang w:val="en-US" w:eastAsia="zh-CN"/>
        </w:rPr>
        <w:t>1701-23089203902-张三-实验3实验4.doc</w:t>
      </w:r>
    </w:p>
    <w:p>
      <w:pPr>
        <w:ind w:left="420" w:leftChars="0" w:firstLine="420" w:firstLineChars="0"/>
        <w:rPr>
          <w:rFonts w:hint="eastAsia" w:ascii="仿宋" w:hAnsi="仿宋" w:eastAsia="仿宋"/>
          <w:b/>
          <w:bCs/>
          <w:color w:val="FF0000"/>
          <w:sz w:val="22"/>
          <w:szCs w:val="22"/>
          <w:lang w:val="en-US" w:eastAsia="zh-CN"/>
        </w:rPr>
      </w:pPr>
      <w:r>
        <w:rPr>
          <w:rFonts w:hint="eastAsia" w:ascii="仿宋" w:hAnsi="仿宋" w:eastAsia="仿宋"/>
          <w:b/>
          <w:bCs/>
          <w:color w:val="FF0000"/>
          <w:sz w:val="22"/>
          <w:szCs w:val="22"/>
          <w:lang w:val="en-US" w:eastAsia="zh-CN"/>
        </w:rPr>
        <w:t>1701-23089203902-张三-读书报告</w:t>
      </w:r>
    </w:p>
    <w:p>
      <w:pPr>
        <w:ind w:left="840" w:leftChars="0" w:firstLine="420" w:firstLineChars="0"/>
        <w:rPr>
          <w:rFonts w:hint="eastAsia" w:ascii="仿宋" w:hAnsi="仿宋" w:eastAsia="仿宋"/>
          <w:b/>
          <w:bCs/>
          <w:color w:val="00B0F0"/>
          <w:sz w:val="22"/>
          <w:szCs w:val="22"/>
          <w:lang w:val="en-US" w:eastAsia="zh-CN"/>
        </w:rPr>
      </w:pPr>
      <w:r>
        <w:rPr>
          <w:rFonts w:hint="eastAsia" w:ascii="仿宋" w:hAnsi="仿宋" w:eastAsia="仿宋"/>
          <w:b/>
          <w:bCs/>
          <w:color w:val="00B0F0"/>
          <w:sz w:val="22"/>
          <w:szCs w:val="22"/>
          <w:lang w:val="en-US" w:eastAsia="zh-CN"/>
        </w:rPr>
        <w:t>1701-23089203902-张三-读书报告2.doc（手写报告拍照粘贴入doc中）</w:t>
      </w:r>
    </w:p>
    <w:p>
      <w:pPr>
        <w:ind w:left="840" w:leftChars="0" w:firstLine="420" w:firstLineChars="0"/>
        <w:rPr>
          <w:rFonts w:hint="eastAsia" w:ascii="仿宋" w:hAnsi="仿宋" w:eastAsia="仿宋"/>
          <w:b/>
          <w:bCs/>
          <w:color w:val="00B0F0"/>
          <w:sz w:val="22"/>
          <w:szCs w:val="22"/>
          <w:lang w:val="en-US" w:eastAsia="zh-CN"/>
        </w:rPr>
      </w:pPr>
      <w:r>
        <w:rPr>
          <w:rFonts w:hint="eastAsia" w:ascii="仿宋" w:hAnsi="仿宋" w:eastAsia="仿宋"/>
          <w:b/>
          <w:bCs/>
          <w:color w:val="00B0F0"/>
          <w:sz w:val="22"/>
          <w:szCs w:val="22"/>
          <w:lang w:val="en-US" w:eastAsia="zh-CN"/>
        </w:rPr>
        <w:t>1701-23089203902-张三-读书报告3.doc（手写报告拍照粘贴入doc中）</w:t>
      </w:r>
    </w:p>
    <w:p>
      <w:pPr>
        <w:ind w:left="840" w:leftChars="0" w:firstLine="420" w:firstLineChars="0"/>
        <w:rPr>
          <w:rFonts w:hint="eastAsia" w:ascii="仿宋" w:hAnsi="仿宋" w:eastAsia="仿宋"/>
          <w:b/>
          <w:bCs/>
          <w:color w:val="00B0F0"/>
          <w:sz w:val="22"/>
          <w:szCs w:val="22"/>
          <w:lang w:val="en-US" w:eastAsia="zh-CN"/>
        </w:rPr>
      </w:pPr>
      <w:r>
        <w:rPr>
          <w:rFonts w:hint="eastAsia" w:ascii="仿宋" w:hAnsi="仿宋" w:eastAsia="仿宋"/>
          <w:b/>
          <w:bCs/>
          <w:color w:val="00B0F0"/>
          <w:sz w:val="22"/>
          <w:szCs w:val="22"/>
          <w:lang w:val="en-US" w:eastAsia="zh-CN"/>
        </w:rPr>
        <w:t>1701-23089203902-张三-读书报告5.doc（手写报告拍照粘贴入doc中）</w:t>
      </w:r>
    </w:p>
    <w:p>
      <w:pPr>
        <w:ind w:left="420" w:leftChars="0" w:firstLine="420" w:firstLineChars="0"/>
        <w:rPr>
          <w:rFonts w:hint="eastAsia" w:ascii="仿宋" w:hAnsi="仿宋" w:eastAsia="仿宋"/>
          <w:b/>
          <w:bCs/>
          <w:color w:val="FF0000"/>
          <w:sz w:val="24"/>
          <w:szCs w:val="24"/>
          <w:lang w:val="en-US" w:eastAsia="zh-CN"/>
        </w:rPr>
      </w:pPr>
    </w:p>
    <w:p>
      <w:pPr>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1701-SA.rar</w:t>
      </w:r>
    </w:p>
    <w:p>
      <w:pPr>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1702-SA.rar</w:t>
      </w:r>
    </w:p>
    <w:p>
      <w:pPr>
        <w:rPr>
          <w:rFonts w:hint="eastAsia"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1703-SA.rar</w:t>
      </w:r>
    </w:p>
    <w:p>
      <w:pPr>
        <w:rPr>
          <w:rFonts w:hint="eastAsia" w:ascii="仿宋" w:hAnsi="仿宋" w:eastAsia="仿宋"/>
          <w:b/>
          <w:bCs/>
          <w:color w:val="FF0000"/>
          <w:sz w:val="24"/>
          <w:szCs w:val="24"/>
          <w:lang w:val="en-US" w:eastAsia="zh-CN"/>
        </w:rPr>
      </w:pPr>
    </w:p>
    <w:p>
      <w:pPr>
        <w:rPr>
          <w:rFonts w:hint="default" w:ascii="仿宋" w:hAnsi="仿宋" w:eastAsia="仿宋"/>
          <w:b/>
          <w:bCs/>
          <w:color w:val="FF0000"/>
          <w:sz w:val="24"/>
          <w:szCs w:val="24"/>
          <w:lang w:val="en-US" w:eastAsia="zh-CN"/>
        </w:rPr>
      </w:pPr>
      <w:r>
        <w:rPr>
          <w:rFonts w:hint="eastAsia" w:ascii="仿宋" w:hAnsi="仿宋" w:eastAsia="仿宋"/>
          <w:b/>
          <w:bCs/>
          <w:color w:val="FF0000"/>
          <w:sz w:val="24"/>
          <w:szCs w:val="24"/>
          <w:lang w:val="en-US" w:eastAsia="zh-CN"/>
        </w:rPr>
        <w:t>大作业提交截止日期：5月10日23：59</w:t>
      </w:r>
    </w:p>
    <w:p>
      <w:pPr>
        <w:rPr>
          <w:rFonts w:hint="eastAsia" w:ascii="仿宋" w:hAnsi="仿宋" w:eastAsia="仿宋"/>
          <w:b/>
          <w:bCs/>
          <w:color w:val="FF0000"/>
          <w:sz w:val="24"/>
          <w:szCs w:val="24"/>
          <w:lang w:val="en-US" w:eastAsia="zh-CN"/>
        </w:rPr>
      </w:pPr>
    </w:p>
    <w:p>
      <w:pPr>
        <w:rPr>
          <w:rFonts w:hint="default" w:ascii="仿宋" w:hAnsi="仿宋" w:eastAsia="仿宋"/>
          <w:b/>
          <w:bCs/>
          <w:color w:val="FF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E4E1"/>
    <w:multiLevelType w:val="multilevel"/>
    <w:tmpl w:val="0B49E4E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DF30175"/>
    <w:multiLevelType w:val="multilevel"/>
    <w:tmpl w:val="5DF301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6461"/>
    <w:rsid w:val="00003AB3"/>
    <w:rsid w:val="00034807"/>
    <w:rsid w:val="00051786"/>
    <w:rsid w:val="00085661"/>
    <w:rsid w:val="000B5305"/>
    <w:rsid w:val="00114D3F"/>
    <w:rsid w:val="001377E4"/>
    <w:rsid w:val="00187C60"/>
    <w:rsid w:val="00192A41"/>
    <w:rsid w:val="001A4582"/>
    <w:rsid w:val="001A4F87"/>
    <w:rsid w:val="001A6AF2"/>
    <w:rsid w:val="001D2FA7"/>
    <w:rsid w:val="00216BC3"/>
    <w:rsid w:val="0024602E"/>
    <w:rsid w:val="00261F1F"/>
    <w:rsid w:val="002B7EB8"/>
    <w:rsid w:val="002E558B"/>
    <w:rsid w:val="00320A75"/>
    <w:rsid w:val="00374C57"/>
    <w:rsid w:val="003825B1"/>
    <w:rsid w:val="003B2647"/>
    <w:rsid w:val="003F4A78"/>
    <w:rsid w:val="00400524"/>
    <w:rsid w:val="004142C0"/>
    <w:rsid w:val="004578E7"/>
    <w:rsid w:val="0047066B"/>
    <w:rsid w:val="00490CB7"/>
    <w:rsid w:val="00491FE3"/>
    <w:rsid w:val="004B1F79"/>
    <w:rsid w:val="004B750D"/>
    <w:rsid w:val="004D6461"/>
    <w:rsid w:val="00522C5A"/>
    <w:rsid w:val="00545888"/>
    <w:rsid w:val="00552A0D"/>
    <w:rsid w:val="00563F4C"/>
    <w:rsid w:val="00591371"/>
    <w:rsid w:val="005C3A9A"/>
    <w:rsid w:val="005C62D4"/>
    <w:rsid w:val="006E7CE8"/>
    <w:rsid w:val="00771D20"/>
    <w:rsid w:val="007A299E"/>
    <w:rsid w:val="007B6485"/>
    <w:rsid w:val="00824F60"/>
    <w:rsid w:val="00850D04"/>
    <w:rsid w:val="008E3F51"/>
    <w:rsid w:val="008E62A3"/>
    <w:rsid w:val="00931372"/>
    <w:rsid w:val="0097053E"/>
    <w:rsid w:val="009831A5"/>
    <w:rsid w:val="00A64F42"/>
    <w:rsid w:val="00A82BD6"/>
    <w:rsid w:val="00AA5355"/>
    <w:rsid w:val="00AC32E1"/>
    <w:rsid w:val="00AC32FD"/>
    <w:rsid w:val="00AE5FCB"/>
    <w:rsid w:val="00AE68E8"/>
    <w:rsid w:val="00AE6FD2"/>
    <w:rsid w:val="00B249DB"/>
    <w:rsid w:val="00B34E18"/>
    <w:rsid w:val="00B365C2"/>
    <w:rsid w:val="00B4461F"/>
    <w:rsid w:val="00B803D1"/>
    <w:rsid w:val="00B93CF0"/>
    <w:rsid w:val="00BE3034"/>
    <w:rsid w:val="00C040BD"/>
    <w:rsid w:val="00CE6E62"/>
    <w:rsid w:val="00D643EF"/>
    <w:rsid w:val="00DA618E"/>
    <w:rsid w:val="00DA6E50"/>
    <w:rsid w:val="00DC56CA"/>
    <w:rsid w:val="00DE5A89"/>
    <w:rsid w:val="00E0029D"/>
    <w:rsid w:val="00E6016F"/>
    <w:rsid w:val="00E6239B"/>
    <w:rsid w:val="00E66EDB"/>
    <w:rsid w:val="00EA56EF"/>
    <w:rsid w:val="00EA61CE"/>
    <w:rsid w:val="00EB0624"/>
    <w:rsid w:val="00EB0B2E"/>
    <w:rsid w:val="00ED04BF"/>
    <w:rsid w:val="00EE7830"/>
    <w:rsid w:val="00F10EB3"/>
    <w:rsid w:val="00F34220"/>
    <w:rsid w:val="00F43F16"/>
    <w:rsid w:val="00F70207"/>
    <w:rsid w:val="00F7154F"/>
    <w:rsid w:val="00F83E46"/>
    <w:rsid w:val="00FB430D"/>
    <w:rsid w:val="00FC6D87"/>
    <w:rsid w:val="00FD57A5"/>
    <w:rsid w:val="09E336B5"/>
    <w:rsid w:val="0ACA0E5C"/>
    <w:rsid w:val="0B2A45FF"/>
    <w:rsid w:val="218644F6"/>
    <w:rsid w:val="2AE14248"/>
    <w:rsid w:val="2B68155A"/>
    <w:rsid w:val="2B9D2DD1"/>
    <w:rsid w:val="2D20286A"/>
    <w:rsid w:val="320C102B"/>
    <w:rsid w:val="3641750C"/>
    <w:rsid w:val="379B6F26"/>
    <w:rsid w:val="539C7D55"/>
    <w:rsid w:val="5E4330C4"/>
    <w:rsid w:val="66D25BEF"/>
    <w:rsid w:val="66E46715"/>
    <w:rsid w:val="697B167E"/>
    <w:rsid w:val="718C2D1C"/>
    <w:rsid w:val="744A222A"/>
    <w:rsid w:val="7C1531FF"/>
    <w:rsid w:val="7D16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kern w:val="0"/>
      <w:sz w:val="24"/>
      <w:szCs w:val="24"/>
      <w:lang w:val="en-US" w:eastAsia="zh-CN" w:bidi="ar-SA"/>
    </w:rPr>
  </w:style>
  <w:style w:type="paragraph" w:styleId="2">
    <w:name w:val="heading 2"/>
    <w:basedOn w:val="1"/>
    <w:next w:val="1"/>
    <w:link w:val="11"/>
    <w:unhideWhenUsed/>
    <w:qFormat/>
    <w:uiPriority w:val="9"/>
    <w:pPr>
      <w:keepNext/>
      <w:spacing w:before="240" w:after="60"/>
      <w:outlineLvl w:val="1"/>
    </w:pPr>
    <w:rPr>
      <w:rFonts w:asciiTheme="majorHAnsi" w:hAnsiTheme="majorHAnsi" w:eastAsiaTheme="majorEastAsia"/>
      <w:b/>
      <w:bCs/>
      <w:i/>
      <w:iCs/>
      <w:sz w:val="28"/>
      <w:szCs w:val="28"/>
    </w:rPr>
  </w:style>
  <w:style w:type="paragraph" w:styleId="3">
    <w:name w:val="heading 3"/>
    <w:basedOn w:val="1"/>
    <w:next w:val="1"/>
    <w:link w:val="12"/>
    <w:unhideWhenUsed/>
    <w:qFormat/>
    <w:uiPriority w:val="9"/>
    <w:pPr>
      <w:keepNext/>
      <w:spacing w:before="240" w:after="60"/>
      <w:outlineLvl w:val="2"/>
    </w:pPr>
    <w:rPr>
      <w:rFonts w:asciiTheme="majorHAnsi" w:hAnsiTheme="majorHAnsi" w:eastAsiaTheme="majorEastAsia"/>
      <w:b/>
      <w:bCs/>
      <w:sz w:val="26"/>
      <w:szCs w:val="26"/>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link w:val="17"/>
    <w:semiHidden/>
    <w:qFormat/>
    <w:uiPriority w:val="0"/>
    <w:pPr>
      <w:widowControl w:val="0"/>
      <w:jc w:val="center"/>
    </w:pPr>
    <w:rPr>
      <w:rFonts w:ascii="Times New Roman" w:hAnsi="Times New Roman" w:eastAsia="方正大标宋简体"/>
      <w:kern w:val="2"/>
      <w:sz w:val="76"/>
    </w:rPr>
  </w:style>
  <w:style w:type="paragraph" w:styleId="5">
    <w:name w:val="Date"/>
    <w:basedOn w:val="1"/>
    <w:next w:val="1"/>
    <w:link w:val="18"/>
    <w:semiHidden/>
    <w:unhideWhenUsed/>
    <w:qFormat/>
    <w:uiPriority w:val="99"/>
    <w:pPr>
      <w:ind w:left="100" w:leftChars="2500"/>
    </w:pPr>
  </w:style>
  <w:style w:type="paragraph" w:styleId="6">
    <w:name w:val="Balloon Text"/>
    <w:basedOn w:val="1"/>
    <w:link w:val="14"/>
    <w:semiHidden/>
    <w:unhideWhenUsed/>
    <w:uiPriority w:val="99"/>
    <w:rPr>
      <w:sz w:val="18"/>
      <w:szCs w:val="18"/>
    </w:rPr>
  </w:style>
  <w:style w:type="paragraph" w:styleId="7">
    <w:name w:val="footer"/>
    <w:basedOn w:val="1"/>
    <w:link w:val="16"/>
    <w:unhideWhenUsed/>
    <w:qFormat/>
    <w:uiPriority w:val="99"/>
    <w:pPr>
      <w:tabs>
        <w:tab w:val="center" w:pos="4153"/>
        <w:tab w:val="right" w:pos="8306"/>
      </w:tabs>
      <w:snapToGrid w:val="0"/>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标题 2 Char"/>
    <w:basedOn w:val="10"/>
    <w:link w:val="2"/>
    <w:qFormat/>
    <w:uiPriority w:val="9"/>
    <w:rPr>
      <w:rFonts w:cs="Times New Roman" w:asciiTheme="majorHAnsi" w:hAnsiTheme="majorHAnsi" w:eastAsiaTheme="majorEastAsia"/>
      <w:b/>
      <w:bCs/>
      <w:i/>
      <w:iCs/>
      <w:kern w:val="0"/>
      <w:sz w:val="28"/>
      <w:szCs w:val="28"/>
    </w:rPr>
  </w:style>
  <w:style w:type="character" w:customStyle="1" w:styleId="12">
    <w:name w:val="标题 3 Char"/>
    <w:basedOn w:val="10"/>
    <w:link w:val="3"/>
    <w:qFormat/>
    <w:uiPriority w:val="9"/>
    <w:rPr>
      <w:rFonts w:cs="Times New Roman" w:asciiTheme="majorHAnsi" w:hAnsiTheme="majorHAnsi" w:eastAsiaTheme="majorEastAsia"/>
      <w:b/>
      <w:bCs/>
      <w:kern w:val="0"/>
      <w:sz w:val="26"/>
      <w:szCs w:val="26"/>
    </w:rPr>
  </w:style>
  <w:style w:type="paragraph" w:styleId="13">
    <w:name w:val="List Paragraph"/>
    <w:basedOn w:val="1"/>
    <w:qFormat/>
    <w:uiPriority w:val="34"/>
    <w:pPr>
      <w:ind w:firstLine="420" w:firstLineChars="200"/>
    </w:pPr>
  </w:style>
  <w:style w:type="character" w:customStyle="1" w:styleId="14">
    <w:name w:val="批注框文本 Char"/>
    <w:basedOn w:val="10"/>
    <w:link w:val="6"/>
    <w:semiHidden/>
    <w:qFormat/>
    <w:uiPriority w:val="99"/>
    <w:rPr>
      <w:rFonts w:cs="Times New Roman"/>
      <w:kern w:val="0"/>
      <w:sz w:val="18"/>
      <w:szCs w:val="18"/>
    </w:rPr>
  </w:style>
  <w:style w:type="character" w:customStyle="1" w:styleId="15">
    <w:name w:val="页眉 Char"/>
    <w:basedOn w:val="10"/>
    <w:link w:val="8"/>
    <w:qFormat/>
    <w:uiPriority w:val="99"/>
    <w:rPr>
      <w:rFonts w:cs="Times New Roman"/>
      <w:kern w:val="0"/>
      <w:sz w:val="18"/>
      <w:szCs w:val="18"/>
    </w:rPr>
  </w:style>
  <w:style w:type="character" w:customStyle="1" w:styleId="16">
    <w:name w:val="页脚 Char"/>
    <w:basedOn w:val="10"/>
    <w:link w:val="7"/>
    <w:qFormat/>
    <w:uiPriority w:val="99"/>
    <w:rPr>
      <w:rFonts w:cs="Times New Roman"/>
      <w:kern w:val="0"/>
      <w:sz w:val="18"/>
      <w:szCs w:val="18"/>
    </w:rPr>
  </w:style>
  <w:style w:type="character" w:customStyle="1" w:styleId="17">
    <w:name w:val="正文文本 Char"/>
    <w:basedOn w:val="10"/>
    <w:link w:val="4"/>
    <w:semiHidden/>
    <w:qFormat/>
    <w:uiPriority w:val="0"/>
    <w:rPr>
      <w:rFonts w:ascii="Times New Roman" w:hAnsi="Times New Roman" w:eastAsia="方正大标宋简体" w:cs="Times New Roman"/>
      <w:sz w:val="76"/>
      <w:szCs w:val="24"/>
    </w:rPr>
  </w:style>
  <w:style w:type="character" w:customStyle="1" w:styleId="18">
    <w:name w:val="日期 Char"/>
    <w:basedOn w:val="10"/>
    <w:link w:val="5"/>
    <w:semiHidden/>
    <w:qFormat/>
    <w:uiPriority w:val="99"/>
    <w:rPr>
      <w:rFonts w:cs="Times New Roman"/>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392</Words>
  <Characters>2235</Characters>
  <Lines>18</Lines>
  <Paragraphs>5</Paragraphs>
  <TotalTime>1</TotalTime>
  <ScaleCrop>false</ScaleCrop>
  <LinksUpToDate>false</LinksUpToDate>
  <CharactersWithSpaces>2622</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2015-03-21T05:00:00Z</dcterms:created>
  <dc:creator>GI</dc:creator>
  <cp:lastModifiedBy>刘灿</cp:lastModifiedBy>
  <dcterms:modified xsi:type="dcterms:W3CDTF">2020-04-18T02:00:33Z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