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9E8" w:rsidRDefault="007E4D96">
      <w:pPr>
        <w:pStyle w:val="1"/>
        <w:spacing w:after="100" w:afterAutospacing="1"/>
        <w:jc w:val="center"/>
        <w:rPr>
          <w:rFonts w:eastAsia="黑体"/>
          <w:b w:val="0"/>
          <w:bCs w:val="0"/>
        </w:rPr>
      </w:pPr>
      <w:bookmarkStart w:id="0" w:name="_Toc3048801"/>
      <w:r>
        <w:rPr>
          <w:rFonts w:eastAsia="黑体" w:hint="eastAsia"/>
          <w:b w:val="0"/>
          <w:bCs w:val="0"/>
        </w:rPr>
        <w:t>河南工业大学实验报告</w:t>
      </w:r>
      <w:bookmarkEnd w:id="0"/>
    </w:p>
    <w:p w:rsidR="00DE09E8" w:rsidRDefault="007E4D96">
      <w:pPr>
        <w:jc w:val="left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课程名称：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  <w:t>软件工程概论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  <w:t>开课实验室：63</w:t>
      </w:r>
      <w:r>
        <w:rPr>
          <w:rFonts w:ascii="黑体" w:eastAsia="黑体"/>
          <w:sz w:val="24"/>
        </w:rPr>
        <w:t>1</w:t>
      </w:r>
      <w:r>
        <w:rPr>
          <w:rFonts w:ascii="黑体" w:eastAsia="黑体" w:hint="eastAsia"/>
          <w:sz w:val="24"/>
        </w:rPr>
        <w:t>6</w:t>
      </w:r>
    </w:p>
    <w:tbl>
      <w:tblPr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993"/>
        <w:gridCol w:w="1559"/>
        <w:gridCol w:w="1417"/>
        <w:gridCol w:w="1418"/>
      </w:tblGrid>
      <w:tr w:rsidR="00DE09E8">
        <w:trPr>
          <w:trHeight w:val="4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专业班级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01716040224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刘文博</w:t>
            </w:r>
          </w:p>
        </w:tc>
      </w:tr>
      <w:tr w:rsidR="00DE09E8">
        <w:trPr>
          <w:trHeight w:val="4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实验项目名称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需求建模（一）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DA20A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019.4.11</w:t>
            </w:r>
            <w:bookmarkStart w:id="1" w:name="_GoBack"/>
            <w:bookmarkEnd w:id="1"/>
          </w:p>
        </w:tc>
      </w:tr>
      <w:tr w:rsidR="00DE09E8">
        <w:trPr>
          <w:trHeight w:val="4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7E4D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成绩评定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9E8" w:rsidRDefault="00DE09E8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DE09E8" w:rsidRDefault="00DE09E8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DE09E8" w:rsidRDefault="00DE09E8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DE09E8" w:rsidRDefault="00DE09E8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DE09E8" w:rsidRDefault="007E4D96">
            <w:pPr>
              <w:widowControl/>
              <w:ind w:firstLineChars="1400" w:firstLine="3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教师签名：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王珂</w:t>
            </w:r>
          </w:p>
          <w:p w:rsidR="00DE09E8" w:rsidRDefault="007E4D96">
            <w:pPr>
              <w:widowControl/>
              <w:ind w:firstLineChars="1400" w:firstLine="3360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期：</w:t>
            </w:r>
          </w:p>
        </w:tc>
      </w:tr>
    </w:tbl>
    <w:p w:rsidR="00DE09E8" w:rsidRDefault="00DE09E8"/>
    <w:p w:rsidR="00DE09E8" w:rsidRDefault="007E4D96">
      <w:pPr>
        <w:numPr>
          <w:ilvl w:val="0"/>
          <w:numId w:val="1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实验目的：</w:t>
      </w:r>
    </w:p>
    <w:p w:rsidR="00DE09E8" w:rsidRDefault="007E4D96">
      <w:pPr>
        <w:ind w:firstLineChars="200" w:firstLine="44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完成考勤系统的用例图设计</w:t>
      </w:r>
    </w:p>
    <w:p w:rsidR="00DE09E8" w:rsidRDefault="00DE09E8">
      <w:pPr>
        <w:ind w:firstLineChars="200" w:firstLine="440"/>
        <w:rPr>
          <w:bCs/>
          <w:color w:val="000000"/>
          <w:sz w:val="22"/>
        </w:rPr>
      </w:pPr>
    </w:p>
    <w:p w:rsidR="00DE09E8" w:rsidRDefault="007E4D96">
      <w:pPr>
        <w:numPr>
          <w:ilvl w:val="0"/>
          <w:numId w:val="1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实验环境：</w:t>
      </w:r>
    </w:p>
    <w:p w:rsidR="00DE09E8" w:rsidRDefault="007E4D96">
      <w:pPr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1.运行Window XP/Windows 7/Windows 8等的操作系统的PC；</w:t>
      </w:r>
    </w:p>
    <w:p w:rsidR="00DE09E8" w:rsidRDefault="007E4D96">
      <w:pPr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2.结构化建模流程图工具：</w:t>
      </w:r>
    </w:p>
    <w:p w:rsidR="00DE09E8" w:rsidRDefault="007E4D96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(1) </w:t>
      </w:r>
      <w:proofErr w:type="spellStart"/>
      <w:r>
        <w:rPr>
          <w:rFonts w:hint="eastAsia"/>
          <w:color w:val="000000"/>
          <w:sz w:val="22"/>
        </w:rPr>
        <w:t>yEd</w:t>
      </w:r>
      <w:proofErr w:type="spellEnd"/>
      <w:r>
        <w:rPr>
          <w:rFonts w:hint="eastAsia"/>
          <w:color w:val="000000"/>
          <w:sz w:val="22"/>
        </w:rPr>
        <w:t xml:space="preserve"> （需下载）</w:t>
      </w:r>
    </w:p>
    <w:p w:rsidR="00DE09E8" w:rsidRDefault="007E4D96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(2) </w:t>
      </w:r>
      <w:proofErr w:type="spellStart"/>
      <w:r>
        <w:rPr>
          <w:rFonts w:hint="eastAsia"/>
          <w:color w:val="000000"/>
          <w:sz w:val="22"/>
        </w:rPr>
        <w:t>Processon</w:t>
      </w:r>
      <w:proofErr w:type="spellEnd"/>
      <w:r>
        <w:rPr>
          <w:rFonts w:hint="eastAsia"/>
          <w:color w:val="000000"/>
          <w:sz w:val="22"/>
        </w:rPr>
        <w:t xml:space="preserve">  （在线作图）</w:t>
      </w:r>
    </w:p>
    <w:p w:rsidR="00DE09E8" w:rsidRDefault="007E4D96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(3) </w:t>
      </w:r>
      <w:proofErr w:type="spellStart"/>
      <w:r>
        <w:rPr>
          <w:rFonts w:hint="eastAsia"/>
          <w:color w:val="000000"/>
          <w:sz w:val="22"/>
        </w:rPr>
        <w:t>PlantUML</w:t>
      </w:r>
      <w:proofErr w:type="spellEnd"/>
      <w:r>
        <w:rPr>
          <w:rFonts w:hint="eastAsia"/>
          <w:color w:val="000000"/>
          <w:sz w:val="22"/>
        </w:rPr>
        <w:t xml:space="preserve">  （类markdown，代码作图）</w:t>
      </w:r>
    </w:p>
    <w:p w:rsidR="00DE09E8" w:rsidRDefault="00DE09E8">
      <w:pPr>
        <w:rPr>
          <w:b/>
          <w:color w:val="000000"/>
          <w:sz w:val="22"/>
        </w:rPr>
      </w:pPr>
    </w:p>
    <w:p w:rsidR="00DE09E8" w:rsidRPr="007E4D96" w:rsidRDefault="007E4D96">
      <w:p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三、实验内容：</w:t>
      </w:r>
    </w:p>
    <w:p w:rsidR="00DE09E8" w:rsidRDefault="007E4D96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lastRenderedPageBreak/>
        <w:drawing>
          <wp:inline distT="0" distB="0" distL="0" distR="0">
            <wp:extent cx="5274310" cy="3975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签到系统用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E8" w:rsidRDefault="00DE09E8"/>
    <w:p w:rsidR="00DE09E8" w:rsidRDefault="00DE09E8">
      <w:pPr>
        <w:rPr>
          <w:b/>
          <w:color w:val="000000"/>
          <w:sz w:val="22"/>
        </w:rPr>
      </w:pPr>
    </w:p>
    <w:p w:rsidR="00DE09E8" w:rsidRDefault="00DE09E8">
      <w:pPr>
        <w:rPr>
          <w:b/>
          <w:color w:val="000000"/>
          <w:sz w:val="22"/>
        </w:rPr>
      </w:pPr>
    </w:p>
    <w:p w:rsidR="00DE09E8" w:rsidRDefault="007E4D96">
      <w:pPr>
        <w:rPr>
          <w:b/>
          <w:sz w:val="22"/>
        </w:rPr>
      </w:pPr>
      <w:r>
        <w:rPr>
          <w:rFonts w:hint="eastAsia"/>
          <w:b/>
          <w:sz w:val="22"/>
        </w:rPr>
        <w:t>四、 实验总结：</w:t>
      </w:r>
    </w:p>
    <w:p w:rsidR="00DE09E8" w:rsidRDefault="007E4D96">
      <w:r>
        <w:rPr>
          <w:rFonts w:hint="eastAsia"/>
        </w:rPr>
        <w:t>用例图中，只出现关系，而不是各种执行的前后关系。用例图只包含一下四种关系</w:t>
      </w:r>
      <w:r w:rsidRPr="007E4D96">
        <w:t>关联（association）</w:t>
      </w:r>
      <w:r w:rsidRPr="007E4D96">
        <w:rPr>
          <w:rFonts w:hint="eastAsia"/>
        </w:rPr>
        <w:t>，</w:t>
      </w:r>
      <w:r w:rsidRPr="007E4D96">
        <w:t>包含（include）</w:t>
      </w:r>
      <w:r w:rsidRPr="007E4D96">
        <w:rPr>
          <w:rFonts w:hint="eastAsia"/>
        </w:rPr>
        <w:t>，</w:t>
      </w:r>
      <w:r w:rsidRPr="007E4D96">
        <w:t>扩展（extend）</w:t>
      </w:r>
      <w:r w:rsidRPr="007E4D96">
        <w:rPr>
          <w:rFonts w:hint="eastAsia"/>
        </w:rPr>
        <w:t>，</w:t>
      </w:r>
      <w:r w:rsidRPr="007E4D96">
        <w:t>泛化（generalization）</w:t>
      </w:r>
      <w:r>
        <w:rPr>
          <w:rFonts w:hint="eastAsia"/>
        </w:rPr>
        <w:t>，不应含有其他的关系</w:t>
      </w:r>
    </w:p>
    <w:sectPr w:rsidR="00DE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FBAA5"/>
    <w:multiLevelType w:val="singleLevel"/>
    <w:tmpl w:val="63CFBAA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14"/>
    <w:rsid w:val="00023DD0"/>
    <w:rsid w:val="0007658F"/>
    <w:rsid w:val="001A5A36"/>
    <w:rsid w:val="002B0CCE"/>
    <w:rsid w:val="002F4F14"/>
    <w:rsid w:val="00405CD4"/>
    <w:rsid w:val="00452E7C"/>
    <w:rsid w:val="004C0D0B"/>
    <w:rsid w:val="00624176"/>
    <w:rsid w:val="007D0D80"/>
    <w:rsid w:val="007E4D96"/>
    <w:rsid w:val="008171A8"/>
    <w:rsid w:val="00825DCE"/>
    <w:rsid w:val="00877815"/>
    <w:rsid w:val="00A0021F"/>
    <w:rsid w:val="00B57335"/>
    <w:rsid w:val="00CA1414"/>
    <w:rsid w:val="00CD5A3A"/>
    <w:rsid w:val="00D67B10"/>
    <w:rsid w:val="00D97AFB"/>
    <w:rsid w:val="00DA20AF"/>
    <w:rsid w:val="00DB6605"/>
    <w:rsid w:val="00DE09E8"/>
    <w:rsid w:val="00E42C0E"/>
    <w:rsid w:val="00F43FC1"/>
    <w:rsid w:val="3D1631B1"/>
    <w:rsid w:val="5B230DD4"/>
    <w:rsid w:val="72D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B964"/>
  <w15:docId w15:val="{2D9C2D98-CE3E-486B-9CF4-54608CA0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uiPriority w:val="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E4D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E4D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</dc:creator>
  <cp:lastModifiedBy>刘 文博</cp:lastModifiedBy>
  <cp:revision>6</cp:revision>
  <dcterms:created xsi:type="dcterms:W3CDTF">2018-03-23T01:49:00Z</dcterms:created>
  <dcterms:modified xsi:type="dcterms:W3CDTF">2019-04-22T09:24:00Z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