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</w:p>
    <w:p>
      <w:pPr>
        <w:spacing w:after="0" w:before="400"/>
      </w:pPr>
    </w:p>
    <w:p>
      <w:pPr>
        <w:spacing w:after="80"/>
        <w:jc w:val="center"/>
      </w:pPr>
      <w:r>
        <w:rPr>
          <w:rFonts w:ascii="SarasaMonoSC" w:cs="SarasaMonoSC" w:eastAsia="SarasaMonoSC" w:hAnsi="SarasaMonoSC"/>
          <w:b/>
          <w:bCs/>
          <w:color w:val="C19A6B"/>
          <w:sz w:val="24"/>
          <w:szCs w:val="24"/>
        </w:rPr>
        <w:t xml:space="preserve">Xiao-Yi-Pin</w:t>
      </w:r>
    </w:p>
    <w:p>
      <w:pPr>
        <w:spacing w:after="0" w:before="100"/>
      </w:pP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━━━━━━━━━━━━━━━━━━━━━━━━━━━━━━━━</w:t>
      </w:r>
    </w:p>
    <w:p>
      <w:pPr>
        <w:spacing w:after="0" w:before="100"/>
      </w:pPr>
    </w:p>
    <w:p>
      <w:pPr>
        <w:spacing w:after="60" w:before="100"/>
        <w:jc w:val="center"/>
      </w:pPr>
      <w:r>
        <w:rPr>
          <w:rFonts w:ascii="SimHei" w:cs="SimHei" w:eastAsia="SimHei" w:hAnsi="SimHei"/>
          <w:b/>
          <w:bCs/>
          <w:color w:val="26211F"/>
          <w:sz w:val="56"/>
          <w:szCs w:val="56"/>
        </w:rPr>
        <w:t xml:space="preserve">校园兼职网站</w:t>
      </w:r>
    </w:p>
    <w:p>
      <w:pPr>
        <w:spacing w:after="80" w:before="60"/>
        <w:jc w:val="center"/>
      </w:pPr>
      <w:r>
        <w:rPr>
          <w:rFonts w:ascii="SimHei" w:cs="SimHei" w:eastAsia="SimHei" w:hAnsi="SimHei"/>
          <w:color w:val="C19A6B"/>
          <w:sz w:val="44"/>
          <w:szCs w:val="44"/>
        </w:rPr>
        <w:t xml:space="preserve">测 试 报 告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━━━━━━━━━━━━━━━━━━━━━━━━━━━━━━━━</w:t>
      </w:r>
    </w:p>
    <w:p>
      <w:pPr>
        <w:spacing w:after="0" w:before="600"/>
      </w:pPr>
    </w:p>
    <w:p>
      <w:pPr>
        <w:spacing w:after="40" w:before="8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技术栈: Spring Boot + Spring Cloud + Vue 3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基于微服务架构的校园兼职信息服务平台</w:t>
      </w:r>
    </w:p>
    <w:p>
      <w:pPr>
        <w:spacing w:after="0" w:before="800"/>
      </w:pP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版本: V1.0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6361"/>
          <w:sz w:val="20"/>
          <w:szCs w:val="20"/>
        </w:rPr>
        <w:t xml:space="preserve">日期: 2025 年 6 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 w:before="400"/>
        <w:jc w:val="center"/>
      </w:pPr>
      <w:r>
        <w:rPr>
          <w:rFonts w:ascii="SimHei" w:cs="SimHei" w:eastAsia="SimHei" w:hAnsi="SimHei"/>
          <w:b/>
          <w:bCs/>
          <w:color w:val="26211F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  引言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 编写目的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 测试范围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 测试环境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  测试策略与方法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 测试类型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 测试方法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  单元测试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 测试环境与工具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 认证服务单元测试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 职位服务单元测试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 订单服务单元测试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4  接口集成测试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 测试用例设计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4.1.1  认证模块接口测试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4.1.2  用户模块接口测试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4.1.3  职位模块接口测试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4.1.4  订单模块接口测试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 测试结果汇总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5  功能测试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 业务流程测试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 权限隔离测试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6  性能测试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 测试场景设计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 测试结果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 并发安全验证</w:t>
          </w:r>
          <w:r>
            <w:tab/>
          </w:r>
          <w:r>
            <w:t>20</w:t>
          </w:r>
        </w:p>
        <w:p>
          <w:pPr>
            <w:pStyle w:val="9"/>
            <w:tabs>
              <w:tab w:val="right" w:leader="dot" w:pos="9026"/>
            </w:tabs>
          </w:pPr>
          <w:r>
            <w:t>7  安全测试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 鉴权测试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 权限测试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 数据安全测试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</w:pPr>
          <w:r>
            <w:t>8  测试结论与建议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8.1  测试总结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8.2  存在问题与建议</w:t>
          </w:r>
          <w:r>
            <w:tab/>
          </w:r>
          <w:r>
            <w:t>24</w:t>
          </w:r>
        </w:p>
        <w:p>
          <w:r>
            <w:fldChar w:fldCharType="end"/>
          </w:r>
        </w:p>
      </w:sdtContent>
    </w:sdt>
    <w:p>
      <w:pPr>
        <w:spacing w:after="200" w:before="200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注: 本目录基于域代码生成。编辑文档后，请右键点击目录并选择“更新域”以确保页码准确。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600"/>
      </w:pPr>
      <w:r>
        <w:t xml:space="preserve">1  引言</w:t>
      </w:r>
    </w:p>
    <w:p>
      <w:pPr>
        <w:pStyle w:val="Heading2"/>
        <w:spacing w:after="200" w:before="300"/>
      </w:pPr>
      <w:r>
        <w:t xml:space="preserve">1.1  编写目的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本测试报告旨在对校园兼职网站（Xiao-Yi-Pin）进行全面、系统的测试验证工作，涵盖功能测试、性能测试、安全测试等多个维度。通过对后端微服务 API 接口、前端页面交互、业务流程完整性以及系统并发性能等方面的严格测试，确保系统质量满足毕业设计的要求，同时为后续的优化和维护提供可靠的依据。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报告面向项目开发团队、指导教师以及评审专家，详细记录了测试过程中的环境配置、测试策略、测试用例设计、执行结果及缺陷分析等内容。所有测试均基于项目实际代码和部署环境进行，确保测试结果的真实性和有效性。</w:t>
      </w:r>
    </w:p>
    <w:p>
      <w:pPr>
        <w:pStyle w:val="Heading2"/>
        <w:spacing w:after="200" w:before="300"/>
      </w:pPr>
      <w:r>
        <w:t xml:space="preserve">1.2  测试范围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本次测试的范围覆盖校园兼职网站的完整功能链路，具体包括以下几个方面：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后端微服务 API 接口测试：涵盖认证模块（3 个接口）、用户模块（7 个接口）、职位模块（10 个接口）、订单模块（6 个接口），共计 26 个 RESTful API 接口。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前端功能测试：基于 Vue 3 + Element Plus 构建的前端页面的交互功能验证，包括登录注册、职位浏览与发布、报名申请、订单管理等核心功能。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性能压力测试：使用 JMeter 工具模拟高并发场景，验证系统在负载下的响应时间、吞吐量和稳定性。</w:t>
      </w:r>
    </w:p>
    <w:p>
      <w:pPr>
        <w:pStyle w:val="ListParagraph"/>
        <w:numPr>
          <w:ilvl w:val="0"/>
          <w:numId w:val="2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安全测试：包括身份认证机制验证、权限隔离测试、数据安全防护以及常见 Web 攻击防护测试。</w:t>
      </w:r>
    </w:p>
    <w:p>
      <w:pPr>
        <w:pStyle w:val="Heading2"/>
        <w:spacing w:after="200" w:before="300"/>
      </w:pPr>
      <w:r>
        <w:t xml:space="preserve">1.3  测试环境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测试环境的硬件配置和软件环境如下表所示，所有测试均在此统一环境中执行，以确保结果的可复现性。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具体配置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硬件环境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CPU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Intel Core i7-12700H (14 核 20 线程)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内存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16 GB DDR5 4800MHz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硬盘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512 GB NVMe SSD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软件环境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Windows 11 Professional 64 位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JDK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JDK 1.8.0_361 (Adoptium Temurin)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Maven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Apache Maven 3.8.8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MySQL 8.0.36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Redis 5.0.14 (Windows)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Nacos 2.2.3 (Standalone)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Node.js 18.20.0 LTS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测试工具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接口测试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Postman 10.22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性能测试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Apache JMeter 5.6.3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5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JUnit 5 + Mockito 5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1-1  测试环境配置</w:t>
      </w:r>
    </w:p>
    <w:p>
      <w:pPr>
        <w:pStyle w:val="Heading1"/>
        <w:spacing w:after="300" w:before="600"/>
      </w:pPr>
      <w:r>
        <w:t xml:space="preserve">2  测试策略与方法</w:t>
      </w:r>
    </w:p>
    <w:p>
      <w:pPr>
        <w:pStyle w:val="Heading2"/>
        <w:spacing w:after="200" w:before="300"/>
      </w:pPr>
      <w:r>
        <w:t xml:space="preserve">2.1  测试类型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本项目采用多层次、多维度的测试策略，从单元级别到系统级别逐步验证软件质量，确保每个层面的功能正确性和性能达标。具体测试类型及其说明如下：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测试工具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测试对象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测试目标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JUnit 5 + Mockito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Service 层业务逻辑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验证各业务方法的输入输出正确性，目标覆盖率 ≥ 80%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Postman + Spring Boot Test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RESTful API 接口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验证接口的请求参数校验、响应格式及业务逻辑集成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功能测试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手工测试 + 浏览器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前端页面与业务流程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验证完整的业务流程（发布-报名-审核-结算-评价）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性能测试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Apache JMeter 5.6.3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核心接口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模拟并发用户请求，验证响应时间、吞吐量及错误率</w:t>
            </w:r>
          </w:p>
        </w:tc>
      </w:tr>
      <w:tr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安全测试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手工测试 + Postman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认证授权机制</w:t>
            </w:r>
          </w:p>
        </w:tc>
        <w:tc>
          <w:tcPr>
            <w:tcW w:type="dxa" w:w="33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验证权限隔离、数据安全及常见攻击防护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2-1  测试类型概览</w:t>
      </w:r>
    </w:p>
    <w:p>
      <w:pPr>
        <w:pStyle w:val="Heading2"/>
        <w:spacing w:after="200" w:before="300"/>
      </w:pPr>
      <w:r>
        <w:t xml:space="preserve">2.2  测试方法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本项目综合运用多种测试方法，以提高测试的全面性和有效性。整体以黑盒测试为主、白盒测试为辅，结合以下具体方法：</w:t>
      </w:r>
    </w:p>
    <w:p>
      <w:pPr>
        <w:pStyle w:val="ListParagraph"/>
        <w:numPr>
          <w:ilvl w:val="0"/>
          <w:numId w:val="3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黑盒测试（主要方法）：将系统视为不透明的黑盒，仅关注输入和输出的对应关系，不关心内部实现细节。适用于功能测试和集成测试阶段。</w:t>
      </w:r>
    </w:p>
    <w:p>
      <w:pPr>
        <w:pStyle w:val="ListParagraph"/>
        <w:numPr>
          <w:ilvl w:val="0"/>
          <w:numId w:val="3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白盒测试（辅助方法）：针对核心业务逻辑代码，通过阅读源代码设计测试用例，重点关注边界条件和异常处理路径。适用于单元测试阶段。</w:t>
      </w:r>
    </w:p>
    <w:p>
      <w:pPr>
        <w:pStyle w:val="ListParagraph"/>
        <w:numPr>
          <w:ilvl w:val="0"/>
          <w:numId w:val="3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等价类划分法：将输入数据划分为有效等价类和无效等价类，从每个等价类中选取代表性数据进行测试。例如登录密码测试中，将密码长度划分为过短、正常范围、过长三类。</w:t>
      </w:r>
    </w:p>
    <w:p>
      <w:pPr>
        <w:pStyle w:val="ListParagraph"/>
        <w:numPr>
          <w:ilvl w:val="0"/>
          <w:numId w:val="3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边界值分析法：针对边界条件设计测试用例，重点验证边界值的处理。例如职位招募人数的边界（1 人、上限值）、分页参数的边界等。</w:t>
      </w:r>
    </w:p>
    <w:p>
      <w:pPr>
        <w:pStyle w:val="ListParagraph"/>
        <w:numPr>
          <w:ilvl w:val="0"/>
          <w:numId w:val="3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错误推测法：基于测试经验和常见错误模式，推测可能出现问题的场景并设计针对性测试用例。例如并发报名场景、Token 过期场景等。</w:t>
      </w:r>
    </w:p>
    <w:p>
      <w:pPr>
        <w:pStyle w:val="Heading1"/>
        <w:spacing w:after="300" w:before="600"/>
      </w:pPr>
      <w:r>
        <w:t xml:space="preserve">3  单元测试</w:t>
      </w:r>
    </w:p>
    <w:p>
      <w:pPr>
        <w:pStyle w:val="Heading2"/>
        <w:spacing w:after="200" w:before="300"/>
      </w:pPr>
      <w:r>
        <w:t xml:space="preserve">3.1  测试环境与工具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单元测试是软件测试的基础环节，本项目使用 Spring Boot 生态中的标准测试框架对后端各微服务的 Service 层进行单元测试。测试环境和工具配置如下：</w:t>
      </w:r>
    </w:p>
    <w:p>
      <w:pPr>
        <w:pStyle w:val="ListParagraph"/>
        <w:numPr>
          <w:ilvl w:val="0"/>
          <w:numId w:val="4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测试框架：JUnit 5（Jupiter）—— Java 生态中最主流的单元测试框架，支持参数化测试、嵌套测试等高级特性。</w:t>
      </w:r>
    </w:p>
    <w:p>
      <w:pPr>
        <w:pStyle w:val="ListParagraph"/>
        <w:numPr>
          <w:ilvl w:val="0"/>
          <w:numId w:val="4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Mock 框架：Mockito 5—— 用于模拟依赖对象的行为，隔离被测单元与外部依赖（数据库、其他微服务等）。</w:t>
      </w:r>
    </w:p>
    <w:p>
      <w:pPr>
        <w:pStyle w:val="ListParagraph"/>
        <w:numPr>
          <w:ilvl w:val="0"/>
          <w:numId w:val="4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Spring 集成：Spring Boot Test—— 提供 @SpringBootTest 注解，支持在测试中加载 Spring 上下文，进行更接近真实的集成测试。</w:t>
      </w:r>
    </w:p>
    <w:p>
      <w:pPr>
        <w:pStyle w:val="ListParagraph"/>
        <w:numPr>
          <w:ilvl w:val="0"/>
          <w:numId w:val="4"/>
        </w:numPr>
        <w:spacing w:after="20" w:before="20" w:line="312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覆盖率工具：JaCoCo—— 通过 Maven 插件集成，生成代码覆盖率报告，确保 Service 层测试覆盖率达到 80% 以上的目标。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单元测试在 Maven 编译阶段自动执行，命令为 mvn test。测试报告输出至各模块的 target/surefire-reports 目录下。</w:t>
      </w:r>
    </w:p>
    <w:p>
      <w:pPr>
        <w:pStyle w:val="Heading2"/>
        <w:spacing w:after="200" w:before="300"/>
      </w:pPr>
      <w:r>
        <w:t xml:space="preserve">3.2  认证服务单元测试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认证服务（campus-auth）是系统的安全入口，负责用户登录认证、Token 生成与刷新、登出管理等核心安全功能。以下对该服务的关键方法进行单元测试：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100"/>
        <w:gridCol w:w="1800"/>
        <w:gridCol w:w="1500"/>
        <w:gridCol w:w="1900"/>
        <w:gridCol w:w="20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预期输出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测试结果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TC-U-001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AuthService.login()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用户名: admin, 密码: 123456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JWT Token, HTTP 200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TC-U-002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AuthService.login()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用户名不存在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用户名: notexist, 密码: 123456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提示用户不存在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TC-U-003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AuthService.login()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用户名: admin, 密码: wrong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提示密码错误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TC-U-004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AuthService.login()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用户被禁用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用户名: banned, 密码: 123456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提示账号已被禁用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TC-U-005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AuthService.refreshToken()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正常刷新 Token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有效 RefreshToken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返回新的 AccessToken, HTTP 200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TC-U-006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AuthService.refreshToken()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已过期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过期的 RefreshToken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 Token 已过期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TC-U-007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AuthService.logout()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正常登出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有效 AccessToken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加入黑名单, HTTP 200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TC-U-008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JwtUtils.generateToken()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生成 Token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userId: 1, role: ADMIN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返回非空 JWT 字符串, 包含正确 claims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TC-U-009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JwtUtils.parseToken()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解析 Token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有效的 JWT Token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Claims 对象, userId=1, role=ADMIN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JwtUtils.parseToken()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被篡改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被篡改的 JWT 字符串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SignatureException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3-1  认证服务单元测试用例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认证服务共执行 10 个单元测试用例，全部通过。测试覆盖了正常登录流程、异常输入处理（用户不存在、密码错误、账号禁用）、Token 生命周期管理（生成、解析、刷新、过期处理）以及 Token 安全性（篡改检测）等关键场景。JWT 工具类的签名验证机制能够有效防止 Token 被非法篡改。</w:t>
      </w:r>
    </w:p>
    <w:p>
      <w:pPr>
        <w:pStyle w:val="Heading2"/>
        <w:spacing w:after="200" w:before="300"/>
      </w:pPr>
      <w:r>
        <w:t xml:space="preserve">3.3  职位服务单元测试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职位服务（campus-job）是系统的核心业务模块，负责兼职职位的发布、编辑、审核、搜索等功能。以下为该服务的单元测试用例：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100"/>
        <w:gridCol w:w="1900"/>
        <w:gridCol w:w="1500"/>
        <w:gridCol w:w="2000"/>
        <w:gridCol w:w="19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输入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预期输出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测试结果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TC-U-011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JobPostService.publishJob()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正常发布职位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标题、描述、分类、薪资等完整信息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返回职位 ID, 状态为 DRAFT, HTTP 201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TC-U-012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JobPostService.publishJob()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分类不存在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categoryId: 9999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提示分类不存在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TC-U-013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JobPostService.updateJob()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修改自己的草稿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postId=1, employerId=1, 新标题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更新成功, HTTP 200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TC-U-014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JobPostService.updateJob()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修改别人的职位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postId=2, employerId=1(非 owner)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提示无权操作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TC-U-015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JobPostService.auditJob()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管理员审核通过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postId=1, ADMIN 角色, status=APPROVED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职位状态更新为 APPROVED, HTTP 200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TC-U-016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JobPostService.auditJob()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非管理员审核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postId=1, STUDENT 角色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AccessDeniedException, HTTP 403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TC-U-017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JobPostService.listJobs()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关键字搜索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keyword="咖啡店"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返回标题含"咖啡店"的职位列表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TC-U-018</w:t>
            </w:r>
          </w:p>
        </w:tc>
        <w:tc>
          <w:tcPr>
            <w:tcW w:type="dxa" w:w="1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JobPostService.listJobs()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分类筛选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categoryId=3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返回分类 3 下的职位列表</w:t>
            </w:r>
          </w:p>
        </w:tc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3-2  职位服务单元测试用例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职位服务共执行 8 个单元测试用例，全部通过。测试验证了职位发布的完整流程（数据校验、分类关联）、权限控制（只能修改自己的职位、仅管理员可审核）以及搜索筛选功能（关键字搜索、分类过滤）。数据权限校验确保了用户间的数据隔离。</w:t>
      </w:r>
    </w:p>
    <w:p>
      <w:pPr>
        <w:pStyle w:val="Heading2"/>
        <w:spacing w:after="200" w:before="300"/>
      </w:pPr>
      <w:r>
        <w:t xml:space="preserve">3.4  订单服务单元测试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订单服务（campus-order）管理学生报名、雇主审核录用、订单结算及评价等业务流程。以下为该服务的单元测试用例：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100"/>
        <w:gridCol w:w="2100"/>
        <w:gridCol w:w="1400"/>
        <w:gridCol w:w="2000"/>
        <w:gridCol w:w="18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预期输出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测试结果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TC-U-019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ApplicationService.applyJob()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正常报名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 userId=2, jobId=1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创建报名记录, 状态 PENDING, HTTP 201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TC-U-020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ApplicationService.applyJob()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重复报名拒绝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同一学生再次报名 jobId=1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提示已报名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TC-U-021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ApplicationService.reviewApplication()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录用申请人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employerId=1, appId=1, status=HIRED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报名状态更新为 HIRED, hired_num+1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TC-U-022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ApplicationService.reviewApplication()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拒绝申请人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employerId=1, appId=1, status=REJECTED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报名状态更新为 REJECTED, HTTP 200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TC-U-023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OrderService.settleOrder()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正常结算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orderId=1, employerId=1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订单状态更新为 SETTLED, HTTP 200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TC-U-024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ReviewService.submitReview()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正常评价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orderId=1, userId=2, content, rating=5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创建评价记录, HTTP 201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TC-U-025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ReviewService.submitReview()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重复评价拒绝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同一订单再次评价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抛出 BusinessException, 提示已评价</w:t>
            </w:r>
          </w:p>
        </w:tc>
        <w:tc>
          <w:tcPr>
            <w:tcW w:type="dxa" w:w="1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3-3  订单服务单元测试用例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订单服务共执行 7 个单元测试用例，全部通过。测试覆盖了报名流程（正常报名、重复报名防护）、审核流程（录用/拒绝操作）、订单结算以及评价提交（正常评价、重复评价防护）等完整业务链路。乐观锁机制确保了并发场景下的数据一致性。</w:t>
      </w:r>
    </w:p>
    <w:p>
      <w:pPr>
        <w:pStyle w:val="Heading1"/>
        <w:spacing w:after="300" w:before="600"/>
      </w:pPr>
      <w:r>
        <w:t xml:space="preserve">4  接口集成测试</w:t>
      </w:r>
    </w:p>
    <w:p>
      <w:pPr>
        <w:pStyle w:val="Heading2"/>
        <w:spacing w:after="200" w:before="300"/>
      </w:pPr>
      <w:r>
        <w:t xml:space="preserve">4.1  测试用例设计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接口集成测试使用 Postman 工具对系统的全部 26 个 RESTful API 接口进行端到端测试，验证请求参数校验、响应格式、业务逻辑处理以及异常情况的正确性。测试按业务模块分组进行。</w:t>
      </w:r>
    </w:p>
    <w:p>
      <w:pPr>
        <w:pStyle w:val="Heading3"/>
        <w:spacing w:after="150" w:before="200"/>
      </w:pPr>
      <w:r>
        <w:t xml:space="preserve">4.1.1  认证模块接口测试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900"/>
        <w:gridCol w:w="1800"/>
        <w:gridCol w:w="1300"/>
        <w:gridCol w:w="2100"/>
        <w:gridCol w:w="900"/>
        <w:gridCol w:w="1200"/>
        <w:gridCol w:w="1160"/>
      </w:tblGrid>
      <w:tr>
        <w:trPr>
          <w:tblHeader/>
        </w:trP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接口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预期响应码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TC-I-001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管理员正常登录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{"username":"admin","password":"123456"}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accessToken 和 refreshToken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TC-I-002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密码错误登录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{"username":"admin","password":"wrong"}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401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返回错误提示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TC-I-003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正常刷新 Token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{"refreshToken":"valid_token"}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返回新的 accessToken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TC-I-004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过期 Token 刷新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{"refreshToken":"expired_token"}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401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Token 过期提示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TC-I-005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正常登出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Bearer valid_token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加入黑名单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TC-I-006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空用户名登录</w:t>
            </w:r>
          </w:p>
        </w:tc>
        <w:tc>
          <w:tcPr>
            <w:tcW w:type="dxa" w:w="2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{"username":"","password":"123456"}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返回参数校验错误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4-1  认证模块接口测试用例</w:t>
      </w:r>
    </w:p>
    <w:p>
      <w:pPr>
        <w:pStyle w:val="Heading3"/>
        <w:spacing w:after="150" w:before="200"/>
      </w:pPr>
      <w:r>
        <w:t xml:space="preserve">4.1.2  用户模块接口测试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900"/>
        <w:gridCol w:w="2000"/>
        <w:gridCol w:w="1300"/>
        <w:gridCol w:w="2000"/>
        <w:gridCol w:w="900"/>
        <w:gridCol w:w="1200"/>
        <w:gridCol w:w="1160"/>
      </w:tblGrid>
      <w:tr>
        <w:trPr>
          <w:tblHeader/>
        </w:trP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接口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预期响应码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TC-I-007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/user/profile/me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获取个人资料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Bearer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返回用户信息（手机号脱敏）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TC-I-008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/user/profile/me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修改个人资料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{"nickname":"新昵称"}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资料更新成功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TC-I-009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/user/verify/apply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申请实名认证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{"realName":"张三","idCard":"..."}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认证申请提交成功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TC-I-010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/user/verify/status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查询认证状态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Bearer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返回认证状态 PENDING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TC-I-011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/user/admin/users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管理员查看用户列表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ADMIN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返回分页用户列表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TC-I-012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/admin/users/{id}/status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管理员禁用用户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{id: 2, status: DISABLED}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用户状态更新成功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TC-I-013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/user/profile/me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无 Token 访问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无 Header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401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返回未认证错误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TC-I-014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/user/admin/users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学生访问管理接口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STUDENT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403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返回权限不足错误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4-2  用户模块接口测试用例</w:t>
      </w:r>
    </w:p>
    <w:p>
      <w:pPr>
        <w:pStyle w:val="Heading3"/>
        <w:spacing w:after="150" w:before="200"/>
      </w:pPr>
      <w:r>
        <w:t xml:space="preserve">4.1.3  职位模块接口测试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900"/>
        <w:gridCol w:w="2000"/>
        <w:gridCol w:w="1300"/>
        <w:gridCol w:w="1800"/>
        <w:gridCol w:w="900"/>
        <w:gridCol w:w="1500"/>
        <w:gridCol w:w="1160"/>
      </w:tblGrid>
      <w:tr>
        <w:trPr>
          <w:tblHeader/>
        </w:trP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接口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预期响应码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TC-I-015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/job/categories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获取职位分类列表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无参数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返回所有分类数据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TC-I-016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/job/posts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发布新职位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完整职位信息 JSON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201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返回职位 ID, 状态 DRAFT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TC-I-017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修改职位信息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修改标题和薪资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职位信息更新成功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TC-I-018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/job/list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查询职位列表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page=1, size=10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返回分页职位列表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TC-I-019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/job/posts/{id}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查看职位详情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postId=1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返回职位完整信息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TC-I-020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/job/posts/{id}/audit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管理员审核通过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{status: APPROVED}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状态更新为 APPROVED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TC-I-021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/job/posts/{id}/audit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管理员审核拒绝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{status: REJECTED, reason: "..."}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状态更新为 REJECTED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TC-I-022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/job/my/jobs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查看我的发布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EMPLOYER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返回当前用户发布的职位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TC-I-023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/job/posts/{id}/submit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提交审核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EMPLOYER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职位状态变为 PENDING_REVIEW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TC-I-024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/job/posts/{id}/offline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下线职位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EMPLOYER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职位状态变为 OFFLINE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4-3  职位模块接口测试用例</w:t>
      </w:r>
    </w:p>
    <w:p>
      <w:pPr>
        <w:pStyle w:val="Heading3"/>
        <w:spacing w:after="150" w:before="200"/>
      </w:pPr>
      <w:r>
        <w:t xml:space="preserve">4.1.4  订单模块接口测试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900"/>
        <w:gridCol w:w="2200"/>
        <w:gridCol w:w="1300"/>
        <w:gridCol w:w="1600"/>
        <w:gridCol w:w="900"/>
        <w:gridCol w:w="1500"/>
        <w:gridCol w:w="1160"/>
      </w:tblGrid>
      <w:tr>
        <w:trPr>
          <w:tblHeader/>
        </w:trP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接口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预期响应码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TC-I-025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/order/apply/{jobId}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学生报名兼职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STUDENT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201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创建报名记录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TC-I-026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/order/apply/{appId}/review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雇主录用学生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{status: HIRED}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报名状态更新为 HIRED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TC-I-027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/order/apply/{appId}/review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雇主拒绝学生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{status: REJECTED}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报名状态更新为 REJECTED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TC-I-028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/order/my/applications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查看我的报名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STUDENT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返回我的报名列表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TC-I-029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/order/my/jobs/applications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查看岗位报名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EMPLOYER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返回岗位的报名列表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TC-I-030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/order/{orderId}/settle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雇主确认结算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Header: EMPLOYER token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订单状态更新为 SETTLED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TC-I-031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/order/{orderId}/review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学生提交评价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{content, rating: 5}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201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创建评价成功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  <w:tr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TC-I-032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/order/{orderId}/reviews</w:t>
            </w:r>
          </w:p>
        </w:tc>
        <w:tc>
          <w:tcPr>
            <w:tcW w:type="dxa" w:w="13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查看订单评价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orderId=1</w:t>
            </w:r>
          </w:p>
        </w:tc>
        <w:tc>
          <w:tcPr>
            <w:tcW w:type="dxa" w:w="9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返回评价列表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符合预期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4-4  订单模块接口测试用例</w:t>
      </w:r>
    </w:p>
    <w:p>
      <w:pPr>
        <w:pStyle w:val="Heading2"/>
        <w:spacing w:after="200" w:before="300"/>
      </w:pPr>
      <w:r>
        <w:t xml:space="preserve">4.2  测试结果汇总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接口集成测试共设计 32 个测试用例，覆盖全部 26 个 API 接口，所有用例均通过。测试结果汇总如下：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用例总数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通过数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失败数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通过率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认证模块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用户模块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职位模块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订单模块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4-5  接口集成测试结果汇总</w:t>
      </w:r>
    </w:p>
    <w:p>
      <w:pPr>
        <w:pStyle w:val="Heading1"/>
        <w:spacing w:after="300" w:before="600"/>
      </w:pPr>
      <w:r>
        <w:t xml:space="preserve">5  功能测试</w:t>
      </w:r>
    </w:p>
    <w:p>
      <w:pPr>
        <w:pStyle w:val="Heading2"/>
        <w:spacing w:after="200" w:before="300"/>
      </w:pPr>
      <w:r>
        <w:t xml:space="preserve">5.1  业务流程测试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业务流程测试覆盖校园兼职网站的三大核心业务场景，从用户视角出发验证完整的操作链路。每个流程通过前端页面与后端接口的协同配合完成端到端验证。</w:t>
      </w:r>
    </w:p>
    <w:p>
      <w:pPr>
        <w:pStyle w:val="Heading3"/>
        <w:spacing w:after="150" w:before="200"/>
      </w:pPr>
      <w:r>
        <w:t xml:space="preserve">5.1.1  兼职发布完整流程测试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该流程验证雇主用户从登录到成功发布兼职职位的完整操作链路。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800"/>
        <w:gridCol w:w="3000"/>
        <w:gridCol w:w="2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验证点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雇主用户登录系统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登录接口返回 Token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成功登录，跳转到首页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进入"发布兼职"页面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页面正确渲染表单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显示职位发布表单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选择职位分类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分类下拉列表加载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显示所有可用分类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填写职位信息（标题、描述、薪资、地址等）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表单校验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信息填写完整无报错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点击"保存草稿"按钮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/job/posts 接口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职位保存为草稿状态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在"我的发布"中查看草稿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/job/my/jobs 接口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显示刚保存的草稿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点击"提交审核"按钮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/job/posts/{id}/submit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状态变为待审核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管理员登录并审核通过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/job/posts/{id}/audit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职位状态变为已通过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5-1  兼职发布流程测试</w:t>
      </w:r>
    </w:p>
    <w:p>
      <w:pPr>
        <w:pStyle w:val="Heading3"/>
        <w:spacing w:after="150" w:before="200"/>
      </w:pPr>
      <w:r>
        <w:t xml:space="preserve">5.1.2  学生报名完整流程测试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800"/>
        <w:gridCol w:w="3000"/>
        <w:gridCol w:w="2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验证点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学生用户登录系统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登录接口返回 Token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成功登录，跳转到首页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浏览兼职列表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/job/list 接口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显示已审核通过的职位列表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使用关键字搜索职位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搜索功能正常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结果按关键字过滤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点击职位查看详情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/job/posts/{id}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显示职位完整信息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点击"立即报名"按钮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/order/apply/{jobId}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报名成功，提示等待审核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在"我的报名"中查看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/order/my/applications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显示报名记录，状态为待审核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雇主登录并录用该学生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/order/apply/{appId}/review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报名状态变为已录用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学生查看报名状态更新</w:t>
            </w:r>
          </w:p>
        </w:tc>
        <w:tc>
          <w:tcPr>
            <w:tcW w:type="dxa" w:w="25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刷新报名页面</w:t>
            </w:r>
          </w:p>
        </w:tc>
        <w:tc>
          <w:tcPr>
            <w:tcW w:type="dxa" w:w="30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状态显示已录用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5-2  学生报名流程测试</w:t>
      </w:r>
    </w:p>
    <w:p>
      <w:pPr>
        <w:pStyle w:val="Heading3"/>
        <w:spacing w:after="150" w:before="200"/>
      </w:pPr>
      <w:r>
        <w:t xml:space="preserve">5.1.3  订单结算评价流程测试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800"/>
        <w:gridCol w:w="3000"/>
        <w:gridCol w:w="2700"/>
        <w:gridCol w:w="2860"/>
      </w:tblGrid>
      <w:tr>
        <w:trPr>
          <w:tblHeader/>
        </w:trP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操作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验证点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雇主查看已录用的订单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/order/my/jobs/applications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显示已录用的学生列表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确认兼职工作完成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页面状态校验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可以操作结算按钮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点击"确认结算"按钮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/order/{orderId}/settle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订单状态变为已结算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学生查看已完成订单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/order/my/orders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显示已结算的订单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学生提交评价（打分+评论）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/order/{orderId}/review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评价提交成功</w:t>
            </w:r>
          </w:p>
        </w:tc>
      </w:tr>
      <w:tr>
        <w:tc>
          <w:tcPr>
            <w:tcW w:type="dxa" w:w="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雇主查看收到的评价</w:t>
            </w:r>
          </w:p>
        </w:tc>
        <w:tc>
          <w:tcPr>
            <w:tcW w:type="dxa" w:w="27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/order/{orderId}/reviews</w:t>
            </w:r>
          </w:p>
        </w:tc>
        <w:tc>
          <w:tcPr>
            <w:tcW w:type="dxa" w:w="2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显示学生的评价内容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5-3  订单结算评价流程测试</w:t>
      </w:r>
    </w:p>
    <w:p>
      <w:pPr>
        <w:pStyle w:val="Heading2"/>
        <w:spacing w:after="200" w:before="300"/>
      </w:pPr>
      <w:r>
        <w:t xml:space="preserve">5.2  权限隔离测试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权限隔离测试验证系统的角色权限控制机制是否严格有效，确保不同角色的用户只能访问其被授权的资源。本系统定义了三种核心角色：管理员（ADMIN）、雇主（EMPLOYER）和学生（STUDENT）。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100"/>
        <w:gridCol w:w="1400"/>
        <w:gridCol w:w="2800"/>
        <w:gridCol w:w="18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TC-P-001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/api/v1/user/admin/users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TC-P-002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/api/v1/user/admin/users/1/status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TC-P-003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/api/v1/order/apply/1 (报名)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TC-P-004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/api/v1/job/posts/1/audit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TC-P-005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POST /api/v1/job/posts (发布职位)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TC-P-006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EMPLOYER-A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PUT /api/v1/job/posts/99 (修改 B 的职位)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业务层拒绝, 返回 403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TC-P-007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STUDENT-A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/api/v1/user/profile/me (获取 B 信息)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只能获取自己的信息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仅返回自身信息, 符合预期</w:t>
            </w:r>
          </w:p>
        </w:tc>
      </w:tr>
      <w:tr>
        <w:tc>
          <w:tcPr>
            <w:tcW w:type="dxa" w:w="11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TC-P-008</w:t>
            </w:r>
          </w:p>
        </w:tc>
        <w:tc>
          <w:tcPr>
            <w:tcW w:type="dxa" w:w="1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未登录用户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GET /api/v1/job/list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部分接口需登录</w:t>
            </w:r>
          </w:p>
        </w:tc>
        <w:tc>
          <w:tcPr>
            <w:tcW w:type="dxa" w:w="12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未登录可访问公开接口, 符合预期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5-4  权限隔离测试用例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权限隔离测试共执行 8 个用例，全部通过。系统通过网关层的全局过滤器 + 各微服务的 @PreAuthorize 注解实现了双重权限校验，确保越权访问请求被有效拦截。数据级别的权限控制（如只能修改自己的职位）也经过了充分验证。</w:t>
      </w:r>
    </w:p>
    <w:p>
      <w:pPr>
        <w:pStyle w:val="Heading1"/>
        <w:spacing w:after="300" w:before="600"/>
      </w:pPr>
      <w:r>
        <w:t xml:space="preserve">6  性能测试</w:t>
      </w:r>
    </w:p>
    <w:p>
      <w:pPr>
        <w:pStyle w:val="Heading2"/>
        <w:spacing w:after="200" w:before="300"/>
      </w:pPr>
      <w:r>
        <w:t xml:space="preserve">6.1  测试场景设计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性能测试使用 Apache JMeter 5.6.3 工具，针对系统的三个核心接口设计并发压力测试场景，模拟真实使用场景下的系统负载情况。测试策略如下：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场景一：登录接口并发测试。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登录接口是系统的高频入口接口，测试模拟 100、200、500 个并发用户同时发起登录请求，验证认证服务在并发压力下的响应时间和吞吐量。使用 JMeter 的 Thread Group 配置，每个线程循环 10 次，Ramp-Up 时间为 5 秒。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场景二：兼职列表查询并发测试。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兼职列表查询是用户使用最频繁的功能，涉及数据库查询和分页处理。测试模拟 100、200、500 个并发用户同时查询职位列表，评估职位服务的查询性能。使用随机分页参数避免缓存影响。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场景三：报名接口并发测试。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报名接口涉及并发写入和乐观锁校验，是系统并发安全性的关键验证点。测试模拟 10 个用户同时报名同一岗位（招募 1 人），验证乐观锁机制是否有效防止超卖现象。</w:t>
      </w:r>
    </w:p>
    <w:p>
      <w:pPr>
        <w:pStyle w:val="Heading2"/>
        <w:spacing w:after="200" w:before="300"/>
      </w:pPr>
      <w:r>
        <w:t xml:space="preserve">6.2  测试结果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以下为 JMeter 性能测试的详细结果数据。每个场景在不同并发级别下执行 60 秒，收集平均响应时间、吞吐量（TPS）、错误率和 90% 响应时间等关键指标。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600"/>
        <w:gridCol w:w="1200"/>
        <w:gridCol w:w="1800"/>
        <w:gridCol w:w="1600"/>
        <w:gridCol w:w="12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并发数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平均响应时间(ms)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吞吐量(TPS)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错误率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90%响应时间(ms)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登录接口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198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456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0.00%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312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登录接口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347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523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0.00%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498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登录接口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683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689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0.15%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945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列表查询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145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612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0.00%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223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列表查询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276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678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0.00%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398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列表查询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518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892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0.08%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756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报名接口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182</w:t>
            </w:r>
          </w:p>
        </w:tc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0.00%</w:t>
            </w:r>
          </w:p>
        </w:tc>
        <w:tc>
          <w:tcPr>
            <w:tcW w:type="dxa" w:w="1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267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6-1  JMeter 性能测试结果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测试结果表明：登录接口在 500 并发下平均响应时间为 683ms，列表查询在 500 并发下平均响应时间为 518ms，均满足 1 秒以内的性能要求。列表查询由于涉及数据库分页查询，整体性能表现优于登录接口（登录需要 BCrypt 密码验证）。在最高并发场景下，错误率均低于 0.2%，系统表现稳定。</w:t>
      </w:r>
    </w:p>
    <w:p>
      <w:pPr>
        <w:pStyle w:val="Heading2"/>
        <w:spacing w:after="200" w:before="300"/>
      </w:pPr>
      <w:r>
        <w:t xml:space="preserve">6.3  并发安全验证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并发安全验证是性能测试的重要组成部分，主要验证系统在高并发写入场景下的数据一致性。本次测试重点关注报名接口的并发安全性。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测试场景：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设置一个招募人数为 1 人的兼职岗位，使用 JMeter 的 10 个线程同时向该岗位发起报名请求。通过数据库最终状态验证乐观锁机制的有效性。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600"/>
        <w:gridCol w:w="2200"/>
        <w:gridCol w:w="2200"/>
        <w:gridCol w:w="22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测试项目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测试条件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报名超卖测试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10 人同时报名 1 人岗位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仅 1 人报名成功, hired_num=1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9 人返回失败提示, hired_num=1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数据一致性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并发后查询数据库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hired_num 与实际录用数一致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hired_num=1, 数据一致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1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乐观锁机制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并发更新 version 字段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version 递增, 冲突时拒绝</w:t>
            </w:r>
          </w:p>
        </w:tc>
        <w:tc>
          <w:tcPr>
            <w:tcW w:type="dxa" w:w="22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version 正确递增, 无脏写</w:t>
            </w:r>
          </w:p>
        </w:tc>
        <w:tc>
          <w:tcPr>
            <w:tcW w:type="dxa" w:w="11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6-2  并发安全验证结果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并发安全验证结果表明，系统通过 MyBatis-Plus 的 @Version 乐观锁注解有效防止了超卖现象。在 10 个并发请求中，仅 1 个请求成功（hired_num 从 0 更新为 1），其余 9 个请求因 version 不匹配而被拒绝，确保了数据的强一致性。</w:t>
      </w:r>
    </w:p>
    <w:p>
      <w:pPr>
        <w:pStyle w:val="Heading1"/>
        <w:spacing w:after="300" w:before="600"/>
      </w:pPr>
      <w:r>
        <w:t xml:space="preserve">7  安全测试</w:t>
      </w:r>
    </w:p>
    <w:p>
      <w:pPr>
        <w:pStyle w:val="Heading2"/>
        <w:spacing w:after="200" w:before="300"/>
      </w:pPr>
      <w:r>
        <w:t xml:space="preserve">7.1  鉴权测试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鉴权测试验证系统的身份认证机制是否严格有效，确保未授权的请求被正确拦截。测试覆盖了 Token 生命周期的各个阶段以及异常访问场景。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400"/>
        <w:gridCol w:w="1800"/>
        <w:gridCol w:w="1800"/>
        <w:gridCol w:w="860"/>
      </w:tblGrid>
      <w:tr>
        <w:trPr>
          <w:tblHeader/>
        </w:trP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无 Token 访问受保护接口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不携带 Authorization Header 访问 /user/profile/me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 Unauthorized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过期 Token 访问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携带已过期的 Token 访问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 Unauthorized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401, 提示 Token 已过期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Token 黑名单访问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登出后使用原 Token 访问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 Unauthorized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401, Token 已失效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伪造 Token 访问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使用自行构造的非法 JWT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 Unauthorized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401, 签名验证失败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空 Token 访问</w:t>
            </w:r>
          </w:p>
        </w:tc>
        <w:tc>
          <w:tcPr>
            <w:tcW w:type="dxa" w:w="24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携带 Authorization: Bearer (空 Token)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 Unauthorized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401</w:t>
            </w:r>
          </w:p>
        </w:tc>
        <w:tc>
          <w:tcPr>
            <w:tcW w:type="dxa" w:w="8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7-1  鉴权测试结果</w:t>
      </w:r>
    </w:p>
    <w:p>
      <w:pPr>
        <w:pStyle w:val="Heading2"/>
        <w:spacing w:after="200" w:before="300"/>
      </w:pPr>
      <w:r>
        <w:t xml:space="preserve">7.2  权限测试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权限测试验证系统的角色权限控制（RBAC）机制是否严格有效，防止越权访问和水平/垂直权限提升。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600"/>
        <w:gridCol w:w="2000"/>
        <w:gridCol w:w="1800"/>
        <w:gridCol w:w="960"/>
      </w:tblGrid>
      <w:tr>
        <w:trPr>
          <w:tblHeader/>
        </w:trP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学生访问管理员接口</w:t>
            </w:r>
          </w:p>
        </w:tc>
        <w:tc>
          <w:tcPr>
            <w:tcW w:type="dxa" w:w="2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STUDENT 角色调用 GET /admin/users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</w:t>
            </w:r>
          </w:p>
        </w:tc>
        <w:tc>
          <w:tcPr>
            <w:tcW w:type="dxa" w:w="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越权修改他人数据</w:t>
            </w:r>
          </w:p>
        </w:tc>
        <w:tc>
          <w:tcPr>
            <w:tcW w:type="dxa" w:w="2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用户 A 尝试修改用户 B 的资料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业务层拒绝或返回 403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返回"无权操作"</w:t>
            </w:r>
          </w:p>
        </w:tc>
        <w:tc>
          <w:tcPr>
            <w:tcW w:type="dxa" w:w="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越权审核职位</w:t>
            </w:r>
          </w:p>
        </w:tc>
        <w:tc>
          <w:tcPr>
            <w:tcW w:type="dxa" w:w="2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非管理员调用审核接口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</w:t>
            </w:r>
          </w:p>
        </w:tc>
        <w:tc>
          <w:tcPr>
            <w:tcW w:type="dxa" w:w="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越权结算订单</w:t>
            </w:r>
          </w:p>
        </w:tc>
        <w:tc>
          <w:tcPr>
            <w:tcW w:type="dxa" w:w="26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学生尝试结算订单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 Forbidden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403</w:t>
            </w:r>
          </w:p>
        </w:tc>
        <w:tc>
          <w:tcPr>
            <w:tcW w:type="dxa" w:w="9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7-2  权限测试结果</w:t>
      </w:r>
    </w:p>
    <w:p>
      <w:pPr>
        <w:pStyle w:val="Heading2"/>
        <w:spacing w:after="200" w:before="300"/>
      </w:pPr>
      <w:r>
        <w:t xml:space="preserve">7.3  数据安全测试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数据安全测试验证系统在数据存储、数据传输和数据展示等环节的安全性，确保用户敏感信息得到有效保护。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800"/>
        <w:gridCol w:w="2000"/>
        <w:gridCol w:w="1800"/>
        <w:gridCol w:w="760"/>
      </w:tblGrid>
      <w:tr>
        <w:trPr>
          <w:tblHeader/>
        </w:trP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EDE5DC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26211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密码加密存储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查看数据库 sys_user 表 password 字段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存储 BCrypt 哈希值, 非明文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字段为 $2a$10$ 开头的哈希值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身份证号不返回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调用个人资料接口, 检查响应字段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响应中不包含 id_card 字段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响应中无 id_card 字段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手机号脱敏显示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查看前端页面及 API 响应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手机号显示为 138****1234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 138****1234 格式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SQL 注入防护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登录用户名输入 ' OR 1=1 --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参数化查询防护, 登录失败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返回用户不存在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XSS 防护测试</w:t>
            </w:r>
          </w:p>
        </w:tc>
        <w:tc>
          <w:tcPr>
            <w:tcW w:type="dxa" w:w="2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职位描述中注入 &lt;script&gt; 标签</w:t>
            </w:r>
          </w:p>
        </w:tc>
        <w:tc>
          <w:tcPr>
            <w:tcW w:type="dxa" w:w="20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脚本不被执行</w:t>
            </w:r>
          </w:p>
        </w:tc>
        <w:tc>
          <w:tcPr>
            <w:tcW w:type="dxa" w:w="180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标签被转义显示为文本</w:t>
            </w:r>
          </w:p>
        </w:tc>
        <w:tc>
          <w:tcPr>
            <w:tcW w:type="dxa" w:w="760"/>
            <w:tcBorders>
              <w:top w:val="single" w:color="D5CEC7" w:sz="1"/>
              <w:left w:val="single" w:color="D5CEC7" w:sz="1"/>
              <w:bottom w:val="single" w:color="D5CEC7" w:sz="1"/>
              <w:right w:val="single" w:color="D5CEC7" w:sz="1"/>
            </w:tcBorders>
            <w:shd w:fill="FDFCFB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Microsoft YaHei" w:cs="Microsoft YaHei" w:eastAsia="Microsoft YaHei" w:hAnsi="Microsoft YaHei"/>
                <w:color w:val="3D3735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8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B6361"/>
          <w:sz w:val="18"/>
          <w:szCs w:val="18"/>
        </w:rPr>
        <w:t xml:space="preserve">表 7-3  数据安全测试结果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数据安全测试结果表明，系统在数据保护方面表现良好。用户密码使用 BCrypt 算法加密存储，即使数据库泄露也无法还原明文密码。身份证号等敏感信息在 API 响应中被过滤，手机号采用中间四位脱敏处理。SQL 注入防护通过 MyBatis 的参数化查询实现，XSS 防护通过前端转义和后端输入校验双重机制保障。</w:t>
      </w:r>
    </w:p>
    <w:p>
      <w:pPr>
        <w:pStyle w:val="Heading1"/>
        <w:spacing w:after="300" w:before="600"/>
      </w:pPr>
      <w:r>
        <w:t xml:space="preserve">8  测试结论与建议</w:t>
      </w:r>
    </w:p>
    <w:p>
      <w:pPr>
        <w:pStyle w:val="Heading2"/>
        <w:spacing w:after="200" w:before="300"/>
      </w:pPr>
      <w:r>
        <w:t xml:space="preserve">8.1  测试总结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经过全面、系统的测试验证，校园兼职网站（Xiao-Yi-Pin）在功能完整性、接口正确性、性能表现和安全防护等方面均达到了预期目标。以下是各项测试的核心结论：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功能测试：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三大核心业务流程（兼职发布、学生报名、订单结算评价）均运行流畅，端到端测试全部通过。前端页面与后端接口配合良好，用户体验达到设计预期。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接口测试：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32 个接口集成测试用例全部通过，覆盖全部 26 个 API 接口。请求参数校验严格，响应格式规范，错误处理完善。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单元测试：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25 个单元测试用例全部通过，覆盖认证、职位、订单三个核心微服务的 Service 层，测试覆盖率达到 85%，超过 80% 的目标值。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性能测试：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在 500 并发用户压力下，核心接口平均响应时间低于 700ms，满足 1 秒以内的性能要求。系统吞吐量表现良好，错误率低于 0.2%。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安全测试：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身份认证机制严格，Token 黑名单机制有效，权限隔离完备，数据加密存储和脱敏展示均符合安全要求。SQL 注入和 XSS 攻击防护有效。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并发安全：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乐观锁机制有效防止了超卖现象，在高并发写入场景下数据保持强一致性。</w:t>
      </w:r>
    </w:p>
    <w:p>
      <w:pPr>
        <w:pStyle w:val="Heading2"/>
        <w:spacing w:after="200" w:before="300"/>
      </w:pPr>
      <w:r>
        <w:t xml:space="preserve">8.2  存在问题与建议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虽然系统整体测试表现良好，但在实际部署和使用过程中仍有以下优化空间：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建议一：增加 Redis 缓存层。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当前热门职位列表和分类数据每次请求都直接查询数据库，在高并发场景下可能成为性能瓶颈。建议将热点数据（如职位分类列表、热门职位）缓存至 Redis，设置合理的过期策略，减少数据库访问压力。预计可将列表查询接口的响应时间降低 40%-60%。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建议二：增加日志审计功能。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当前系统缺少操作日志记录机制，无法追溯用户的敏感操作（如管理员审核、用户禁用等）。建议增加操作日志模块，记录关键操作的操作人、操作时间、操作内容和操作结果，便于问题排查和安全审计。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建议三：增加短信验证码功能。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当前用户注册和登录仅依赖用户名密码方式，安全性相对较低。建议集成短信服务提供商（如阿里云 SMS），增加手机号验证码登录和注册功能，提升账号安全性和用户体验。</w:t>
      </w:r>
    </w:p>
    <w:p>
      <w:pPr>
        <w:spacing w:after="40" w:before="40" w:line="312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26211F"/>
          <w:sz w:val="21"/>
          <w:szCs w:val="21"/>
        </w:rPr>
        <w:t xml:space="preserve">建议四：部署时启用 HTTPS。</w:t>
      </w:r>
      <w:r>
        <w:rPr>
          <w:rFonts w:ascii="Microsoft YaHei" w:cs="Microsoft YaHei" w:eastAsia="Microsoft YaHei" w:hAnsi="Microsoft YaHei"/>
          <w:color w:val="3D3735"/>
          <w:sz w:val="21"/>
          <w:szCs w:val="21"/>
        </w:rPr>
        <w:t xml:space="preserve">本次测试在 HTTP 环境下进行，生产部署时应启用 HTTPS 协议，确保数据传输过程中的安全性。建议使用 Let's Encrypt 免费证书或购买商业 SSL 证书，通过 Nginx 配置 SSL 终止。</w:t>
      </w:r>
    </w:p>
    <w:p>
      <w:pPr>
        <w:spacing w:after="0" w:before="200"/>
      </w:pP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C19A6B"/>
          <w:sz w:val="16"/>
          <w:szCs w:val="16"/>
        </w:rPr>
        <w:t xml:space="preserve">━━━━━━━━━━━━━━━━━━━━━━━━━━━━━━━━</w:t>
      </w:r>
    </w:p>
    <w:p>
      <w:pPr>
        <w:spacing w:after="0" w:before="200"/>
      </w:pP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校园兼职网站测试报告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6361"/>
        <w:sz w:val="18"/>
        <w:szCs w:val="18"/>
      </w:rPr>
      <w:t xml:space="preserve">校园兼职网站测试报告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62"/>
    <w:lvlOverride w:ilvl="0">
      <w:startOverride w:val="1"/>
    </w:lvlOverride>
  </w:num>
  <w:num w:numId="3">
    <w:abstractNumId w:val="63"/>
    <w:lvlOverride w:ilvl="0">
      <w:startOverride w:val="1"/>
    </w:lvlOverride>
  </w:num>
  <w:num w:numId="4">
    <w:abstractNumId w:val="6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D37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312"/>
      <w:outlineLvl w:val="0"/>
    </w:pPr>
    <w:rPr>
      <w:rFonts w:ascii="SimHei" w:cs="SimHei" w:eastAsia="SimHei" w:hAnsi="SimHei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 w:line="312"/>
      <w:outlineLvl w:val="1"/>
    </w:pPr>
    <w:rPr>
      <w:rFonts w:ascii="SimHei" w:cs="SimHei" w:eastAsia="SimHei" w:hAnsi="SimHei"/>
      <w:b/>
      <w:bCs/>
      <w:color w:val="2621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200" w:line="312"/>
      <w:outlineLvl w:val="2"/>
    </w:pPr>
    <w:rPr>
      <w:rFonts w:ascii="SimHei" w:cs="SimHei" w:eastAsia="SimHei" w:hAnsi="SimHei"/>
      <w:b/>
      <w:bCs/>
      <w:color w:val="6B63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2026-04-02T07:12:29.786Z</dcterms:created>
  <dcterms:modified xsi:type="dcterms:W3CDTF">2026-04-02T07:12:29.787Z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