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product_service__historical_tickets_csv</w:t>
      </w:r>
    </w:p>
    <w:p>
      <w:r>
        <w:rPr>
          <w:rFonts w:ascii="Microsoft YaHei" w:hAnsi="Microsoft YaHei" w:eastAsia="Microsoft YaHei"/>
          <w:sz w:val="21"/>
        </w:rPr>
        <w:t>Source file: product_service/historical_tickets.csv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ticket_id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created_at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customer_plan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module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issue_summary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status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resolution_owner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resolution_summary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TK-2026-0412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2026-04-12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知识库推荐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客户反馈知识库命中率下降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已解决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产品运营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发现 18 条 FAQ 已过期且同义词未配置，更新 FAQ 后首条命中率恢复到 68%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TK-2026-0428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2026-04-28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邮件渠道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邮件附件无法预览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已关闭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研发支持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附件名包含空格导致预览服务解析失败，v2.4.0 已修复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TK-2026-0507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2026-05-07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标准版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售后申请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客户申请月付订阅退款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已解决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售后专员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支付后第 5 天申请且未开票，有效会话 23 次，符合退款条件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TK-2026-0521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2026-05-21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数据导出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客户要求客服直接发送聊天记录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已关闭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客服主管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已告知必须由企业管理员在客户后台发起导出申请，客服不能代为导出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TK-2026-0603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2026-06-03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工单流转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待客户确认工单被重复计时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已解决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研发支持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SLA 统计重复计时，v2.4.0 修复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TK-2026-0619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2026-06-19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分派规则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高等级客户未优先分派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处理中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客服主管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已临时调整技能组权重，等待分派规则观察 3 个工作日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