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51845" w14:textId="3590C78E" w:rsidR="00D75ED2" w:rsidRPr="00D75ED2" w:rsidRDefault="00036672">
      <w:pPr>
        <w:rPr>
          <w:b/>
        </w:rPr>
      </w:pPr>
      <w:r>
        <w:rPr>
          <w:b/>
        </w:rPr>
        <w:t>E_L</w:t>
      </w:r>
      <w:r>
        <w:rPr>
          <w:rFonts w:hint="eastAsia"/>
          <w:b/>
        </w:rPr>
        <w:t>e</w:t>
      </w:r>
      <w:r>
        <w:rPr>
          <w:b/>
        </w:rPr>
        <w:t>cture3_W2</w:t>
      </w:r>
    </w:p>
    <w:p w14:paraId="1930D25B" w14:textId="77777777" w:rsidR="00540273" w:rsidRDefault="00051778">
      <w:r>
        <w:rPr>
          <w:rFonts w:hint="eastAsia"/>
        </w:rPr>
        <w:t>Name:</w:t>
      </w:r>
    </w:p>
    <w:p w14:paraId="0102A4E2" w14:textId="77777777" w:rsidR="00051778" w:rsidRDefault="00051778">
      <w:r>
        <w:rPr>
          <w:rFonts w:hint="eastAsia"/>
        </w:rPr>
        <w:t>ID</w:t>
      </w:r>
      <w:r>
        <w:t>:</w:t>
      </w:r>
    </w:p>
    <w:p w14:paraId="5D7C31F0" w14:textId="77777777" w:rsidR="00F568B2" w:rsidRDefault="00F568B2" w:rsidP="00B749A4"/>
    <w:tbl>
      <w:tblPr>
        <w:tblStyle w:val="a4"/>
        <w:tblW w:w="0" w:type="auto"/>
        <w:tblLook w:val="04A0" w:firstRow="1" w:lastRow="0" w:firstColumn="1" w:lastColumn="0" w:noHBand="0" w:noVBand="1"/>
      </w:tblPr>
      <w:tblGrid>
        <w:gridCol w:w="562"/>
        <w:gridCol w:w="7734"/>
      </w:tblGrid>
      <w:tr w:rsidR="00A7121C" w:rsidRPr="004A01F6" w14:paraId="0C941715" w14:textId="77777777" w:rsidTr="00A84194">
        <w:tc>
          <w:tcPr>
            <w:tcW w:w="562" w:type="dxa"/>
          </w:tcPr>
          <w:p w14:paraId="0094BB1B" w14:textId="77777777" w:rsidR="00A7121C" w:rsidRPr="00540273" w:rsidRDefault="00505669" w:rsidP="00A84194">
            <w:pPr>
              <w:rPr>
                <w:b/>
              </w:rPr>
            </w:pPr>
            <w:r>
              <w:rPr>
                <w:rFonts w:hint="eastAsia"/>
                <w:b/>
              </w:rPr>
              <w:t>Q</w:t>
            </w:r>
            <w:r w:rsidR="00AD70FE">
              <w:rPr>
                <w:rFonts w:hint="eastAsia"/>
                <w:b/>
              </w:rPr>
              <w:t>1</w:t>
            </w:r>
          </w:p>
        </w:tc>
        <w:tc>
          <w:tcPr>
            <w:tcW w:w="7734" w:type="dxa"/>
          </w:tcPr>
          <w:p w14:paraId="16463F6E" w14:textId="5C32A601" w:rsidR="00A35436" w:rsidRPr="00A35436" w:rsidRDefault="00A35436" w:rsidP="00A84194">
            <w:r>
              <w:rPr>
                <w:b/>
                <w:color w:val="0000FF"/>
                <w:kern w:val="0"/>
              </w:rPr>
              <w:t>[</w:t>
            </w:r>
            <w:r>
              <w:rPr>
                <w:rFonts w:hint="eastAsia"/>
                <w:b/>
                <w:color w:val="0000FF"/>
                <w:kern w:val="0"/>
              </w:rPr>
              <w:t>20</w:t>
            </w:r>
            <w:r>
              <w:rPr>
                <w:b/>
                <w:color w:val="0000FF"/>
                <w:kern w:val="0"/>
              </w:rPr>
              <w:t xml:space="preserve"> pts, 5 pts for each]</w:t>
            </w:r>
          </w:p>
          <w:p w14:paraId="64DA9D80" w14:textId="611FA693" w:rsidR="000C0751" w:rsidRDefault="000C0751" w:rsidP="00A84194">
            <w:pPr>
              <w:rPr>
                <w:b/>
              </w:rPr>
            </w:pPr>
            <w:r>
              <w:rPr>
                <w:rFonts w:hint="eastAsia"/>
                <w:b/>
              </w:rPr>
              <w:t>(</w:t>
            </w:r>
            <w:r>
              <w:rPr>
                <w:b/>
              </w:rPr>
              <w:t>1)</w:t>
            </w:r>
          </w:p>
          <w:p w14:paraId="31D9152A" w14:textId="77777777" w:rsidR="00DE640A" w:rsidRDefault="00DE640A" w:rsidP="00DE640A">
            <w:r w:rsidRPr="00BB743A">
              <w:rPr>
                <w:rFonts w:hint="eastAsia"/>
                <w:b/>
              </w:rPr>
              <w:t>下列何者敘述正確</w:t>
            </w:r>
            <w:r w:rsidRPr="00BB743A">
              <w:rPr>
                <w:rFonts w:hint="eastAsia"/>
                <w:b/>
              </w:rPr>
              <w:t>?</w:t>
            </w:r>
            <w:r>
              <w:rPr>
                <w:rFonts w:hint="eastAsia"/>
              </w:rPr>
              <w:t xml:space="preserve">　</w:t>
            </w:r>
          </w:p>
          <w:p w14:paraId="700DAD25" w14:textId="77777777" w:rsidR="00DE640A" w:rsidRPr="00FC4C3C" w:rsidRDefault="00DE640A" w:rsidP="00DE640A">
            <w:pPr>
              <w:rPr>
                <w:b/>
              </w:rPr>
            </w:pPr>
            <w:r w:rsidRPr="00FC4C3C">
              <w:rPr>
                <w:rFonts w:hint="eastAsia"/>
                <w:b/>
              </w:rPr>
              <w:t xml:space="preserve">a) </w:t>
            </w:r>
            <w:r w:rsidRPr="00FC4C3C">
              <w:rPr>
                <w:rFonts w:hint="eastAsia"/>
                <w:b/>
              </w:rPr>
              <w:t xml:space="preserve">期間越短供給曲線的供給價格彈性越大　</w:t>
            </w:r>
          </w:p>
          <w:p w14:paraId="57B849D1" w14:textId="77777777" w:rsidR="00DE640A" w:rsidRPr="00FC4C3C" w:rsidRDefault="00DE640A" w:rsidP="00DE640A">
            <w:pPr>
              <w:rPr>
                <w:b/>
              </w:rPr>
            </w:pPr>
            <w:r w:rsidRPr="00FC4C3C">
              <w:rPr>
                <w:rFonts w:hint="eastAsia"/>
                <w:b/>
              </w:rPr>
              <w:t xml:space="preserve">b) </w:t>
            </w:r>
            <w:r w:rsidRPr="00FC4C3C">
              <w:rPr>
                <w:rFonts w:hint="eastAsia"/>
                <w:b/>
              </w:rPr>
              <w:t>供給價格彈性與期間長短無關</w:t>
            </w:r>
            <w:r w:rsidRPr="00FC4C3C">
              <w:rPr>
                <w:rFonts w:hint="eastAsia"/>
                <w:b/>
              </w:rPr>
              <w:t xml:space="preserve"> </w:t>
            </w:r>
          </w:p>
          <w:p w14:paraId="53F4CDFC" w14:textId="77777777" w:rsidR="00DE640A" w:rsidRPr="00FC4C3C" w:rsidRDefault="00DE640A" w:rsidP="00DE640A">
            <w:pPr>
              <w:rPr>
                <w:b/>
              </w:rPr>
            </w:pPr>
            <w:r w:rsidRPr="00FC4C3C">
              <w:rPr>
                <w:rFonts w:hint="eastAsia"/>
                <w:b/>
              </w:rPr>
              <w:t xml:space="preserve">c) </w:t>
            </w:r>
            <w:r w:rsidRPr="00FC4C3C">
              <w:rPr>
                <w:rFonts w:hint="eastAsia"/>
                <w:b/>
              </w:rPr>
              <w:t xml:space="preserve">期間越短供給曲線越趨近於垂直線　</w:t>
            </w:r>
          </w:p>
          <w:p w14:paraId="718F2E6F" w14:textId="77777777" w:rsidR="00DE640A" w:rsidRPr="00FC4C3C" w:rsidRDefault="00DE640A" w:rsidP="00DE640A">
            <w:pPr>
              <w:rPr>
                <w:b/>
              </w:rPr>
            </w:pPr>
            <w:r w:rsidRPr="00FC4C3C">
              <w:rPr>
                <w:rFonts w:hint="eastAsia"/>
                <w:b/>
              </w:rPr>
              <w:t xml:space="preserve">d) </w:t>
            </w:r>
            <w:r w:rsidRPr="00FC4C3C">
              <w:rPr>
                <w:rFonts w:hint="eastAsia"/>
                <w:b/>
              </w:rPr>
              <w:t>期間越短供給曲線越趨近於水平線</w:t>
            </w:r>
          </w:p>
          <w:p w14:paraId="1CF55C20" w14:textId="77777777" w:rsidR="00DE640A" w:rsidRDefault="00DE640A" w:rsidP="00DE640A"/>
          <w:p w14:paraId="0BDBFE96" w14:textId="77777777" w:rsidR="00DE640A" w:rsidRPr="00FC4C3C" w:rsidRDefault="00DE640A" w:rsidP="00DE640A">
            <w:pPr>
              <w:jc w:val="both"/>
              <w:rPr>
                <w:b/>
                <w:color w:val="1F3864" w:themeColor="accent5" w:themeShade="80"/>
                <w:sz w:val="20"/>
                <w:szCs w:val="20"/>
              </w:rPr>
            </w:pPr>
            <w:r w:rsidRPr="00FC4C3C">
              <w:rPr>
                <w:b/>
                <w:color w:val="1F3864" w:themeColor="accent5" w:themeShade="80"/>
                <w:sz w:val="20"/>
                <w:szCs w:val="20"/>
              </w:rPr>
              <w:t>Which one of the following descriptions is right?</w:t>
            </w:r>
          </w:p>
          <w:p w14:paraId="11C2747F" w14:textId="77777777" w:rsidR="00DE640A" w:rsidRPr="00FC4C3C" w:rsidRDefault="00DE640A" w:rsidP="00DE640A">
            <w:pPr>
              <w:ind w:left="400" w:hangingChars="200" w:hanging="400"/>
              <w:jc w:val="both"/>
              <w:rPr>
                <w:b/>
                <w:color w:val="1F3864" w:themeColor="accent5" w:themeShade="80"/>
                <w:sz w:val="20"/>
                <w:szCs w:val="20"/>
              </w:rPr>
            </w:pPr>
            <w:r w:rsidRPr="00FC4C3C">
              <w:rPr>
                <w:rFonts w:hint="eastAsia"/>
                <w:b/>
                <w:color w:val="1F3864" w:themeColor="accent5" w:themeShade="80"/>
                <w:sz w:val="20"/>
                <w:szCs w:val="20"/>
              </w:rPr>
              <w:t xml:space="preserve">a) </w:t>
            </w:r>
            <w:r w:rsidRPr="00FC4C3C">
              <w:rPr>
                <w:b/>
                <w:color w:val="1F3864" w:themeColor="accent5" w:themeShade="80"/>
                <w:sz w:val="20"/>
                <w:szCs w:val="20"/>
              </w:rPr>
              <w:t>The shorter the time period, the larger the price elasticity of supply.</w:t>
            </w:r>
          </w:p>
          <w:p w14:paraId="6BFBE1DC" w14:textId="77777777" w:rsidR="00DE640A" w:rsidRPr="00FC4C3C" w:rsidRDefault="00DE640A" w:rsidP="00DE640A">
            <w:pPr>
              <w:ind w:left="400" w:hangingChars="200" w:hanging="400"/>
              <w:jc w:val="both"/>
              <w:rPr>
                <w:b/>
                <w:color w:val="1F3864" w:themeColor="accent5" w:themeShade="80"/>
                <w:sz w:val="20"/>
                <w:szCs w:val="20"/>
              </w:rPr>
            </w:pPr>
            <w:r w:rsidRPr="00FC4C3C">
              <w:rPr>
                <w:rFonts w:hint="eastAsia"/>
                <w:b/>
                <w:color w:val="1F3864" w:themeColor="accent5" w:themeShade="80"/>
                <w:sz w:val="20"/>
                <w:szCs w:val="20"/>
              </w:rPr>
              <w:t xml:space="preserve">b) </w:t>
            </w:r>
            <w:r w:rsidRPr="00FC4C3C">
              <w:rPr>
                <w:b/>
                <w:color w:val="1F3864" w:themeColor="accent5" w:themeShade="80"/>
                <w:sz w:val="20"/>
                <w:szCs w:val="20"/>
              </w:rPr>
              <w:t>The price elasticity of supply is indifferent to the length of time interval</w:t>
            </w:r>
            <w:r w:rsidRPr="00FC4C3C">
              <w:rPr>
                <w:rFonts w:hint="eastAsia"/>
                <w:b/>
                <w:color w:val="1F3864" w:themeColor="accent5" w:themeShade="80"/>
                <w:sz w:val="20"/>
                <w:szCs w:val="20"/>
              </w:rPr>
              <w:t>.</w:t>
            </w:r>
          </w:p>
          <w:p w14:paraId="391497D4" w14:textId="77777777" w:rsidR="00DE640A" w:rsidRPr="00FC4C3C" w:rsidRDefault="00DE640A" w:rsidP="00DE640A">
            <w:pPr>
              <w:jc w:val="both"/>
              <w:rPr>
                <w:b/>
                <w:color w:val="1F3864" w:themeColor="accent5" w:themeShade="80"/>
                <w:sz w:val="20"/>
                <w:szCs w:val="20"/>
              </w:rPr>
            </w:pPr>
            <w:r w:rsidRPr="00FC4C3C">
              <w:rPr>
                <w:b/>
                <w:color w:val="1F3864" w:themeColor="accent5" w:themeShade="80"/>
                <w:sz w:val="20"/>
                <w:szCs w:val="20"/>
              </w:rPr>
              <w:t>c</w:t>
            </w:r>
            <w:r w:rsidRPr="00FC4C3C">
              <w:rPr>
                <w:rFonts w:hint="eastAsia"/>
                <w:b/>
                <w:color w:val="1F3864" w:themeColor="accent5" w:themeShade="80"/>
                <w:sz w:val="20"/>
                <w:szCs w:val="20"/>
              </w:rPr>
              <w:t xml:space="preserve">) </w:t>
            </w:r>
            <w:r w:rsidRPr="00FC4C3C">
              <w:rPr>
                <w:b/>
                <w:color w:val="1F3864" w:themeColor="accent5" w:themeShade="80"/>
                <w:sz w:val="20"/>
                <w:szCs w:val="20"/>
              </w:rPr>
              <w:t xml:space="preserve">The shorter the time period, the more the supply curve approaches a vertical line. </w:t>
            </w:r>
          </w:p>
          <w:p w14:paraId="661170DC" w14:textId="77777777" w:rsidR="00DE640A" w:rsidRPr="00FC4C3C" w:rsidRDefault="00DE640A" w:rsidP="00DE640A">
            <w:pPr>
              <w:ind w:left="200" w:hangingChars="100" w:hanging="200"/>
              <w:jc w:val="both"/>
              <w:rPr>
                <w:b/>
                <w:color w:val="1F3864" w:themeColor="accent5" w:themeShade="80"/>
                <w:sz w:val="22"/>
              </w:rPr>
            </w:pPr>
            <w:r w:rsidRPr="00FC4C3C">
              <w:rPr>
                <w:b/>
                <w:color w:val="1F3864" w:themeColor="accent5" w:themeShade="80"/>
                <w:sz w:val="20"/>
                <w:szCs w:val="20"/>
              </w:rPr>
              <w:t>d</w:t>
            </w:r>
            <w:r w:rsidRPr="00FC4C3C">
              <w:rPr>
                <w:rFonts w:hint="eastAsia"/>
                <w:b/>
                <w:color w:val="1F3864" w:themeColor="accent5" w:themeShade="80"/>
                <w:sz w:val="20"/>
                <w:szCs w:val="20"/>
              </w:rPr>
              <w:t>)</w:t>
            </w:r>
            <w:r w:rsidRPr="00FC4C3C">
              <w:rPr>
                <w:b/>
                <w:color w:val="1F3864" w:themeColor="accent5" w:themeShade="80"/>
                <w:sz w:val="20"/>
                <w:szCs w:val="20"/>
              </w:rPr>
              <w:t xml:space="preserve"> The shorter the time period, the more the supply curve approaches a horizontal line</w:t>
            </w:r>
            <w:r w:rsidRPr="00FC4C3C">
              <w:rPr>
                <w:rFonts w:hint="eastAsia"/>
                <w:b/>
                <w:color w:val="1F3864" w:themeColor="accent5" w:themeShade="80"/>
                <w:sz w:val="20"/>
                <w:szCs w:val="20"/>
              </w:rPr>
              <w:t>.</w:t>
            </w:r>
          </w:p>
          <w:p w14:paraId="4623A7C0" w14:textId="77777777" w:rsidR="00DE640A" w:rsidRDefault="00DE640A" w:rsidP="00DE640A"/>
          <w:p w14:paraId="60E745F1" w14:textId="77777777" w:rsidR="000C0751" w:rsidRDefault="00086D4F" w:rsidP="00A84194">
            <w:pPr>
              <w:rPr>
                <w:b/>
                <w:u w:val="single"/>
              </w:rPr>
            </w:pPr>
            <w:r w:rsidRPr="00ED6319">
              <w:rPr>
                <w:rFonts w:hint="eastAsia"/>
                <w:b/>
              </w:rPr>
              <w:t>A</w:t>
            </w:r>
            <w:r w:rsidRPr="00ED6319">
              <w:rPr>
                <w:b/>
              </w:rPr>
              <w:t>nswer:</w:t>
            </w:r>
            <w:r w:rsidRPr="00ED6319">
              <w:rPr>
                <w:b/>
                <w:u w:val="single"/>
              </w:rPr>
              <w:t xml:space="preserve">       </w:t>
            </w:r>
          </w:p>
          <w:p w14:paraId="6D6018D0" w14:textId="77777777" w:rsidR="00D3787F" w:rsidRPr="004F0B41" w:rsidRDefault="00D3787F" w:rsidP="00A84194"/>
          <w:p w14:paraId="23731C8C" w14:textId="77777777" w:rsidR="00A077F2" w:rsidRDefault="00B23E94" w:rsidP="00A84194">
            <w:pPr>
              <w:rPr>
                <w:b/>
              </w:rPr>
            </w:pPr>
            <w:r w:rsidRPr="00B23E94">
              <w:rPr>
                <w:rFonts w:hint="eastAsia"/>
                <w:b/>
              </w:rPr>
              <w:t>(</w:t>
            </w:r>
            <w:r w:rsidR="000C0751">
              <w:rPr>
                <w:b/>
              </w:rPr>
              <w:t>2</w:t>
            </w:r>
            <w:r w:rsidRPr="00B23E94">
              <w:rPr>
                <w:b/>
              </w:rPr>
              <w:t>)</w:t>
            </w:r>
          </w:p>
          <w:p w14:paraId="121AF337" w14:textId="77777777" w:rsidR="00FC4C3C" w:rsidRDefault="00FC4C3C" w:rsidP="00FC4C3C">
            <w:pPr>
              <w:ind w:left="480" w:hangingChars="200" w:hanging="480"/>
              <w:rPr>
                <w:b/>
              </w:rPr>
            </w:pPr>
            <w:r w:rsidRPr="00D46FCA">
              <w:rPr>
                <w:rFonts w:hint="eastAsia"/>
                <w:b/>
              </w:rPr>
              <w:t>台灣有多家航空公司競爭北高航線，某家航空公司在生存不易下仍決定</w:t>
            </w:r>
          </w:p>
          <w:p w14:paraId="2EF13BFB" w14:textId="77777777" w:rsidR="00FC4C3C" w:rsidRPr="009E299E" w:rsidRDefault="00FC4C3C" w:rsidP="00FC4C3C">
            <w:pPr>
              <w:ind w:left="480" w:hangingChars="200" w:hanging="480"/>
              <w:rPr>
                <w:b/>
              </w:rPr>
            </w:pPr>
            <w:r w:rsidRPr="00D46FCA">
              <w:rPr>
                <w:rFonts w:hint="eastAsia"/>
                <w:b/>
              </w:rPr>
              <w:t>降低票價，其根據之理由可能為</w:t>
            </w:r>
            <w:r>
              <w:rPr>
                <w:rFonts w:hint="eastAsia"/>
              </w:rPr>
              <w:t xml:space="preserve">　</w:t>
            </w:r>
          </w:p>
          <w:p w14:paraId="7796CC18" w14:textId="77777777" w:rsidR="00FC4C3C" w:rsidRPr="00FC4C3C" w:rsidRDefault="00FC4C3C" w:rsidP="00FC4C3C">
            <w:pPr>
              <w:rPr>
                <w:b/>
              </w:rPr>
            </w:pPr>
            <w:r w:rsidRPr="00FC4C3C">
              <w:rPr>
                <w:b/>
              </w:rPr>
              <w:t>a</w:t>
            </w:r>
            <w:r w:rsidRPr="00FC4C3C">
              <w:rPr>
                <w:rFonts w:hint="eastAsia"/>
                <w:b/>
              </w:rPr>
              <w:t>)</w:t>
            </w:r>
            <w:r w:rsidRPr="00FC4C3C">
              <w:rPr>
                <w:b/>
              </w:rPr>
              <w:t xml:space="preserve"> </w:t>
            </w:r>
            <w:r w:rsidRPr="00FC4C3C">
              <w:rPr>
                <w:rFonts w:hint="eastAsia"/>
                <w:b/>
              </w:rPr>
              <w:t xml:space="preserve">供給價格彈性很大　</w:t>
            </w:r>
          </w:p>
          <w:p w14:paraId="6F20B299" w14:textId="77777777" w:rsidR="00FC4C3C" w:rsidRPr="00FC4C3C" w:rsidRDefault="00FC4C3C" w:rsidP="00FC4C3C">
            <w:pPr>
              <w:rPr>
                <w:b/>
              </w:rPr>
            </w:pPr>
            <w:r w:rsidRPr="00FC4C3C">
              <w:rPr>
                <w:rFonts w:hint="eastAsia"/>
                <w:b/>
              </w:rPr>
              <w:t xml:space="preserve">b) </w:t>
            </w:r>
            <w:r w:rsidRPr="00FC4C3C">
              <w:rPr>
                <w:rFonts w:hint="eastAsia"/>
                <w:b/>
              </w:rPr>
              <w:t xml:space="preserve">供給價格彈性很小　</w:t>
            </w:r>
          </w:p>
          <w:p w14:paraId="5470776A" w14:textId="77777777" w:rsidR="00FC4C3C" w:rsidRPr="00FC4C3C" w:rsidRDefault="00FC4C3C" w:rsidP="00FC4C3C">
            <w:pPr>
              <w:rPr>
                <w:b/>
              </w:rPr>
            </w:pPr>
            <w:r w:rsidRPr="00FC4C3C">
              <w:rPr>
                <w:rFonts w:hint="eastAsia"/>
                <w:b/>
              </w:rPr>
              <w:t xml:space="preserve">c) </w:t>
            </w:r>
            <w:r w:rsidRPr="00FC4C3C">
              <w:rPr>
                <w:rFonts w:hint="eastAsia"/>
                <w:b/>
              </w:rPr>
              <w:t>需求價格彈性很小</w:t>
            </w:r>
          </w:p>
          <w:p w14:paraId="79A203A2" w14:textId="77777777" w:rsidR="00FC4C3C" w:rsidRPr="00FC4C3C" w:rsidRDefault="00FC4C3C" w:rsidP="00FC4C3C">
            <w:pPr>
              <w:jc w:val="both"/>
              <w:rPr>
                <w:b/>
              </w:rPr>
            </w:pPr>
            <w:r w:rsidRPr="00FC4C3C">
              <w:rPr>
                <w:rFonts w:hint="eastAsia"/>
                <w:b/>
              </w:rPr>
              <w:t xml:space="preserve">d) </w:t>
            </w:r>
            <w:r w:rsidRPr="00FC4C3C">
              <w:rPr>
                <w:rFonts w:hint="eastAsia"/>
                <w:b/>
              </w:rPr>
              <w:t>需求價格彈性很大</w:t>
            </w:r>
          </w:p>
          <w:p w14:paraId="57724DCB" w14:textId="77777777" w:rsidR="00FC4C3C" w:rsidRDefault="00FC4C3C" w:rsidP="00FC4C3C">
            <w:pPr>
              <w:jc w:val="both"/>
              <w:rPr>
                <w:b/>
              </w:rPr>
            </w:pPr>
          </w:p>
          <w:p w14:paraId="571F4CF8" w14:textId="77777777" w:rsidR="00FC4C3C" w:rsidRDefault="00FC4C3C" w:rsidP="00FC4C3C">
            <w:pPr>
              <w:ind w:leftChars="200" w:left="480"/>
              <w:jc w:val="both"/>
              <w:rPr>
                <w:color w:val="FF0000"/>
              </w:rPr>
            </w:pPr>
          </w:p>
          <w:p w14:paraId="66D8B955" w14:textId="77777777" w:rsidR="00FC4C3C" w:rsidRPr="00FC4C3C" w:rsidRDefault="00FC4C3C" w:rsidP="00FC4C3C">
            <w:pPr>
              <w:jc w:val="both"/>
              <w:rPr>
                <w:b/>
                <w:color w:val="1F3864" w:themeColor="accent5" w:themeShade="80"/>
                <w:sz w:val="22"/>
              </w:rPr>
            </w:pPr>
            <w:r w:rsidRPr="00FC4C3C">
              <w:rPr>
                <w:rFonts w:hint="eastAsia"/>
                <w:b/>
                <w:color w:val="1F3864" w:themeColor="accent5" w:themeShade="80"/>
                <w:sz w:val="22"/>
              </w:rPr>
              <w:t>T</w:t>
            </w:r>
            <w:r w:rsidRPr="00FC4C3C">
              <w:rPr>
                <w:b/>
                <w:color w:val="1F3864" w:themeColor="accent5" w:themeShade="80"/>
                <w:sz w:val="22"/>
              </w:rPr>
              <w:t>here are several airline companies in Taiwan, and they compete for the air route from Taipei to Kaohsiung. For the companies hard to survive in such intensively competitive market, they decide to lower the price of the ticket from Taipei to Kaohsiung. The reason could be</w:t>
            </w:r>
          </w:p>
          <w:p w14:paraId="234AD9A8" w14:textId="77777777" w:rsidR="00FC4C3C" w:rsidRPr="00FC4C3C" w:rsidRDefault="00FC4C3C" w:rsidP="00FC4C3C">
            <w:pPr>
              <w:ind w:left="440" w:hangingChars="200" w:hanging="440"/>
              <w:jc w:val="both"/>
              <w:rPr>
                <w:b/>
                <w:color w:val="1F3864" w:themeColor="accent5" w:themeShade="80"/>
                <w:sz w:val="22"/>
              </w:rPr>
            </w:pPr>
            <w:r w:rsidRPr="00FC4C3C">
              <w:rPr>
                <w:b/>
                <w:color w:val="1F3864" w:themeColor="accent5" w:themeShade="80"/>
                <w:sz w:val="22"/>
              </w:rPr>
              <w:t>a</w:t>
            </w:r>
            <w:r w:rsidRPr="00FC4C3C">
              <w:rPr>
                <w:rFonts w:hint="eastAsia"/>
                <w:b/>
                <w:color w:val="1F3864" w:themeColor="accent5" w:themeShade="80"/>
                <w:sz w:val="22"/>
              </w:rPr>
              <w:t>) the ticket has large price elasticity of supply</w:t>
            </w:r>
            <w:r w:rsidRPr="00FC4C3C">
              <w:rPr>
                <w:b/>
                <w:color w:val="1F3864" w:themeColor="accent5" w:themeShade="80"/>
                <w:sz w:val="22"/>
              </w:rPr>
              <w:t>.</w:t>
            </w:r>
            <w:r w:rsidRPr="00FC4C3C">
              <w:rPr>
                <w:rFonts w:hint="eastAsia"/>
                <w:b/>
                <w:color w:val="1F3864" w:themeColor="accent5" w:themeShade="80"/>
                <w:sz w:val="22"/>
              </w:rPr>
              <w:t xml:space="preserve">   </w:t>
            </w:r>
          </w:p>
          <w:p w14:paraId="098CCB77" w14:textId="77777777" w:rsidR="00FC4C3C" w:rsidRPr="00FC4C3C" w:rsidRDefault="00FC4C3C" w:rsidP="00FC4C3C">
            <w:pPr>
              <w:jc w:val="both"/>
              <w:rPr>
                <w:b/>
                <w:color w:val="1F3864" w:themeColor="accent5" w:themeShade="80"/>
                <w:sz w:val="22"/>
              </w:rPr>
            </w:pPr>
            <w:r w:rsidRPr="00FC4C3C">
              <w:rPr>
                <w:b/>
                <w:color w:val="1F3864" w:themeColor="accent5" w:themeShade="80"/>
                <w:sz w:val="22"/>
              </w:rPr>
              <w:t>b</w:t>
            </w:r>
            <w:r w:rsidRPr="00FC4C3C">
              <w:rPr>
                <w:rFonts w:hint="eastAsia"/>
                <w:b/>
                <w:color w:val="1F3864" w:themeColor="accent5" w:themeShade="80"/>
                <w:sz w:val="22"/>
              </w:rPr>
              <w:t xml:space="preserve">) the ticket </w:t>
            </w:r>
            <w:r w:rsidRPr="00FC4C3C">
              <w:rPr>
                <w:b/>
                <w:color w:val="1F3864" w:themeColor="accent5" w:themeShade="80"/>
                <w:sz w:val="22"/>
              </w:rPr>
              <w:t>has small elasticity of supply.</w:t>
            </w:r>
          </w:p>
          <w:p w14:paraId="79664801" w14:textId="77777777" w:rsidR="00FC4C3C" w:rsidRPr="00FC4C3C" w:rsidRDefault="00FC4C3C" w:rsidP="00FC4C3C">
            <w:pPr>
              <w:jc w:val="both"/>
              <w:rPr>
                <w:b/>
                <w:color w:val="1F3864" w:themeColor="accent5" w:themeShade="80"/>
                <w:sz w:val="22"/>
              </w:rPr>
            </w:pPr>
            <w:r w:rsidRPr="00FC4C3C">
              <w:rPr>
                <w:b/>
                <w:color w:val="1F3864" w:themeColor="accent5" w:themeShade="80"/>
                <w:sz w:val="22"/>
              </w:rPr>
              <w:t>c</w:t>
            </w:r>
            <w:r w:rsidR="00A53653">
              <w:rPr>
                <w:rFonts w:hint="eastAsia"/>
                <w:b/>
                <w:color w:val="1F3864" w:themeColor="accent5" w:themeShade="80"/>
                <w:sz w:val="22"/>
              </w:rPr>
              <w:t xml:space="preserve">) the ticket has </w:t>
            </w:r>
            <w:r w:rsidR="00A53653">
              <w:rPr>
                <w:b/>
                <w:color w:val="1F3864" w:themeColor="accent5" w:themeShade="80"/>
                <w:sz w:val="22"/>
              </w:rPr>
              <w:t>small</w:t>
            </w:r>
            <w:r w:rsidRPr="00FC4C3C">
              <w:rPr>
                <w:rFonts w:hint="eastAsia"/>
                <w:b/>
                <w:color w:val="1F3864" w:themeColor="accent5" w:themeShade="80"/>
                <w:sz w:val="22"/>
              </w:rPr>
              <w:t xml:space="preserve"> price elasticity of demand</w:t>
            </w:r>
            <w:r w:rsidRPr="00FC4C3C">
              <w:rPr>
                <w:b/>
                <w:color w:val="1F3864" w:themeColor="accent5" w:themeShade="80"/>
                <w:sz w:val="22"/>
              </w:rPr>
              <w:t>.</w:t>
            </w:r>
            <w:r w:rsidRPr="00FC4C3C">
              <w:rPr>
                <w:rFonts w:hint="eastAsia"/>
                <w:b/>
                <w:color w:val="1F3864" w:themeColor="accent5" w:themeShade="80"/>
                <w:sz w:val="22"/>
              </w:rPr>
              <w:t xml:space="preserve">   </w:t>
            </w:r>
          </w:p>
          <w:p w14:paraId="63E53BE8" w14:textId="77777777" w:rsidR="00FC4C3C" w:rsidRPr="00FC4C3C" w:rsidRDefault="00FC4C3C" w:rsidP="00FC4C3C">
            <w:pPr>
              <w:jc w:val="both"/>
              <w:rPr>
                <w:b/>
                <w:color w:val="1F3864" w:themeColor="accent5" w:themeShade="80"/>
                <w:sz w:val="22"/>
              </w:rPr>
            </w:pPr>
            <w:r w:rsidRPr="00FC4C3C">
              <w:rPr>
                <w:b/>
                <w:color w:val="1F3864" w:themeColor="accent5" w:themeShade="80"/>
                <w:sz w:val="22"/>
              </w:rPr>
              <w:t>d</w:t>
            </w:r>
            <w:r w:rsidRPr="00FC4C3C">
              <w:rPr>
                <w:rFonts w:hint="eastAsia"/>
                <w:b/>
                <w:color w:val="1F3864" w:themeColor="accent5" w:themeShade="80"/>
                <w:sz w:val="22"/>
              </w:rPr>
              <w:t xml:space="preserve">) the ticket </w:t>
            </w:r>
            <w:r w:rsidR="00A53653">
              <w:rPr>
                <w:rFonts w:hint="eastAsia"/>
                <w:b/>
                <w:color w:val="1F3864" w:themeColor="accent5" w:themeShade="80"/>
                <w:sz w:val="22"/>
              </w:rPr>
              <w:t xml:space="preserve">has </w:t>
            </w:r>
            <w:r w:rsidR="00A53653">
              <w:rPr>
                <w:b/>
                <w:color w:val="1F3864" w:themeColor="accent5" w:themeShade="80"/>
                <w:sz w:val="22"/>
              </w:rPr>
              <w:t>large</w:t>
            </w:r>
            <w:r w:rsidRPr="00FC4C3C">
              <w:rPr>
                <w:rFonts w:hint="eastAsia"/>
                <w:b/>
                <w:color w:val="1F3864" w:themeColor="accent5" w:themeShade="80"/>
                <w:sz w:val="22"/>
              </w:rPr>
              <w:t xml:space="preserve"> price elasticity of demand.</w:t>
            </w:r>
          </w:p>
          <w:p w14:paraId="6C3822B2" w14:textId="77777777" w:rsidR="00FC4C3C" w:rsidRDefault="00FC4C3C" w:rsidP="00FC4C3C">
            <w:pPr>
              <w:jc w:val="both"/>
              <w:rPr>
                <w:b/>
              </w:rPr>
            </w:pPr>
          </w:p>
          <w:p w14:paraId="40980AB0" w14:textId="77777777" w:rsidR="00B23E94" w:rsidRPr="00D902BB" w:rsidRDefault="00B23E94" w:rsidP="00FC4C3C">
            <w:pPr>
              <w:jc w:val="both"/>
              <w:rPr>
                <w:b/>
                <w:color w:val="C00000"/>
              </w:rPr>
            </w:pPr>
            <w:r w:rsidRPr="00ED6319">
              <w:rPr>
                <w:rFonts w:hint="eastAsia"/>
                <w:b/>
              </w:rPr>
              <w:lastRenderedPageBreak/>
              <w:t>A</w:t>
            </w:r>
            <w:r w:rsidRPr="00ED6319">
              <w:rPr>
                <w:b/>
              </w:rPr>
              <w:t>nswer:</w:t>
            </w:r>
            <w:r w:rsidRPr="00ED6319">
              <w:rPr>
                <w:b/>
                <w:u w:val="single"/>
              </w:rPr>
              <w:t xml:space="preserve">       </w:t>
            </w:r>
          </w:p>
          <w:p w14:paraId="23DEDDE0" w14:textId="77777777" w:rsidR="00B23E94" w:rsidRDefault="00B23E94" w:rsidP="00A84194">
            <w:pPr>
              <w:rPr>
                <w:b/>
              </w:rPr>
            </w:pPr>
          </w:p>
          <w:p w14:paraId="37F2AF58" w14:textId="77777777" w:rsidR="00086D4F" w:rsidRDefault="00086D4F" w:rsidP="00A84194">
            <w:pPr>
              <w:rPr>
                <w:b/>
              </w:rPr>
            </w:pPr>
          </w:p>
          <w:p w14:paraId="743D9C0E" w14:textId="77777777" w:rsidR="00B23E94" w:rsidRPr="00B23E94" w:rsidRDefault="00B23E94" w:rsidP="00A84194">
            <w:pPr>
              <w:rPr>
                <w:b/>
              </w:rPr>
            </w:pPr>
            <w:r>
              <w:rPr>
                <w:rFonts w:hint="eastAsia"/>
                <w:b/>
              </w:rPr>
              <w:t>(</w:t>
            </w:r>
            <w:r w:rsidR="00086D4F">
              <w:rPr>
                <w:b/>
              </w:rPr>
              <w:t>3</w:t>
            </w:r>
            <w:r>
              <w:rPr>
                <w:b/>
              </w:rPr>
              <w:t>)</w:t>
            </w:r>
          </w:p>
          <w:p w14:paraId="7A98C429" w14:textId="77777777" w:rsidR="00FC4C3C" w:rsidRPr="00FC4C3C" w:rsidRDefault="00FC4C3C" w:rsidP="00FC4C3C">
            <w:pPr>
              <w:rPr>
                <w:b/>
              </w:rPr>
            </w:pPr>
            <w:r w:rsidRPr="00FC4C3C">
              <w:rPr>
                <w:rFonts w:hint="eastAsia"/>
                <w:b/>
              </w:rPr>
              <w:t>政府</w:t>
            </w:r>
            <w:proofErr w:type="gramStart"/>
            <w:r w:rsidRPr="00FC4C3C">
              <w:rPr>
                <w:rFonts w:hint="eastAsia"/>
                <w:b/>
              </w:rPr>
              <w:t>對某物進行</w:t>
            </w:r>
            <w:proofErr w:type="gramEnd"/>
            <w:r w:rsidRPr="00FC4C3C">
              <w:rPr>
                <w:rFonts w:hint="eastAsia"/>
                <w:b/>
              </w:rPr>
              <w:t xml:space="preserve">數量管制，則消費者願付價格與供給者願受價格差距越大，可能表示　</w:t>
            </w:r>
          </w:p>
          <w:p w14:paraId="51AA5B7E" w14:textId="77777777" w:rsidR="00FC4C3C" w:rsidRPr="00FC4C3C" w:rsidRDefault="00FC4C3C" w:rsidP="00FC4C3C">
            <w:pPr>
              <w:rPr>
                <w:b/>
              </w:rPr>
            </w:pPr>
            <w:r w:rsidRPr="00FC4C3C">
              <w:rPr>
                <w:rFonts w:hint="eastAsia"/>
                <w:b/>
              </w:rPr>
              <w:t>a</w:t>
            </w:r>
            <w:r w:rsidRPr="00FC4C3C">
              <w:rPr>
                <w:b/>
              </w:rPr>
              <w:t xml:space="preserve">) </w:t>
            </w:r>
            <w:r w:rsidRPr="00FC4C3C">
              <w:rPr>
                <w:rFonts w:hint="eastAsia"/>
                <w:b/>
              </w:rPr>
              <w:t xml:space="preserve">供需價格彈性越大　</w:t>
            </w:r>
          </w:p>
          <w:p w14:paraId="0F84E1B2" w14:textId="77777777" w:rsidR="00FC4C3C" w:rsidRPr="00FC4C3C" w:rsidRDefault="00FC4C3C" w:rsidP="00FC4C3C">
            <w:pPr>
              <w:rPr>
                <w:b/>
              </w:rPr>
            </w:pPr>
            <w:r w:rsidRPr="00FC4C3C">
              <w:rPr>
                <w:b/>
              </w:rPr>
              <w:t>b)</w:t>
            </w:r>
            <w:r w:rsidRPr="00FC4C3C">
              <w:rPr>
                <w:rFonts w:hint="eastAsia"/>
                <w:b/>
              </w:rPr>
              <w:t xml:space="preserve"> </w:t>
            </w:r>
            <w:r w:rsidRPr="00FC4C3C">
              <w:rPr>
                <w:rFonts w:hint="eastAsia"/>
                <w:b/>
              </w:rPr>
              <w:t xml:space="preserve">政府政策越有效　</w:t>
            </w:r>
          </w:p>
          <w:p w14:paraId="77D312DF" w14:textId="77777777" w:rsidR="00FC4C3C" w:rsidRPr="00FC4C3C" w:rsidRDefault="00FC4C3C" w:rsidP="00FC4C3C">
            <w:pPr>
              <w:rPr>
                <w:b/>
              </w:rPr>
            </w:pPr>
            <w:r w:rsidRPr="00FC4C3C">
              <w:rPr>
                <w:b/>
              </w:rPr>
              <w:t>c</w:t>
            </w:r>
            <w:r w:rsidRPr="00FC4C3C">
              <w:rPr>
                <w:rFonts w:hint="eastAsia"/>
                <w:b/>
              </w:rPr>
              <w:t xml:space="preserve">) </w:t>
            </w:r>
            <w:r w:rsidRPr="00FC4C3C">
              <w:rPr>
                <w:rFonts w:hint="eastAsia"/>
                <w:b/>
              </w:rPr>
              <w:t>供需價格彈性越近似</w:t>
            </w:r>
            <w:r w:rsidRPr="00FC4C3C">
              <w:rPr>
                <w:rFonts w:hint="eastAsia"/>
                <w:b/>
              </w:rPr>
              <w:t xml:space="preserve"> </w:t>
            </w:r>
          </w:p>
          <w:p w14:paraId="7787F177" w14:textId="77777777" w:rsidR="00FC4C3C" w:rsidRPr="00FC4C3C" w:rsidRDefault="00FC4C3C" w:rsidP="00FC4C3C">
            <w:pPr>
              <w:rPr>
                <w:b/>
              </w:rPr>
            </w:pPr>
            <w:r w:rsidRPr="00FC4C3C">
              <w:rPr>
                <w:b/>
              </w:rPr>
              <w:t>d</w:t>
            </w:r>
            <w:r w:rsidRPr="00FC4C3C">
              <w:rPr>
                <w:rFonts w:hint="eastAsia"/>
                <w:b/>
              </w:rPr>
              <w:t xml:space="preserve">) </w:t>
            </w:r>
            <w:r w:rsidRPr="00FC4C3C">
              <w:rPr>
                <w:rFonts w:hint="eastAsia"/>
                <w:b/>
              </w:rPr>
              <w:t>供需價格彈性越小</w:t>
            </w:r>
          </w:p>
          <w:p w14:paraId="35475732" w14:textId="77777777" w:rsidR="00FC4C3C" w:rsidRDefault="00FC4C3C" w:rsidP="00A84194">
            <w:pPr>
              <w:rPr>
                <w:b/>
              </w:rPr>
            </w:pPr>
          </w:p>
          <w:p w14:paraId="0CE8E179" w14:textId="77777777" w:rsidR="00FC4C3C" w:rsidRPr="00FC4C3C" w:rsidRDefault="00FC4C3C" w:rsidP="00FC4C3C">
            <w:pPr>
              <w:rPr>
                <w:b/>
                <w:color w:val="1F3864" w:themeColor="accent5" w:themeShade="80"/>
                <w:sz w:val="22"/>
              </w:rPr>
            </w:pPr>
            <w:r w:rsidRPr="00FC4C3C">
              <w:rPr>
                <w:b/>
                <w:color w:val="1F3864" w:themeColor="accent5" w:themeShade="80"/>
                <w:sz w:val="22"/>
              </w:rPr>
              <w:t xml:space="preserve">The government imposes some restriction on the quantity of a product in the market. The greater the difference between the prices the buyers are willing to pay and the prices the sellers are willing to offer </w:t>
            </w:r>
            <w:r w:rsidRPr="00FC4C3C">
              <w:rPr>
                <w:rFonts w:hint="eastAsia"/>
                <w:b/>
                <w:color w:val="1F3864" w:themeColor="accent5" w:themeShade="80"/>
                <w:sz w:val="22"/>
              </w:rPr>
              <w:t xml:space="preserve"> </w:t>
            </w:r>
          </w:p>
          <w:p w14:paraId="5D1E9D4C" w14:textId="77777777" w:rsidR="00FC4C3C" w:rsidRPr="00FC4C3C" w:rsidRDefault="00FC4C3C" w:rsidP="00FC4C3C">
            <w:pPr>
              <w:rPr>
                <w:b/>
                <w:color w:val="1F3864" w:themeColor="accent5" w:themeShade="80"/>
                <w:sz w:val="22"/>
              </w:rPr>
            </w:pPr>
            <w:r w:rsidRPr="00FC4C3C">
              <w:rPr>
                <w:b/>
                <w:color w:val="1F3864" w:themeColor="accent5" w:themeShade="80"/>
                <w:sz w:val="22"/>
              </w:rPr>
              <w:t>a</w:t>
            </w:r>
            <w:r w:rsidRPr="00FC4C3C">
              <w:rPr>
                <w:rFonts w:hint="eastAsia"/>
                <w:b/>
                <w:color w:val="1F3864" w:themeColor="accent5" w:themeShade="80"/>
                <w:sz w:val="22"/>
              </w:rPr>
              <w:t>) t</w:t>
            </w:r>
            <w:r w:rsidRPr="00FC4C3C">
              <w:rPr>
                <w:b/>
                <w:color w:val="1F3864" w:themeColor="accent5" w:themeShade="80"/>
                <w:sz w:val="22"/>
              </w:rPr>
              <w:t>he greater the price elasticity of demand and supply.</w:t>
            </w:r>
          </w:p>
          <w:p w14:paraId="7A854B3E" w14:textId="77777777" w:rsidR="00FC4C3C" w:rsidRPr="00FC4C3C" w:rsidRDefault="00FC4C3C" w:rsidP="00FC4C3C">
            <w:pPr>
              <w:rPr>
                <w:b/>
                <w:color w:val="1F3864" w:themeColor="accent5" w:themeShade="80"/>
                <w:sz w:val="22"/>
              </w:rPr>
            </w:pPr>
            <w:r w:rsidRPr="00FC4C3C">
              <w:rPr>
                <w:b/>
                <w:color w:val="1F3864" w:themeColor="accent5" w:themeShade="80"/>
                <w:sz w:val="22"/>
              </w:rPr>
              <w:t>b</w:t>
            </w:r>
            <w:r w:rsidRPr="00FC4C3C">
              <w:rPr>
                <w:rFonts w:hint="eastAsia"/>
                <w:b/>
                <w:color w:val="1F3864" w:themeColor="accent5" w:themeShade="80"/>
                <w:sz w:val="22"/>
              </w:rPr>
              <w:t xml:space="preserve">) </w:t>
            </w:r>
            <w:r w:rsidRPr="00FC4C3C">
              <w:rPr>
                <w:b/>
                <w:color w:val="1F3864" w:themeColor="accent5" w:themeShade="80"/>
                <w:sz w:val="22"/>
              </w:rPr>
              <w:t xml:space="preserve">this policy can easily lower the transaction volume in the market.       </w:t>
            </w:r>
          </w:p>
          <w:p w14:paraId="66A4732C" w14:textId="77777777" w:rsidR="00FC4C3C" w:rsidRPr="00FC4C3C" w:rsidRDefault="00FC4C3C" w:rsidP="00FC4C3C">
            <w:pPr>
              <w:rPr>
                <w:b/>
                <w:color w:val="1F3864" w:themeColor="accent5" w:themeShade="80"/>
                <w:sz w:val="22"/>
              </w:rPr>
            </w:pPr>
            <w:r w:rsidRPr="00FC4C3C">
              <w:rPr>
                <w:b/>
                <w:color w:val="1F3864" w:themeColor="accent5" w:themeShade="80"/>
                <w:sz w:val="22"/>
              </w:rPr>
              <w:t>c</w:t>
            </w:r>
            <w:r w:rsidRPr="00FC4C3C">
              <w:rPr>
                <w:rFonts w:hint="eastAsia"/>
                <w:b/>
                <w:color w:val="1F3864" w:themeColor="accent5" w:themeShade="80"/>
                <w:sz w:val="22"/>
              </w:rPr>
              <w:t>) the more similar the price elasticity of demand and supply</w:t>
            </w:r>
            <w:r w:rsidRPr="00FC4C3C">
              <w:rPr>
                <w:b/>
                <w:color w:val="1F3864" w:themeColor="accent5" w:themeShade="80"/>
                <w:sz w:val="22"/>
              </w:rPr>
              <w:t>.</w:t>
            </w:r>
          </w:p>
          <w:p w14:paraId="4DE33D52" w14:textId="77777777" w:rsidR="00FC4C3C" w:rsidRPr="00FC4C3C" w:rsidRDefault="00FC4C3C" w:rsidP="00FC4C3C">
            <w:pPr>
              <w:rPr>
                <w:b/>
                <w:color w:val="1F3864" w:themeColor="accent5" w:themeShade="80"/>
                <w:sz w:val="22"/>
              </w:rPr>
            </w:pPr>
            <w:r w:rsidRPr="00FC4C3C">
              <w:rPr>
                <w:b/>
                <w:color w:val="1F3864" w:themeColor="accent5" w:themeShade="80"/>
                <w:sz w:val="22"/>
              </w:rPr>
              <w:t>d</w:t>
            </w:r>
            <w:r w:rsidRPr="00FC4C3C">
              <w:rPr>
                <w:rFonts w:hint="eastAsia"/>
                <w:b/>
                <w:color w:val="1F3864" w:themeColor="accent5" w:themeShade="80"/>
                <w:sz w:val="22"/>
              </w:rPr>
              <w:t>) the smaller the price elasticity of demand and supply.</w:t>
            </w:r>
          </w:p>
          <w:p w14:paraId="21B44091" w14:textId="77777777" w:rsidR="00FC4C3C" w:rsidRDefault="00FC4C3C" w:rsidP="00A84194">
            <w:pPr>
              <w:rPr>
                <w:b/>
              </w:rPr>
            </w:pPr>
          </w:p>
          <w:p w14:paraId="1B1DC2FC" w14:textId="77777777" w:rsidR="00D42E96" w:rsidRDefault="00A72583" w:rsidP="00A84194">
            <w:pPr>
              <w:rPr>
                <w:b/>
                <w:u w:val="single"/>
              </w:rPr>
            </w:pPr>
            <w:r w:rsidRPr="00086D4F">
              <w:rPr>
                <w:rFonts w:hint="eastAsia"/>
                <w:b/>
              </w:rPr>
              <w:t>A</w:t>
            </w:r>
            <w:r w:rsidRPr="00086D4F">
              <w:rPr>
                <w:b/>
              </w:rPr>
              <w:t>nswer:</w:t>
            </w:r>
            <w:r w:rsidRPr="00086D4F">
              <w:rPr>
                <w:b/>
                <w:u w:val="single"/>
              </w:rPr>
              <w:t xml:space="preserve">       </w:t>
            </w:r>
          </w:p>
          <w:p w14:paraId="110A0BAA" w14:textId="77777777" w:rsidR="00D3787F" w:rsidRDefault="00D3787F" w:rsidP="00A84194">
            <w:pPr>
              <w:rPr>
                <w:b/>
              </w:rPr>
            </w:pPr>
          </w:p>
          <w:p w14:paraId="5FCDFBE3" w14:textId="77777777" w:rsidR="00A95CAF" w:rsidRDefault="00A95CAF" w:rsidP="00A84194">
            <w:pPr>
              <w:rPr>
                <w:b/>
              </w:rPr>
            </w:pPr>
            <w:r>
              <w:rPr>
                <w:rFonts w:hint="eastAsia"/>
                <w:b/>
              </w:rPr>
              <w:t>(</w:t>
            </w:r>
            <w:r w:rsidR="00086D4F">
              <w:rPr>
                <w:b/>
              </w:rPr>
              <w:t>4</w:t>
            </w:r>
            <w:r>
              <w:rPr>
                <w:b/>
              </w:rPr>
              <w:t>)</w:t>
            </w:r>
          </w:p>
          <w:p w14:paraId="7C451219" w14:textId="77777777" w:rsidR="00FC4C3C" w:rsidRPr="00FC4C3C" w:rsidRDefault="00FC4C3C" w:rsidP="00FC4C3C">
            <w:pPr>
              <w:rPr>
                <w:b/>
              </w:rPr>
            </w:pPr>
            <w:r w:rsidRPr="00FC4C3C">
              <w:rPr>
                <w:rFonts w:hint="eastAsia"/>
                <w:b/>
              </w:rPr>
              <w:t>一般而言若某物品之支出</w:t>
            </w:r>
            <w:proofErr w:type="gramStart"/>
            <w:r w:rsidRPr="00FC4C3C">
              <w:rPr>
                <w:rFonts w:hint="eastAsia"/>
                <w:b/>
              </w:rPr>
              <w:t>佔</w:t>
            </w:r>
            <w:proofErr w:type="gramEnd"/>
            <w:r w:rsidRPr="00FC4C3C">
              <w:rPr>
                <w:rFonts w:hint="eastAsia"/>
                <w:b/>
              </w:rPr>
              <w:t xml:space="preserve">所得之比例很大，則　</w:t>
            </w:r>
          </w:p>
          <w:p w14:paraId="00D432BC" w14:textId="77777777" w:rsidR="00FC4C3C" w:rsidRPr="00FC4C3C" w:rsidRDefault="00FC4C3C" w:rsidP="00FC4C3C">
            <w:pPr>
              <w:rPr>
                <w:b/>
              </w:rPr>
            </w:pPr>
            <w:r w:rsidRPr="00FC4C3C">
              <w:rPr>
                <w:b/>
              </w:rPr>
              <w:t>a</w:t>
            </w:r>
            <w:r w:rsidRPr="00FC4C3C">
              <w:rPr>
                <w:rFonts w:hint="eastAsia"/>
                <w:b/>
              </w:rPr>
              <w:t xml:space="preserve">) </w:t>
            </w:r>
            <w:r w:rsidRPr="00FC4C3C">
              <w:rPr>
                <w:rFonts w:hint="eastAsia"/>
                <w:b/>
              </w:rPr>
              <w:t xml:space="preserve">該物品之需求價格彈性很小　</w:t>
            </w:r>
          </w:p>
          <w:p w14:paraId="67AB0E44" w14:textId="77777777" w:rsidR="00FC4C3C" w:rsidRPr="00FC4C3C" w:rsidRDefault="00FC4C3C" w:rsidP="00FC4C3C">
            <w:pPr>
              <w:rPr>
                <w:b/>
              </w:rPr>
            </w:pPr>
            <w:r w:rsidRPr="00FC4C3C">
              <w:rPr>
                <w:b/>
              </w:rPr>
              <w:t>b</w:t>
            </w:r>
            <w:r w:rsidRPr="00FC4C3C">
              <w:rPr>
                <w:rFonts w:hint="eastAsia"/>
                <w:b/>
              </w:rPr>
              <w:t xml:space="preserve">) </w:t>
            </w:r>
            <w:r w:rsidRPr="00FC4C3C">
              <w:rPr>
                <w:rFonts w:hint="eastAsia"/>
                <w:b/>
              </w:rPr>
              <w:t xml:space="preserve">難以推測該物品需求價格彈性之大小　</w:t>
            </w:r>
          </w:p>
          <w:p w14:paraId="284F3AD8" w14:textId="77777777" w:rsidR="00FC4C3C" w:rsidRPr="00FC4C3C" w:rsidRDefault="00FC4C3C" w:rsidP="00FC4C3C">
            <w:pPr>
              <w:rPr>
                <w:b/>
              </w:rPr>
            </w:pPr>
            <w:r w:rsidRPr="00FC4C3C">
              <w:rPr>
                <w:b/>
              </w:rPr>
              <w:t>c</w:t>
            </w:r>
            <w:r w:rsidRPr="00FC4C3C">
              <w:rPr>
                <w:rFonts w:hint="eastAsia"/>
                <w:b/>
              </w:rPr>
              <w:t xml:space="preserve">) </w:t>
            </w:r>
            <w:r w:rsidRPr="00FC4C3C">
              <w:rPr>
                <w:rFonts w:hint="eastAsia"/>
                <w:b/>
              </w:rPr>
              <w:t xml:space="preserve">該物品之需求價格彈性很大　</w:t>
            </w:r>
          </w:p>
          <w:p w14:paraId="0291443E" w14:textId="77777777" w:rsidR="00FC4C3C" w:rsidRDefault="00FC4C3C" w:rsidP="00FC4C3C">
            <w:r w:rsidRPr="00FC4C3C">
              <w:rPr>
                <w:b/>
              </w:rPr>
              <w:t>d</w:t>
            </w:r>
            <w:r w:rsidRPr="00FC4C3C">
              <w:rPr>
                <w:rFonts w:hint="eastAsia"/>
                <w:b/>
              </w:rPr>
              <w:t xml:space="preserve">) </w:t>
            </w:r>
            <w:r w:rsidRPr="00FC4C3C">
              <w:rPr>
                <w:rFonts w:hint="eastAsia"/>
                <w:b/>
              </w:rPr>
              <w:t>該物品之需求價格彈性與所得無關</w:t>
            </w:r>
            <w:r>
              <w:rPr>
                <w:rFonts w:hint="eastAsia"/>
              </w:rPr>
              <w:t xml:space="preserve">　</w:t>
            </w:r>
          </w:p>
          <w:p w14:paraId="19F3B4D9" w14:textId="77777777" w:rsidR="00086D4F" w:rsidRDefault="00086D4F" w:rsidP="00086D4F">
            <w:pPr>
              <w:ind w:left="480" w:hangingChars="200" w:hanging="480"/>
              <w:jc w:val="both"/>
              <w:rPr>
                <w:b/>
              </w:rPr>
            </w:pPr>
          </w:p>
          <w:p w14:paraId="356DB6C3" w14:textId="77777777" w:rsidR="00FC4C3C" w:rsidRPr="00FC4C3C" w:rsidRDefault="00FC4C3C" w:rsidP="00FC4C3C">
            <w:pPr>
              <w:rPr>
                <w:b/>
                <w:color w:val="1F3864" w:themeColor="accent5" w:themeShade="80"/>
              </w:rPr>
            </w:pPr>
            <w:r w:rsidRPr="00FC4C3C">
              <w:rPr>
                <w:b/>
                <w:color w:val="1F3864" w:themeColor="accent5" w:themeShade="80"/>
              </w:rPr>
              <w:t>In general, if the consumption on a given product accounts for a great part of the total income, then</w:t>
            </w:r>
          </w:p>
          <w:p w14:paraId="4D091DB9" w14:textId="77777777" w:rsidR="00FC4C3C" w:rsidRPr="00FC4C3C" w:rsidRDefault="00FC4C3C" w:rsidP="00FC4C3C">
            <w:pPr>
              <w:jc w:val="both"/>
              <w:rPr>
                <w:b/>
                <w:color w:val="1F3864" w:themeColor="accent5" w:themeShade="80"/>
              </w:rPr>
            </w:pPr>
            <w:r w:rsidRPr="00FC4C3C">
              <w:rPr>
                <w:b/>
                <w:color w:val="1F3864" w:themeColor="accent5" w:themeShade="80"/>
              </w:rPr>
              <w:t>a) the product has small price elasticity of demand.</w:t>
            </w:r>
          </w:p>
          <w:p w14:paraId="71C61599" w14:textId="77777777" w:rsidR="00FC4C3C" w:rsidRPr="00FC4C3C" w:rsidRDefault="00FC4C3C" w:rsidP="00FC4C3C">
            <w:pPr>
              <w:jc w:val="both"/>
              <w:rPr>
                <w:b/>
                <w:color w:val="1F3864" w:themeColor="accent5" w:themeShade="80"/>
              </w:rPr>
            </w:pPr>
            <w:r w:rsidRPr="00FC4C3C">
              <w:rPr>
                <w:b/>
                <w:color w:val="1F3864" w:themeColor="accent5" w:themeShade="80"/>
              </w:rPr>
              <w:t>b) it is hard to estimate the price elasticity of demand for the product.</w:t>
            </w:r>
          </w:p>
          <w:p w14:paraId="57379527" w14:textId="77777777" w:rsidR="00FC4C3C" w:rsidRPr="00FC4C3C" w:rsidRDefault="00FC4C3C" w:rsidP="00FC4C3C">
            <w:pPr>
              <w:jc w:val="both"/>
              <w:rPr>
                <w:b/>
                <w:color w:val="1F3864" w:themeColor="accent5" w:themeShade="80"/>
              </w:rPr>
            </w:pPr>
            <w:r w:rsidRPr="00FC4C3C">
              <w:rPr>
                <w:b/>
                <w:color w:val="1F3864" w:themeColor="accent5" w:themeShade="80"/>
              </w:rPr>
              <w:t>c) the product has large price elasticity of demand.</w:t>
            </w:r>
          </w:p>
          <w:p w14:paraId="0A61DBB4" w14:textId="77777777" w:rsidR="00FC4C3C" w:rsidRPr="00FC4C3C" w:rsidRDefault="00FC4C3C" w:rsidP="00FC4C3C">
            <w:pPr>
              <w:jc w:val="both"/>
              <w:rPr>
                <w:b/>
                <w:color w:val="1F3864" w:themeColor="accent5" w:themeShade="80"/>
              </w:rPr>
            </w:pPr>
            <w:r w:rsidRPr="00FC4C3C">
              <w:rPr>
                <w:b/>
                <w:color w:val="1F3864" w:themeColor="accent5" w:themeShade="80"/>
              </w:rPr>
              <w:t>d) it has no relation between the price elasticity of demand and income.</w:t>
            </w:r>
          </w:p>
          <w:p w14:paraId="67363665" w14:textId="77777777" w:rsidR="00FC4C3C" w:rsidRPr="00FC4C3C" w:rsidRDefault="00FC4C3C" w:rsidP="00FC4C3C">
            <w:pPr>
              <w:jc w:val="both"/>
              <w:rPr>
                <w:b/>
              </w:rPr>
            </w:pPr>
          </w:p>
          <w:p w14:paraId="25D1AEC3" w14:textId="77777777" w:rsidR="009578C5" w:rsidRPr="00A72583" w:rsidRDefault="009578C5" w:rsidP="009578C5">
            <w:pPr>
              <w:rPr>
                <w:b/>
              </w:rPr>
            </w:pPr>
            <w:r w:rsidRPr="00ED6319">
              <w:rPr>
                <w:rFonts w:hint="eastAsia"/>
                <w:b/>
              </w:rPr>
              <w:t>A</w:t>
            </w:r>
            <w:r w:rsidRPr="00ED6319">
              <w:rPr>
                <w:b/>
              </w:rPr>
              <w:t>nswer:</w:t>
            </w:r>
            <w:r w:rsidRPr="00ED6319">
              <w:rPr>
                <w:b/>
                <w:u w:val="single"/>
              </w:rPr>
              <w:t xml:space="preserve">       </w:t>
            </w:r>
          </w:p>
          <w:p w14:paraId="0838F823" w14:textId="77777777" w:rsidR="00086D4F" w:rsidRPr="00805C39" w:rsidRDefault="00086D4F" w:rsidP="00A84194">
            <w:pPr>
              <w:rPr>
                <w:b/>
                <w:color w:val="C00000"/>
              </w:rPr>
            </w:pPr>
          </w:p>
        </w:tc>
      </w:tr>
    </w:tbl>
    <w:p w14:paraId="2846353B" w14:textId="77777777" w:rsidR="009578C5" w:rsidRDefault="009578C5" w:rsidP="00B749A4"/>
    <w:p w14:paraId="26B0996F" w14:textId="77777777" w:rsidR="00AD70FE" w:rsidRDefault="00AD70FE" w:rsidP="00B749A4"/>
    <w:tbl>
      <w:tblPr>
        <w:tblStyle w:val="a4"/>
        <w:tblW w:w="0" w:type="auto"/>
        <w:tblLook w:val="04A0" w:firstRow="1" w:lastRow="0" w:firstColumn="1" w:lastColumn="0" w:noHBand="0" w:noVBand="1"/>
      </w:tblPr>
      <w:tblGrid>
        <w:gridCol w:w="704"/>
        <w:gridCol w:w="7592"/>
      </w:tblGrid>
      <w:tr w:rsidR="00836CE8" w:rsidRPr="004A01F6" w14:paraId="6295DD49" w14:textId="77777777" w:rsidTr="00396E5B">
        <w:tc>
          <w:tcPr>
            <w:tcW w:w="704" w:type="dxa"/>
          </w:tcPr>
          <w:p w14:paraId="5FFB0B2B" w14:textId="77777777" w:rsidR="00836CE8" w:rsidRPr="00396E5B" w:rsidRDefault="001E68A1" w:rsidP="001E68A1">
            <w:pPr>
              <w:rPr>
                <w:b/>
                <w:szCs w:val="24"/>
              </w:rPr>
            </w:pPr>
            <w:r w:rsidRPr="00396E5B">
              <w:rPr>
                <w:b/>
                <w:szCs w:val="24"/>
              </w:rPr>
              <w:t>Q</w:t>
            </w:r>
            <w:r w:rsidR="00AD70FE">
              <w:rPr>
                <w:rFonts w:hint="eastAsia"/>
                <w:b/>
                <w:szCs w:val="24"/>
              </w:rPr>
              <w:t>2</w:t>
            </w:r>
          </w:p>
        </w:tc>
        <w:tc>
          <w:tcPr>
            <w:tcW w:w="7592" w:type="dxa"/>
          </w:tcPr>
          <w:p w14:paraId="0A779080" w14:textId="6BAD3AC3" w:rsidR="00620A2C" w:rsidRPr="00620A2C" w:rsidRDefault="00620A2C" w:rsidP="00620A2C">
            <w:r>
              <w:rPr>
                <w:b/>
                <w:color w:val="0000FF"/>
                <w:kern w:val="0"/>
              </w:rPr>
              <w:t>[</w:t>
            </w:r>
            <w:r>
              <w:rPr>
                <w:rFonts w:hint="eastAsia"/>
                <w:b/>
                <w:color w:val="0000FF"/>
                <w:kern w:val="0"/>
              </w:rPr>
              <w:t>40</w:t>
            </w:r>
            <w:r>
              <w:rPr>
                <w:b/>
                <w:color w:val="0000FF"/>
                <w:kern w:val="0"/>
              </w:rPr>
              <w:t xml:space="preserve"> pts, </w:t>
            </w:r>
            <w:r>
              <w:rPr>
                <w:rFonts w:hint="eastAsia"/>
                <w:b/>
                <w:color w:val="0000FF"/>
                <w:kern w:val="0"/>
              </w:rPr>
              <w:t>8</w:t>
            </w:r>
            <w:r>
              <w:rPr>
                <w:b/>
                <w:color w:val="0000FF"/>
                <w:kern w:val="0"/>
              </w:rPr>
              <w:t xml:space="preserve"> pts for each]</w:t>
            </w:r>
          </w:p>
          <w:p w14:paraId="3CE85447" w14:textId="6F938C3A" w:rsidR="00805C39" w:rsidRDefault="00076CE5" w:rsidP="00805C39">
            <w:pPr>
              <w:jc w:val="both"/>
              <w:rPr>
                <w:rFonts w:ascii="Times New Roman" w:eastAsia="Times New Roman" w:hAnsi="Times New Roman" w:cs="Times New Roman"/>
                <w:color w:val="000000"/>
                <w:szCs w:val="24"/>
                <w:bdr w:val="nil"/>
              </w:rPr>
            </w:pPr>
            <w:r w:rsidRPr="00076CE5">
              <w:rPr>
                <w:rFonts w:ascii="Times New Roman" w:eastAsia="Times New Roman" w:hAnsi="Times New Roman" w:cs="Times New Roman"/>
                <w:color w:val="000000"/>
                <w:szCs w:val="24"/>
                <w:bdr w:val="nil"/>
              </w:rPr>
              <w:t xml:space="preserve">You own a </w:t>
            </w:r>
            <w:proofErr w:type="gramStart"/>
            <w:r w:rsidRPr="00076CE5">
              <w:rPr>
                <w:rFonts w:ascii="Times New Roman" w:eastAsia="Times New Roman" w:hAnsi="Times New Roman" w:cs="Times New Roman"/>
                <w:color w:val="000000"/>
                <w:szCs w:val="24"/>
                <w:bdr w:val="nil"/>
              </w:rPr>
              <w:t>small town</w:t>
            </w:r>
            <w:proofErr w:type="gramEnd"/>
            <w:r w:rsidRPr="00076CE5">
              <w:rPr>
                <w:rFonts w:ascii="Times New Roman" w:eastAsia="Times New Roman" w:hAnsi="Times New Roman" w:cs="Times New Roman"/>
                <w:color w:val="000000"/>
                <w:szCs w:val="24"/>
                <w:bdr w:val="nil"/>
              </w:rPr>
              <w:t xml:space="preserve"> movie theatre. You currently charge $5 per ticket for everyone who comes to your movies. Your friend who took an economics course in college tells you that there may be a way to increase your total revenue. Given the demand curves shown, answer the following questions</w:t>
            </w:r>
            <w:r>
              <w:rPr>
                <w:rFonts w:ascii="Times New Roman" w:eastAsia="Times New Roman" w:hAnsi="Times New Roman" w:cs="Times New Roman"/>
                <w:color w:val="000000"/>
                <w:szCs w:val="24"/>
                <w:bdr w:val="nil"/>
              </w:rPr>
              <w:t>.</w:t>
            </w:r>
          </w:p>
          <w:p w14:paraId="37F5F199" w14:textId="77777777" w:rsidR="00076CE5" w:rsidRDefault="00076CE5" w:rsidP="00805C39">
            <w:pPr>
              <w:jc w:val="both"/>
              <w:rPr>
                <w:rFonts w:ascii="Times New Roman" w:eastAsia="Times New Roman" w:hAnsi="Times New Roman" w:cs="Times New Roman"/>
                <w:color w:val="000000"/>
                <w:szCs w:val="24"/>
                <w:bdr w:val="nil"/>
              </w:rPr>
            </w:pPr>
          </w:p>
          <w:p w14:paraId="71425132" w14:textId="77777777" w:rsidR="00076CE5" w:rsidRPr="00076CE5" w:rsidRDefault="00076CE5" w:rsidP="00805C39">
            <w:pPr>
              <w:jc w:val="both"/>
              <w:rPr>
                <w:rFonts w:ascii="Times New Roman" w:hAnsi="Times New Roman" w:cs="Times New Roman"/>
                <w:color w:val="000000"/>
                <w:szCs w:val="24"/>
                <w:bdr w:val="nil"/>
              </w:rPr>
            </w:pPr>
            <w:r>
              <w:rPr>
                <w:rFonts w:ascii="Times New Roman" w:eastAsia="Times New Roman" w:hAnsi="Times New Roman" w:cs="Times New Roman"/>
                <w:noProof/>
                <w:color w:val="000000"/>
                <w:position w:val="-169"/>
                <w:sz w:val="22"/>
              </w:rPr>
              <w:drawing>
                <wp:inline distT="0" distB="0" distL="0" distR="0" wp14:anchorId="0E446490" wp14:editId="70D290D9">
                  <wp:extent cx="2816352" cy="1901528"/>
                  <wp:effectExtent l="0" t="0" r="3175"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1218" cy="1918317"/>
                          </a:xfrm>
                          <a:prstGeom prst="rect">
                            <a:avLst/>
                          </a:prstGeom>
                          <a:noFill/>
                          <a:ln>
                            <a:noFill/>
                          </a:ln>
                        </pic:spPr>
                      </pic:pic>
                    </a:graphicData>
                  </a:graphic>
                </wp:inline>
              </w:drawing>
            </w:r>
          </w:p>
          <w:p w14:paraId="4DFCC872" w14:textId="07BBAE50" w:rsidR="00076CE5" w:rsidRPr="00076CE5" w:rsidRDefault="00076CE5" w:rsidP="00805C39">
            <w:pPr>
              <w:jc w:val="both"/>
              <w:rPr>
                <w:rFonts w:ascii="Times New Roman" w:hAnsi="Times New Roman" w:cs="Times New Roman"/>
                <w:color w:val="000000"/>
                <w:szCs w:val="24"/>
                <w:bdr w:val="nil"/>
              </w:rPr>
            </w:pPr>
            <w:r>
              <w:rPr>
                <w:rFonts w:ascii="Times New Roman" w:eastAsia="Times New Roman" w:hAnsi="Times New Roman" w:cs="Times New Roman"/>
                <w:noProof/>
                <w:color w:val="000000"/>
                <w:position w:val="-169"/>
                <w:sz w:val="22"/>
              </w:rPr>
              <w:drawing>
                <wp:inline distT="0" distB="0" distL="0" distR="0" wp14:anchorId="590BB8EF" wp14:editId="31C29C71">
                  <wp:extent cx="2830983" cy="2289810"/>
                  <wp:effectExtent l="0" t="0" r="762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0730" cy="2297693"/>
                          </a:xfrm>
                          <a:prstGeom prst="rect">
                            <a:avLst/>
                          </a:prstGeom>
                          <a:noFill/>
                          <a:ln>
                            <a:noFill/>
                          </a:ln>
                        </pic:spPr>
                      </pic:pic>
                    </a:graphicData>
                  </a:graphic>
                </wp:inline>
              </w:drawing>
            </w:r>
          </w:p>
          <w:p w14:paraId="75A2A8DC" w14:textId="77777777" w:rsidR="00076CE5" w:rsidRPr="004F0B41" w:rsidRDefault="00076CE5" w:rsidP="00805C39">
            <w:pPr>
              <w:jc w:val="both"/>
              <w:rPr>
                <w:rFonts w:cstheme="minorHAnsi"/>
                <w:b/>
                <w:color w:val="000000"/>
                <w:sz w:val="22"/>
                <w:bdr w:val="nil"/>
              </w:rPr>
            </w:pPr>
            <w:r>
              <w:rPr>
                <w:b/>
                <w:szCs w:val="24"/>
              </w:rPr>
              <w:t>(a</w:t>
            </w:r>
            <w:r>
              <w:rPr>
                <w:rFonts w:hint="eastAsia"/>
                <w:b/>
                <w:szCs w:val="24"/>
              </w:rPr>
              <w:t>)</w:t>
            </w:r>
            <w:r>
              <w:rPr>
                <w:b/>
                <w:szCs w:val="24"/>
              </w:rPr>
              <w:t xml:space="preserve"> </w:t>
            </w:r>
            <w:r w:rsidRPr="00076CE5">
              <w:rPr>
                <w:rFonts w:eastAsia="Times New Roman" w:cstheme="minorHAnsi"/>
                <w:b/>
                <w:color w:val="000000"/>
                <w:sz w:val="22"/>
                <w:bdr w:val="nil"/>
              </w:rPr>
              <w:t>What is your current total revenue for both groups?</w:t>
            </w:r>
          </w:p>
          <w:p w14:paraId="7C34EBE4" w14:textId="77777777" w:rsidR="005B5EA7" w:rsidRPr="005B5EA7" w:rsidRDefault="00076CE5" w:rsidP="005B5EA7">
            <w:pPr>
              <w:jc w:val="both"/>
              <w:rPr>
                <w:rFonts w:cstheme="minorHAnsi"/>
                <w:b/>
                <w:color w:val="000000"/>
                <w:sz w:val="22"/>
                <w:bdr w:val="nil"/>
              </w:rPr>
            </w:pPr>
            <w:r>
              <w:rPr>
                <w:rFonts w:cstheme="minorHAnsi" w:hint="eastAsia"/>
                <w:b/>
                <w:color w:val="000000"/>
                <w:sz w:val="22"/>
                <w:bdr w:val="nil"/>
              </w:rPr>
              <w:t>(</w:t>
            </w:r>
            <w:r>
              <w:rPr>
                <w:rFonts w:cstheme="minorHAnsi"/>
                <w:b/>
                <w:color w:val="000000"/>
                <w:sz w:val="22"/>
                <w:bdr w:val="nil"/>
              </w:rPr>
              <w:t xml:space="preserve">b) </w:t>
            </w:r>
            <w:r w:rsidR="005B5EA7" w:rsidRPr="005B5EA7">
              <w:rPr>
                <w:rFonts w:eastAsia="Times New Roman" w:cstheme="minorHAnsi"/>
                <w:b/>
                <w:color w:val="000000"/>
                <w:sz w:val="22"/>
                <w:bdr w:val="nil"/>
              </w:rPr>
              <w:t>The elasticity of demand is more elastic in which market?</w:t>
            </w:r>
          </w:p>
          <w:p w14:paraId="154A804B" w14:textId="77777777" w:rsidR="005B5EA7" w:rsidRPr="004F0B41" w:rsidRDefault="005B5EA7" w:rsidP="00805C39">
            <w:pPr>
              <w:jc w:val="both"/>
              <w:rPr>
                <w:rFonts w:cstheme="minorHAnsi"/>
                <w:b/>
                <w:color w:val="000000"/>
                <w:sz w:val="22"/>
                <w:bdr w:val="nil"/>
              </w:rPr>
            </w:pPr>
            <w:r>
              <w:rPr>
                <w:rFonts w:cstheme="minorHAnsi" w:hint="eastAsia"/>
                <w:b/>
                <w:color w:val="000000"/>
                <w:sz w:val="22"/>
                <w:bdr w:val="nil"/>
              </w:rPr>
              <w:t>(</w:t>
            </w:r>
            <w:r>
              <w:rPr>
                <w:rFonts w:cstheme="minorHAnsi"/>
                <w:b/>
                <w:color w:val="000000"/>
                <w:sz w:val="22"/>
                <w:bdr w:val="nil"/>
              </w:rPr>
              <w:t xml:space="preserve">c) </w:t>
            </w:r>
            <w:r w:rsidRPr="005B5EA7">
              <w:rPr>
                <w:rFonts w:eastAsia="Times New Roman" w:cstheme="minorHAnsi"/>
                <w:b/>
                <w:color w:val="000000"/>
                <w:sz w:val="22"/>
                <w:bdr w:val="nil"/>
              </w:rPr>
              <w:t>What is the elasticity of demand between the prices of $5 and $2 in the adult market? Is this elastic or inelastic?</w:t>
            </w:r>
          </w:p>
          <w:p w14:paraId="66287777" w14:textId="77777777" w:rsidR="005B5EA7" w:rsidRPr="004F0B41" w:rsidRDefault="005B5EA7" w:rsidP="00805C39">
            <w:pPr>
              <w:jc w:val="both"/>
              <w:rPr>
                <w:b/>
                <w:szCs w:val="24"/>
              </w:rPr>
            </w:pPr>
            <w:r>
              <w:rPr>
                <w:rFonts w:hint="eastAsia"/>
                <w:b/>
                <w:szCs w:val="24"/>
              </w:rPr>
              <w:t>(</w:t>
            </w:r>
            <w:r>
              <w:rPr>
                <w:b/>
                <w:szCs w:val="24"/>
              </w:rPr>
              <w:t>d)</w:t>
            </w:r>
            <w:r w:rsidR="004F0B41">
              <w:rPr>
                <w:rFonts w:hint="eastAsia"/>
                <w:b/>
                <w:szCs w:val="24"/>
              </w:rPr>
              <w:t xml:space="preserve"> </w:t>
            </w:r>
            <w:r w:rsidRPr="005B5EA7">
              <w:rPr>
                <w:rFonts w:eastAsia="Times New Roman" w:cstheme="minorHAnsi"/>
                <w:b/>
                <w:color w:val="000000"/>
                <w:sz w:val="22"/>
                <w:bdr w:val="nil"/>
              </w:rPr>
              <w:t>What is the elasticity of demand between $5 and $2 in the children's market? Is this elastic or inelastic?</w:t>
            </w:r>
          </w:p>
          <w:p w14:paraId="07A19947" w14:textId="77777777" w:rsidR="000C3D95" w:rsidRDefault="000C3D95" w:rsidP="00805C39">
            <w:pPr>
              <w:jc w:val="both"/>
              <w:rPr>
                <w:rFonts w:eastAsia="Times New Roman" w:cstheme="minorHAnsi"/>
                <w:b/>
                <w:color w:val="000000"/>
                <w:sz w:val="22"/>
                <w:bdr w:val="nil"/>
              </w:rPr>
            </w:pPr>
            <w:r>
              <w:rPr>
                <w:rFonts w:hint="eastAsia"/>
                <w:b/>
                <w:szCs w:val="24"/>
              </w:rPr>
              <w:t>(</w:t>
            </w:r>
            <w:r>
              <w:rPr>
                <w:b/>
                <w:szCs w:val="24"/>
              </w:rPr>
              <w:t>e)</w:t>
            </w:r>
            <w:r w:rsidR="004F0B41">
              <w:rPr>
                <w:rFonts w:hint="eastAsia"/>
                <w:b/>
                <w:szCs w:val="24"/>
              </w:rPr>
              <w:t xml:space="preserve"> </w:t>
            </w:r>
            <w:r w:rsidRPr="000C3D95">
              <w:rPr>
                <w:rFonts w:eastAsia="Times New Roman" w:cstheme="minorHAnsi"/>
                <w:b/>
                <w:color w:val="000000"/>
                <w:sz w:val="22"/>
                <w:bdr w:val="nil"/>
              </w:rPr>
              <w:t>Given the graphs and what your friend knows about economics, he recommends you increase the price of adult tickets to $8 each and lower the price of a child's ticket to $3. How much could you increase total revenue if you take his advice?</w:t>
            </w:r>
          </w:p>
          <w:p w14:paraId="397BEF3E" w14:textId="01B7EA3B" w:rsidR="00B1148D" w:rsidRPr="004F0B41" w:rsidRDefault="00B1148D" w:rsidP="00805C39">
            <w:pPr>
              <w:jc w:val="both"/>
              <w:rPr>
                <w:b/>
                <w:szCs w:val="24"/>
              </w:rPr>
            </w:pPr>
          </w:p>
        </w:tc>
      </w:tr>
    </w:tbl>
    <w:p w14:paraId="2A572977" w14:textId="77777777" w:rsidR="0042646B" w:rsidRDefault="0042646B" w:rsidP="00B749A4"/>
    <w:p w14:paraId="2E45B1DB" w14:textId="77777777" w:rsidR="009578C5" w:rsidRDefault="009578C5" w:rsidP="00B749A4"/>
    <w:tbl>
      <w:tblPr>
        <w:tblStyle w:val="a4"/>
        <w:tblW w:w="0" w:type="auto"/>
        <w:tblLook w:val="04A0" w:firstRow="1" w:lastRow="0" w:firstColumn="1" w:lastColumn="0" w:noHBand="0" w:noVBand="1"/>
      </w:tblPr>
      <w:tblGrid>
        <w:gridCol w:w="562"/>
        <w:gridCol w:w="7734"/>
      </w:tblGrid>
      <w:tr w:rsidR="005E53FE" w:rsidRPr="004A01F6" w14:paraId="25DC982A" w14:textId="77777777" w:rsidTr="005E79DA">
        <w:tc>
          <w:tcPr>
            <w:tcW w:w="562" w:type="dxa"/>
          </w:tcPr>
          <w:p w14:paraId="42C4E837" w14:textId="77777777" w:rsidR="005E53FE" w:rsidRPr="00540273" w:rsidRDefault="005E53FE" w:rsidP="005E79DA">
            <w:pPr>
              <w:rPr>
                <w:b/>
              </w:rPr>
            </w:pPr>
            <w:r>
              <w:rPr>
                <w:rFonts w:hint="eastAsia"/>
                <w:b/>
              </w:rPr>
              <w:t>Q3</w:t>
            </w:r>
          </w:p>
        </w:tc>
        <w:tc>
          <w:tcPr>
            <w:tcW w:w="7734" w:type="dxa"/>
          </w:tcPr>
          <w:p w14:paraId="27031725" w14:textId="278A651D" w:rsidR="00720108" w:rsidRPr="00720108" w:rsidRDefault="00720108" w:rsidP="00140C8E">
            <w:r>
              <w:rPr>
                <w:b/>
                <w:color w:val="0000FF"/>
                <w:kern w:val="0"/>
              </w:rPr>
              <w:t>[</w:t>
            </w:r>
            <w:r>
              <w:rPr>
                <w:rFonts w:hint="eastAsia"/>
                <w:b/>
                <w:color w:val="0000FF"/>
                <w:kern w:val="0"/>
              </w:rPr>
              <w:t>40</w:t>
            </w:r>
            <w:r>
              <w:rPr>
                <w:b/>
                <w:color w:val="0000FF"/>
                <w:kern w:val="0"/>
              </w:rPr>
              <w:t xml:space="preserve"> pts, </w:t>
            </w:r>
            <w:r>
              <w:rPr>
                <w:rFonts w:hint="eastAsia"/>
                <w:b/>
                <w:color w:val="0000FF"/>
                <w:kern w:val="0"/>
              </w:rPr>
              <w:t>20</w:t>
            </w:r>
            <w:r>
              <w:rPr>
                <w:b/>
                <w:color w:val="0000FF"/>
                <w:kern w:val="0"/>
              </w:rPr>
              <w:t xml:space="preserve"> pts for each]</w:t>
            </w:r>
          </w:p>
          <w:p w14:paraId="748F8A93" w14:textId="2A44A88E" w:rsidR="005E53FE" w:rsidRPr="00140C8E" w:rsidRDefault="005E53FE" w:rsidP="00140C8E">
            <w:pPr>
              <w:rPr>
                <w:b/>
                <w:bCs/>
              </w:rPr>
            </w:pPr>
            <w:r w:rsidRPr="00DE640A">
              <w:rPr>
                <w:b/>
              </w:rPr>
              <w:t>(1)</w:t>
            </w:r>
          </w:p>
          <w:p w14:paraId="41C419CC" w14:textId="77777777" w:rsidR="005E53FE" w:rsidRPr="00DE640A" w:rsidRDefault="005E53FE" w:rsidP="005E79DA">
            <w:pPr>
              <w:jc w:val="both"/>
              <w:rPr>
                <w:b/>
              </w:rPr>
            </w:pPr>
            <w:r w:rsidRPr="00DE640A">
              <w:rPr>
                <w:rFonts w:hint="eastAsia"/>
                <w:b/>
              </w:rPr>
              <w:t>假設</w:t>
            </w:r>
            <w:r w:rsidRPr="00DE640A">
              <w:rPr>
                <w:b/>
              </w:rPr>
              <w:t>X</w:t>
            </w:r>
            <w:r w:rsidRPr="00DE640A">
              <w:rPr>
                <w:rFonts w:hint="eastAsia"/>
                <w:b/>
              </w:rPr>
              <w:t>商品的需求曲線為</w:t>
            </w:r>
            <m:oMath>
              <m:r>
                <m:rPr>
                  <m:sty m:val="b"/>
                </m:rPr>
                <w:rPr>
                  <w:rFonts w:ascii="Cambria Math" w:hAnsi="Cambria Math"/>
                </w:rPr>
                <m:t> </m:t>
              </m:r>
              <m:sSubSup>
                <m:sSubSupPr>
                  <m:ctrlPr>
                    <w:rPr>
                      <w:rFonts w:ascii="Cambria Math" w:hAnsi="Cambria Math"/>
                      <w:b/>
                      <w:i/>
                      <w:iCs/>
                    </w:rPr>
                  </m:ctrlPr>
                </m:sSubSupPr>
                <m:e>
                  <m:r>
                    <m:rPr>
                      <m:sty m:val="bi"/>
                    </m:rPr>
                    <w:rPr>
                      <w:rFonts w:ascii="Cambria Math" w:hAnsi="Cambria Math"/>
                    </w:rPr>
                    <m:t>Q</m:t>
                  </m:r>
                </m:e>
                <m:sub>
                  <m:r>
                    <m:rPr>
                      <m:sty m:val="bi"/>
                    </m:rPr>
                    <w:rPr>
                      <w:rFonts w:ascii="Cambria Math" w:hAnsi="Cambria Math"/>
                    </w:rPr>
                    <m:t>X</m:t>
                  </m:r>
                </m:sub>
                <m:sup>
                  <m:r>
                    <m:rPr>
                      <m:sty m:val="bi"/>
                    </m:rPr>
                    <w:rPr>
                      <w:rFonts w:ascii="Cambria Math" w:hAnsi="Cambria Math"/>
                    </w:rPr>
                    <m:t>D</m:t>
                  </m:r>
                </m:sup>
              </m:sSubSup>
              <m:r>
                <m:rPr>
                  <m:sty m:val="bi"/>
                </m:rPr>
                <w:rPr>
                  <w:rFonts w:ascii="Cambria Math" w:hAnsi="Cambria Math"/>
                </w:rPr>
                <m:t>=100-</m:t>
              </m:r>
              <m:sSub>
                <m:sSubPr>
                  <m:ctrlPr>
                    <w:rPr>
                      <w:rFonts w:ascii="Cambria Math" w:hAnsi="Cambria Math"/>
                      <w:b/>
                      <w:i/>
                      <w:iCs/>
                    </w:rPr>
                  </m:ctrlPr>
                </m:sSubPr>
                <m:e>
                  <m:r>
                    <m:rPr>
                      <m:sty m:val="bi"/>
                    </m:rPr>
                    <w:rPr>
                      <w:rFonts w:ascii="Cambria Math" w:hAnsi="Cambria Math"/>
                    </w:rPr>
                    <m:t>P</m:t>
                  </m:r>
                </m:e>
                <m:sub>
                  <m:r>
                    <m:rPr>
                      <m:sty m:val="bi"/>
                    </m:rPr>
                    <w:rPr>
                      <w:rFonts w:ascii="Cambria Math" w:hAnsi="Cambria Math"/>
                    </w:rPr>
                    <m:t>X</m:t>
                  </m:r>
                </m:sub>
              </m:sSub>
            </m:oMath>
            <w:r w:rsidRPr="00DE640A">
              <w:rPr>
                <w:rFonts w:hint="eastAsia"/>
                <w:b/>
              </w:rPr>
              <w:t>，供給曲線為</w:t>
            </w:r>
            <w:r w:rsidRPr="00DE640A">
              <w:rPr>
                <w:rFonts w:hint="eastAsia"/>
                <w:b/>
              </w:rPr>
              <w:t xml:space="preserve"> </w:t>
            </w:r>
            <m:oMath>
              <m:sSubSup>
                <m:sSubSupPr>
                  <m:ctrlPr>
                    <w:rPr>
                      <w:rFonts w:ascii="Cambria Math" w:hAnsi="Cambria Math"/>
                      <w:b/>
                      <w:i/>
                      <w:iCs/>
                    </w:rPr>
                  </m:ctrlPr>
                </m:sSubSupPr>
                <m:e>
                  <m:r>
                    <m:rPr>
                      <m:sty m:val="bi"/>
                    </m:rPr>
                    <w:rPr>
                      <w:rFonts w:ascii="Cambria Math" w:hAnsi="Cambria Math"/>
                    </w:rPr>
                    <m:t>Q</m:t>
                  </m:r>
                </m:e>
                <m:sub>
                  <m:r>
                    <m:rPr>
                      <m:sty m:val="bi"/>
                    </m:rPr>
                    <w:rPr>
                      <w:rFonts w:ascii="Cambria Math" w:hAnsi="Cambria Math"/>
                    </w:rPr>
                    <m:t>X</m:t>
                  </m:r>
                </m:sub>
                <m:sup>
                  <m:r>
                    <m:rPr>
                      <m:sty m:val="bi"/>
                    </m:rPr>
                    <w:rPr>
                      <w:rFonts w:ascii="Cambria Math" w:hAnsi="Cambria Math"/>
                    </w:rPr>
                    <m:t>S</m:t>
                  </m:r>
                </m:sup>
              </m:sSubSup>
              <m:r>
                <m:rPr>
                  <m:sty m:val="bi"/>
                </m:rPr>
                <w:rPr>
                  <w:rFonts w:ascii="Cambria Math" w:hAnsi="Cambria Math"/>
                </w:rPr>
                <m:t>=</m:t>
              </m:r>
              <m:sSub>
                <m:sSubPr>
                  <m:ctrlPr>
                    <w:rPr>
                      <w:rFonts w:ascii="Cambria Math" w:hAnsi="Cambria Math"/>
                      <w:b/>
                      <w:i/>
                      <w:iCs/>
                    </w:rPr>
                  </m:ctrlPr>
                </m:sSubPr>
                <m:e>
                  <m:r>
                    <m:rPr>
                      <m:sty m:val="bi"/>
                    </m:rPr>
                    <w:rPr>
                      <w:rFonts w:ascii="Cambria Math" w:hAnsi="Cambria Math"/>
                    </w:rPr>
                    <m:t>P</m:t>
                  </m:r>
                </m:e>
                <m:sub>
                  <m:r>
                    <m:rPr>
                      <m:sty m:val="bi"/>
                    </m:rPr>
                    <w:rPr>
                      <w:rFonts w:ascii="Cambria Math" w:hAnsi="Cambria Math"/>
                    </w:rPr>
                    <m:t>X</m:t>
                  </m:r>
                </m:sub>
              </m:sSub>
            </m:oMath>
            <w:r w:rsidRPr="00DE640A">
              <w:rPr>
                <w:rFonts w:hint="eastAsia"/>
                <w:b/>
              </w:rPr>
              <w:t>；若政府訂定價格管制，規定</w:t>
            </w:r>
            <w:r w:rsidRPr="00DE640A">
              <w:rPr>
                <w:rFonts w:hint="eastAsia"/>
                <w:b/>
              </w:rPr>
              <w:t xml:space="preserve"> </w:t>
            </w:r>
            <m:oMath>
              <m:sSub>
                <m:sSubPr>
                  <m:ctrlPr>
                    <w:rPr>
                      <w:rFonts w:ascii="Cambria Math" w:hAnsi="Cambria Math"/>
                      <w:b/>
                      <w:i/>
                      <w:iCs/>
                    </w:rPr>
                  </m:ctrlPr>
                </m:sSubPr>
                <m:e>
                  <m:r>
                    <m:rPr>
                      <m:sty m:val="bi"/>
                    </m:rPr>
                    <w:rPr>
                      <w:rFonts w:ascii="Cambria Math" w:hAnsi="Cambria Math"/>
                    </w:rPr>
                    <m:t>P</m:t>
                  </m:r>
                </m:e>
                <m:sub>
                  <m:r>
                    <m:rPr>
                      <m:sty m:val="bi"/>
                    </m:rPr>
                    <w:rPr>
                      <w:rFonts w:ascii="Cambria Math" w:hAnsi="Cambria Math"/>
                    </w:rPr>
                    <m:t>X</m:t>
                  </m:r>
                </m:sub>
              </m:sSub>
            </m:oMath>
            <w:r w:rsidRPr="00DE640A">
              <w:rPr>
                <w:rFonts w:hint="eastAsia"/>
                <w:b/>
              </w:rPr>
              <w:t xml:space="preserve"> </w:t>
            </w:r>
            <w:r w:rsidRPr="00DE640A">
              <w:rPr>
                <w:rFonts w:hint="eastAsia"/>
                <w:b/>
              </w:rPr>
              <w:t>不得低於</w:t>
            </w:r>
            <w:r w:rsidRPr="00DE640A">
              <w:rPr>
                <w:b/>
              </w:rPr>
              <w:t>70</w:t>
            </w:r>
            <w:r w:rsidRPr="00DE640A">
              <w:rPr>
                <w:rFonts w:hint="eastAsia"/>
                <w:b/>
              </w:rPr>
              <w:t>，則市場成交量是多少</w:t>
            </w:r>
            <w:r w:rsidRPr="00DE640A">
              <w:rPr>
                <w:rFonts w:hint="eastAsia"/>
                <w:b/>
              </w:rPr>
              <w:t>?</w:t>
            </w:r>
          </w:p>
          <w:p w14:paraId="736C1232" w14:textId="77777777" w:rsidR="005E53FE" w:rsidRPr="00DE640A" w:rsidRDefault="005E53FE" w:rsidP="005E79DA">
            <w:pPr>
              <w:jc w:val="both"/>
              <w:rPr>
                <w:b/>
              </w:rPr>
            </w:pPr>
          </w:p>
          <w:p w14:paraId="1402FCFB" w14:textId="77777777" w:rsidR="005E53FE" w:rsidRPr="00DE640A" w:rsidRDefault="005E53FE" w:rsidP="005E79DA">
            <w:pPr>
              <w:jc w:val="both"/>
              <w:rPr>
                <w:b/>
                <w:color w:val="1F3864" w:themeColor="accent5" w:themeShade="80"/>
              </w:rPr>
            </w:pPr>
            <w:r w:rsidRPr="00DE640A">
              <w:rPr>
                <w:b/>
                <w:color w:val="1F3864" w:themeColor="accent5" w:themeShade="80"/>
              </w:rPr>
              <w:t>Suppose that the de</w:t>
            </w:r>
            <w:r>
              <w:rPr>
                <w:b/>
                <w:color w:val="1F3864" w:themeColor="accent5" w:themeShade="80"/>
              </w:rPr>
              <w:t>mand curve for the product X is</w:t>
            </w:r>
            <m:oMath>
              <m:r>
                <m:rPr>
                  <m:sty m:val="b"/>
                </m:rPr>
                <w:rPr>
                  <w:rFonts w:ascii="Cambria Math" w:hAnsi="Cambria Math"/>
                  <w:color w:val="1F3864" w:themeColor="accent5" w:themeShade="80"/>
                </w:rPr>
                <m:t xml:space="preserve"> </m:t>
              </m:r>
              <m:sSubSup>
                <m:sSubSupPr>
                  <m:ctrlPr>
                    <w:rPr>
                      <w:rFonts w:ascii="Cambria Math" w:hAnsi="Cambria Math"/>
                      <w:b/>
                      <w:i/>
                      <w:iCs/>
                      <w:color w:val="1F3864" w:themeColor="accent5" w:themeShade="80"/>
                    </w:rPr>
                  </m:ctrlPr>
                </m:sSubSupPr>
                <m:e>
                  <m:r>
                    <m:rPr>
                      <m:sty m:val="bi"/>
                    </m:rPr>
                    <w:rPr>
                      <w:rFonts w:ascii="Cambria Math" w:hAnsi="Cambria Math"/>
                      <w:color w:val="1F3864" w:themeColor="accent5" w:themeShade="80"/>
                    </w:rPr>
                    <m:t>Q</m:t>
                  </m:r>
                </m:e>
                <m:sub>
                  <m:r>
                    <m:rPr>
                      <m:sty m:val="bi"/>
                    </m:rPr>
                    <w:rPr>
                      <w:rFonts w:ascii="Cambria Math" w:hAnsi="Cambria Math"/>
                      <w:color w:val="1F3864" w:themeColor="accent5" w:themeShade="80"/>
                    </w:rPr>
                    <m:t>X</m:t>
                  </m:r>
                </m:sub>
                <m:sup>
                  <m:r>
                    <m:rPr>
                      <m:sty m:val="bi"/>
                    </m:rPr>
                    <w:rPr>
                      <w:rFonts w:ascii="Cambria Math" w:hAnsi="Cambria Math"/>
                      <w:color w:val="1F3864" w:themeColor="accent5" w:themeShade="80"/>
                    </w:rPr>
                    <m:t>D</m:t>
                  </m:r>
                </m:sup>
              </m:sSubSup>
              <m:r>
                <m:rPr>
                  <m:sty m:val="bi"/>
                </m:rPr>
                <w:rPr>
                  <w:rFonts w:ascii="Cambria Math" w:hAnsi="Cambria Math"/>
                  <w:color w:val="1F3864" w:themeColor="accent5" w:themeShade="80"/>
                </w:rPr>
                <m:t>=100-</m:t>
              </m:r>
              <m:sSub>
                <m:sSubPr>
                  <m:ctrlPr>
                    <w:rPr>
                      <w:rFonts w:ascii="Cambria Math" w:hAnsi="Cambria Math"/>
                      <w:b/>
                      <w:i/>
                      <w:iCs/>
                      <w:color w:val="1F3864" w:themeColor="accent5" w:themeShade="80"/>
                    </w:rPr>
                  </m:ctrlPr>
                </m:sSubPr>
                <m:e>
                  <m:r>
                    <m:rPr>
                      <m:sty m:val="bi"/>
                    </m:rPr>
                    <w:rPr>
                      <w:rFonts w:ascii="Cambria Math" w:hAnsi="Cambria Math"/>
                      <w:color w:val="1F3864" w:themeColor="accent5" w:themeShade="80"/>
                    </w:rPr>
                    <m:t>P</m:t>
                  </m:r>
                </m:e>
                <m:sub>
                  <m:r>
                    <m:rPr>
                      <m:sty m:val="bi"/>
                    </m:rPr>
                    <w:rPr>
                      <w:rFonts w:ascii="Cambria Math" w:hAnsi="Cambria Math"/>
                      <w:color w:val="1F3864" w:themeColor="accent5" w:themeShade="80"/>
                    </w:rPr>
                    <m:t>X</m:t>
                  </m:r>
                </m:sub>
              </m:sSub>
            </m:oMath>
            <w:r w:rsidRPr="00DE640A">
              <w:rPr>
                <w:b/>
                <w:color w:val="1F3864" w:themeColor="accent5" w:themeShade="80"/>
              </w:rPr>
              <w:t xml:space="preserve">, and    the supply curve is </w:t>
            </w:r>
            <m:oMath>
              <m:sSubSup>
                <m:sSubSupPr>
                  <m:ctrlPr>
                    <w:rPr>
                      <w:rFonts w:ascii="Cambria Math" w:hAnsi="Cambria Math"/>
                      <w:b/>
                      <w:i/>
                      <w:iCs/>
                      <w:color w:val="1F3864" w:themeColor="accent5" w:themeShade="80"/>
                    </w:rPr>
                  </m:ctrlPr>
                </m:sSubSupPr>
                <m:e>
                  <m:r>
                    <m:rPr>
                      <m:sty m:val="bi"/>
                    </m:rPr>
                    <w:rPr>
                      <w:rFonts w:ascii="Cambria Math" w:hAnsi="Cambria Math"/>
                      <w:color w:val="1F3864" w:themeColor="accent5" w:themeShade="80"/>
                    </w:rPr>
                    <m:t>Q</m:t>
                  </m:r>
                </m:e>
                <m:sub>
                  <m:r>
                    <m:rPr>
                      <m:sty m:val="bi"/>
                    </m:rPr>
                    <w:rPr>
                      <w:rFonts w:ascii="Cambria Math" w:hAnsi="Cambria Math"/>
                      <w:color w:val="1F3864" w:themeColor="accent5" w:themeShade="80"/>
                    </w:rPr>
                    <m:t>X</m:t>
                  </m:r>
                </m:sub>
                <m:sup>
                  <m:r>
                    <m:rPr>
                      <m:sty m:val="bi"/>
                    </m:rPr>
                    <w:rPr>
                      <w:rFonts w:ascii="Cambria Math" w:hAnsi="Cambria Math"/>
                      <w:color w:val="1F3864" w:themeColor="accent5" w:themeShade="80"/>
                    </w:rPr>
                    <m:t>S</m:t>
                  </m:r>
                </m:sup>
              </m:sSubSup>
              <m:r>
                <m:rPr>
                  <m:sty m:val="bi"/>
                </m:rPr>
                <w:rPr>
                  <w:rFonts w:ascii="Cambria Math" w:hAnsi="Cambria Math"/>
                  <w:color w:val="1F3864" w:themeColor="accent5" w:themeShade="80"/>
                </w:rPr>
                <m:t>=</m:t>
              </m:r>
              <m:sSub>
                <m:sSubPr>
                  <m:ctrlPr>
                    <w:rPr>
                      <w:rFonts w:ascii="Cambria Math" w:hAnsi="Cambria Math"/>
                      <w:b/>
                      <w:i/>
                      <w:iCs/>
                      <w:color w:val="1F3864" w:themeColor="accent5" w:themeShade="80"/>
                    </w:rPr>
                  </m:ctrlPr>
                </m:sSubPr>
                <m:e>
                  <m:r>
                    <m:rPr>
                      <m:sty m:val="bi"/>
                    </m:rPr>
                    <w:rPr>
                      <w:rFonts w:ascii="Cambria Math" w:hAnsi="Cambria Math"/>
                      <w:color w:val="1F3864" w:themeColor="accent5" w:themeShade="80"/>
                    </w:rPr>
                    <m:t>P</m:t>
                  </m:r>
                </m:e>
                <m:sub>
                  <m:r>
                    <m:rPr>
                      <m:sty m:val="bi"/>
                    </m:rPr>
                    <w:rPr>
                      <w:rFonts w:ascii="Cambria Math" w:hAnsi="Cambria Math"/>
                      <w:color w:val="1F3864" w:themeColor="accent5" w:themeShade="80"/>
                    </w:rPr>
                    <m:t>X</m:t>
                  </m:r>
                </m:sub>
              </m:sSub>
            </m:oMath>
            <w:r w:rsidRPr="00DE640A">
              <w:rPr>
                <w:b/>
                <w:color w:val="1F3864" w:themeColor="accent5" w:themeShade="80"/>
              </w:rPr>
              <w:t>. What is the final transaction volume if the government set $70 as the price floor of the product?</w:t>
            </w:r>
          </w:p>
          <w:p w14:paraId="6E06D0D7" w14:textId="77777777" w:rsidR="005E53FE" w:rsidRPr="00DE640A" w:rsidRDefault="005E53FE" w:rsidP="005E79DA">
            <w:pPr>
              <w:jc w:val="both"/>
            </w:pPr>
          </w:p>
          <w:p w14:paraId="1686BB33" w14:textId="77777777" w:rsidR="005E53FE" w:rsidRPr="00DE640A" w:rsidRDefault="005E53FE" w:rsidP="005E79DA">
            <w:pPr>
              <w:jc w:val="both"/>
              <w:rPr>
                <w:b/>
              </w:rPr>
            </w:pPr>
            <w:r w:rsidRPr="00DE640A">
              <w:rPr>
                <w:rFonts w:hint="eastAsia"/>
                <w:b/>
              </w:rPr>
              <w:t>(</w:t>
            </w:r>
            <w:r w:rsidRPr="00DE640A">
              <w:rPr>
                <w:b/>
              </w:rPr>
              <w:t>2)</w:t>
            </w:r>
          </w:p>
          <w:p w14:paraId="49C84701" w14:textId="77777777" w:rsidR="005E53FE" w:rsidRPr="00DE640A" w:rsidRDefault="005E53FE" w:rsidP="005E79DA">
            <w:pPr>
              <w:jc w:val="both"/>
              <w:rPr>
                <w:b/>
              </w:rPr>
            </w:pPr>
            <w:r w:rsidRPr="00DE640A">
              <w:rPr>
                <w:rFonts w:hint="eastAsia"/>
                <w:b/>
              </w:rPr>
              <w:t>承上題，如果政府定下的是數量管制，規定成交量</w:t>
            </w:r>
            <m:oMath>
              <m:sSub>
                <m:sSubPr>
                  <m:ctrlPr>
                    <w:rPr>
                      <w:rFonts w:ascii="Cambria Math" w:hAnsi="Cambria Math"/>
                      <w:b/>
                      <w:i/>
                      <w:iCs/>
                    </w:rPr>
                  </m:ctrlPr>
                </m:sSubPr>
                <m:e>
                  <m:r>
                    <m:rPr>
                      <m:sty m:val="bi"/>
                    </m:rPr>
                    <w:rPr>
                      <w:rFonts w:ascii="Cambria Math" w:hAnsi="Cambria Math"/>
                    </w:rPr>
                    <m:t>Q</m:t>
                  </m:r>
                </m:e>
                <m:sub>
                  <m:r>
                    <m:rPr>
                      <m:sty m:val="bi"/>
                    </m:rPr>
                    <w:rPr>
                      <w:rFonts w:ascii="Cambria Math" w:hAnsi="Cambria Math"/>
                    </w:rPr>
                    <m:t>X</m:t>
                  </m:r>
                </m:sub>
              </m:sSub>
            </m:oMath>
            <w:r w:rsidRPr="00DE640A">
              <w:rPr>
                <w:rFonts w:hint="eastAsia"/>
                <w:b/>
              </w:rPr>
              <w:t>不能超過</w:t>
            </w:r>
            <w:r w:rsidRPr="00DE640A">
              <w:rPr>
                <w:rFonts w:hint="eastAsia"/>
                <w:b/>
              </w:rPr>
              <w:t>30</w:t>
            </w:r>
            <w:r w:rsidRPr="00DE640A">
              <w:rPr>
                <w:rFonts w:hint="eastAsia"/>
                <w:b/>
              </w:rPr>
              <w:t>，則市場上的願付與願受價格差距會是多少</w:t>
            </w:r>
            <w:r w:rsidRPr="00DE640A">
              <w:rPr>
                <w:rFonts w:hint="eastAsia"/>
                <w:b/>
              </w:rPr>
              <w:t>?</w:t>
            </w:r>
          </w:p>
          <w:p w14:paraId="43986CEE" w14:textId="77777777" w:rsidR="005E53FE" w:rsidRPr="00DE640A" w:rsidRDefault="005E53FE" w:rsidP="005E79DA">
            <w:pPr>
              <w:jc w:val="both"/>
            </w:pPr>
          </w:p>
          <w:p w14:paraId="4997C758" w14:textId="77777777" w:rsidR="005E53FE" w:rsidRPr="00DE640A" w:rsidRDefault="005E53FE" w:rsidP="005E79DA">
            <w:pPr>
              <w:jc w:val="both"/>
              <w:rPr>
                <w:b/>
                <w:color w:val="1F3864" w:themeColor="accent5" w:themeShade="80"/>
              </w:rPr>
            </w:pPr>
            <w:r w:rsidRPr="00DE640A">
              <w:rPr>
                <w:b/>
                <w:color w:val="1F3864" w:themeColor="accent5" w:themeShade="80"/>
              </w:rPr>
              <w:t>Following the aforementioned questio</w:t>
            </w:r>
            <w:r>
              <w:rPr>
                <w:b/>
                <w:color w:val="1F3864" w:themeColor="accent5" w:themeShade="80"/>
              </w:rPr>
              <w:t xml:space="preserve">n, if the government imposes a </w:t>
            </w:r>
            <w:r w:rsidRPr="00DE640A">
              <w:rPr>
                <w:b/>
                <w:color w:val="1F3864" w:themeColor="accent5" w:themeShade="80"/>
              </w:rPr>
              <w:t>restriction on quantity and set 30 as the quantity ceiling, what is the difference between price buyers willing to pay and the price sellers willing to offer?</w:t>
            </w:r>
          </w:p>
          <w:p w14:paraId="5EC74F7C" w14:textId="77777777" w:rsidR="005E53FE" w:rsidRDefault="005E53FE" w:rsidP="005E79DA">
            <w:pPr>
              <w:jc w:val="both"/>
            </w:pPr>
          </w:p>
          <w:p w14:paraId="1F41440E" w14:textId="77777777" w:rsidR="005E53FE" w:rsidRPr="00DE640A" w:rsidRDefault="005E53FE" w:rsidP="005E79DA">
            <w:pPr>
              <w:jc w:val="both"/>
            </w:pPr>
          </w:p>
        </w:tc>
      </w:tr>
    </w:tbl>
    <w:p w14:paraId="1AC65D40" w14:textId="77777777" w:rsidR="009578C5" w:rsidRPr="005E53FE" w:rsidRDefault="009578C5" w:rsidP="00B749A4"/>
    <w:p w14:paraId="46F4197F" w14:textId="77777777" w:rsidR="0042646B" w:rsidRPr="0042646B" w:rsidRDefault="0042646B" w:rsidP="00E37C3F"/>
    <w:sectPr w:rsidR="0042646B" w:rsidRPr="0042646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C6240" w14:textId="77777777" w:rsidR="00212222" w:rsidRDefault="00212222" w:rsidP="005226BF">
      <w:r>
        <w:separator/>
      </w:r>
    </w:p>
  </w:endnote>
  <w:endnote w:type="continuationSeparator" w:id="0">
    <w:p w14:paraId="284C2A16" w14:textId="77777777" w:rsidR="00212222" w:rsidRDefault="00212222" w:rsidP="00522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718EF" w14:textId="77777777" w:rsidR="00212222" w:rsidRDefault="00212222" w:rsidP="005226BF">
      <w:r>
        <w:separator/>
      </w:r>
    </w:p>
  </w:footnote>
  <w:footnote w:type="continuationSeparator" w:id="0">
    <w:p w14:paraId="0E4E1F7C" w14:textId="77777777" w:rsidR="00212222" w:rsidRDefault="00212222" w:rsidP="00522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905"/>
    <w:multiLevelType w:val="hybridMultilevel"/>
    <w:tmpl w:val="564E47FC"/>
    <w:lvl w:ilvl="0" w:tplc="A9581A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0C03FDB"/>
    <w:multiLevelType w:val="hybridMultilevel"/>
    <w:tmpl w:val="D6D64906"/>
    <w:lvl w:ilvl="0" w:tplc="E3B41C44">
      <w:start w:val="1"/>
      <w:numFmt w:val="bullet"/>
      <w:lvlText w:val="•"/>
      <w:lvlJc w:val="left"/>
      <w:pPr>
        <w:tabs>
          <w:tab w:val="num" w:pos="720"/>
        </w:tabs>
        <w:ind w:left="720" w:hanging="360"/>
      </w:pPr>
      <w:rPr>
        <w:rFonts w:ascii="Arial" w:hAnsi="Arial" w:hint="default"/>
      </w:rPr>
    </w:lvl>
    <w:lvl w:ilvl="1" w:tplc="A9EAFF9C" w:tentative="1">
      <w:start w:val="1"/>
      <w:numFmt w:val="bullet"/>
      <w:lvlText w:val="•"/>
      <w:lvlJc w:val="left"/>
      <w:pPr>
        <w:tabs>
          <w:tab w:val="num" w:pos="1440"/>
        </w:tabs>
        <w:ind w:left="1440" w:hanging="360"/>
      </w:pPr>
      <w:rPr>
        <w:rFonts w:ascii="Arial" w:hAnsi="Arial" w:hint="default"/>
      </w:rPr>
    </w:lvl>
    <w:lvl w:ilvl="2" w:tplc="BF467A02" w:tentative="1">
      <w:start w:val="1"/>
      <w:numFmt w:val="bullet"/>
      <w:lvlText w:val="•"/>
      <w:lvlJc w:val="left"/>
      <w:pPr>
        <w:tabs>
          <w:tab w:val="num" w:pos="2160"/>
        </w:tabs>
        <w:ind w:left="2160" w:hanging="360"/>
      </w:pPr>
      <w:rPr>
        <w:rFonts w:ascii="Arial" w:hAnsi="Arial" w:hint="default"/>
      </w:rPr>
    </w:lvl>
    <w:lvl w:ilvl="3" w:tplc="1388C002" w:tentative="1">
      <w:start w:val="1"/>
      <w:numFmt w:val="bullet"/>
      <w:lvlText w:val="•"/>
      <w:lvlJc w:val="left"/>
      <w:pPr>
        <w:tabs>
          <w:tab w:val="num" w:pos="2880"/>
        </w:tabs>
        <w:ind w:left="2880" w:hanging="360"/>
      </w:pPr>
      <w:rPr>
        <w:rFonts w:ascii="Arial" w:hAnsi="Arial" w:hint="default"/>
      </w:rPr>
    </w:lvl>
    <w:lvl w:ilvl="4" w:tplc="C3647AA8" w:tentative="1">
      <w:start w:val="1"/>
      <w:numFmt w:val="bullet"/>
      <w:lvlText w:val="•"/>
      <w:lvlJc w:val="left"/>
      <w:pPr>
        <w:tabs>
          <w:tab w:val="num" w:pos="3600"/>
        </w:tabs>
        <w:ind w:left="3600" w:hanging="360"/>
      </w:pPr>
      <w:rPr>
        <w:rFonts w:ascii="Arial" w:hAnsi="Arial" w:hint="default"/>
      </w:rPr>
    </w:lvl>
    <w:lvl w:ilvl="5" w:tplc="12189F82" w:tentative="1">
      <w:start w:val="1"/>
      <w:numFmt w:val="bullet"/>
      <w:lvlText w:val="•"/>
      <w:lvlJc w:val="left"/>
      <w:pPr>
        <w:tabs>
          <w:tab w:val="num" w:pos="4320"/>
        </w:tabs>
        <w:ind w:left="4320" w:hanging="360"/>
      </w:pPr>
      <w:rPr>
        <w:rFonts w:ascii="Arial" w:hAnsi="Arial" w:hint="default"/>
      </w:rPr>
    </w:lvl>
    <w:lvl w:ilvl="6" w:tplc="D6786A66" w:tentative="1">
      <w:start w:val="1"/>
      <w:numFmt w:val="bullet"/>
      <w:lvlText w:val="•"/>
      <w:lvlJc w:val="left"/>
      <w:pPr>
        <w:tabs>
          <w:tab w:val="num" w:pos="5040"/>
        </w:tabs>
        <w:ind w:left="5040" w:hanging="360"/>
      </w:pPr>
      <w:rPr>
        <w:rFonts w:ascii="Arial" w:hAnsi="Arial" w:hint="default"/>
      </w:rPr>
    </w:lvl>
    <w:lvl w:ilvl="7" w:tplc="2962158E" w:tentative="1">
      <w:start w:val="1"/>
      <w:numFmt w:val="bullet"/>
      <w:lvlText w:val="•"/>
      <w:lvlJc w:val="left"/>
      <w:pPr>
        <w:tabs>
          <w:tab w:val="num" w:pos="5760"/>
        </w:tabs>
        <w:ind w:left="5760" w:hanging="360"/>
      </w:pPr>
      <w:rPr>
        <w:rFonts w:ascii="Arial" w:hAnsi="Arial" w:hint="default"/>
      </w:rPr>
    </w:lvl>
    <w:lvl w:ilvl="8" w:tplc="6DA25EE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711E0D"/>
    <w:multiLevelType w:val="hybridMultilevel"/>
    <w:tmpl w:val="1EAAC6CA"/>
    <w:lvl w:ilvl="0" w:tplc="BF08116A">
      <w:start w:val="1"/>
      <w:numFmt w:val="bullet"/>
      <w:lvlText w:val="•"/>
      <w:lvlJc w:val="left"/>
      <w:pPr>
        <w:tabs>
          <w:tab w:val="num" w:pos="720"/>
        </w:tabs>
        <w:ind w:left="720" w:hanging="360"/>
      </w:pPr>
      <w:rPr>
        <w:rFonts w:ascii="Arial" w:hAnsi="Arial" w:hint="default"/>
      </w:rPr>
    </w:lvl>
    <w:lvl w:ilvl="1" w:tplc="77B00084">
      <w:numFmt w:val="bullet"/>
      <w:lvlText w:val="–"/>
      <w:lvlJc w:val="left"/>
      <w:pPr>
        <w:tabs>
          <w:tab w:val="num" w:pos="1440"/>
        </w:tabs>
        <w:ind w:left="1440" w:hanging="360"/>
      </w:pPr>
      <w:rPr>
        <w:rFonts w:ascii="Arial" w:hAnsi="Arial" w:hint="default"/>
      </w:rPr>
    </w:lvl>
    <w:lvl w:ilvl="2" w:tplc="443C242A">
      <w:numFmt w:val="bullet"/>
      <w:lvlText w:val="•"/>
      <w:lvlJc w:val="left"/>
      <w:pPr>
        <w:tabs>
          <w:tab w:val="num" w:pos="2160"/>
        </w:tabs>
        <w:ind w:left="2160" w:hanging="360"/>
      </w:pPr>
      <w:rPr>
        <w:rFonts w:ascii="Arial" w:hAnsi="Arial" w:hint="default"/>
      </w:rPr>
    </w:lvl>
    <w:lvl w:ilvl="3" w:tplc="B35EA31E" w:tentative="1">
      <w:start w:val="1"/>
      <w:numFmt w:val="bullet"/>
      <w:lvlText w:val="•"/>
      <w:lvlJc w:val="left"/>
      <w:pPr>
        <w:tabs>
          <w:tab w:val="num" w:pos="2880"/>
        </w:tabs>
        <w:ind w:left="2880" w:hanging="360"/>
      </w:pPr>
      <w:rPr>
        <w:rFonts w:ascii="Arial" w:hAnsi="Arial" w:hint="default"/>
      </w:rPr>
    </w:lvl>
    <w:lvl w:ilvl="4" w:tplc="26EED9AC" w:tentative="1">
      <w:start w:val="1"/>
      <w:numFmt w:val="bullet"/>
      <w:lvlText w:val="•"/>
      <w:lvlJc w:val="left"/>
      <w:pPr>
        <w:tabs>
          <w:tab w:val="num" w:pos="3600"/>
        </w:tabs>
        <w:ind w:left="3600" w:hanging="360"/>
      </w:pPr>
      <w:rPr>
        <w:rFonts w:ascii="Arial" w:hAnsi="Arial" w:hint="default"/>
      </w:rPr>
    </w:lvl>
    <w:lvl w:ilvl="5" w:tplc="54CC721C" w:tentative="1">
      <w:start w:val="1"/>
      <w:numFmt w:val="bullet"/>
      <w:lvlText w:val="•"/>
      <w:lvlJc w:val="left"/>
      <w:pPr>
        <w:tabs>
          <w:tab w:val="num" w:pos="4320"/>
        </w:tabs>
        <w:ind w:left="4320" w:hanging="360"/>
      </w:pPr>
      <w:rPr>
        <w:rFonts w:ascii="Arial" w:hAnsi="Arial" w:hint="default"/>
      </w:rPr>
    </w:lvl>
    <w:lvl w:ilvl="6" w:tplc="059EC05A" w:tentative="1">
      <w:start w:val="1"/>
      <w:numFmt w:val="bullet"/>
      <w:lvlText w:val="•"/>
      <w:lvlJc w:val="left"/>
      <w:pPr>
        <w:tabs>
          <w:tab w:val="num" w:pos="5040"/>
        </w:tabs>
        <w:ind w:left="5040" w:hanging="360"/>
      </w:pPr>
      <w:rPr>
        <w:rFonts w:ascii="Arial" w:hAnsi="Arial" w:hint="default"/>
      </w:rPr>
    </w:lvl>
    <w:lvl w:ilvl="7" w:tplc="D12640BA" w:tentative="1">
      <w:start w:val="1"/>
      <w:numFmt w:val="bullet"/>
      <w:lvlText w:val="•"/>
      <w:lvlJc w:val="left"/>
      <w:pPr>
        <w:tabs>
          <w:tab w:val="num" w:pos="5760"/>
        </w:tabs>
        <w:ind w:left="5760" w:hanging="360"/>
      </w:pPr>
      <w:rPr>
        <w:rFonts w:ascii="Arial" w:hAnsi="Arial" w:hint="default"/>
      </w:rPr>
    </w:lvl>
    <w:lvl w:ilvl="8" w:tplc="6D34F9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B255B7"/>
    <w:multiLevelType w:val="hybridMultilevel"/>
    <w:tmpl w:val="1340FD00"/>
    <w:lvl w:ilvl="0" w:tplc="8FF669B4">
      <w:start w:val="1"/>
      <w:numFmt w:val="bullet"/>
      <w:lvlText w:val="•"/>
      <w:lvlJc w:val="left"/>
      <w:pPr>
        <w:tabs>
          <w:tab w:val="num" w:pos="720"/>
        </w:tabs>
        <w:ind w:left="720" w:hanging="360"/>
      </w:pPr>
      <w:rPr>
        <w:rFonts w:ascii="Arial" w:hAnsi="Arial" w:hint="default"/>
      </w:rPr>
    </w:lvl>
    <w:lvl w:ilvl="1" w:tplc="7CEE41C4" w:tentative="1">
      <w:start w:val="1"/>
      <w:numFmt w:val="bullet"/>
      <w:lvlText w:val="•"/>
      <w:lvlJc w:val="left"/>
      <w:pPr>
        <w:tabs>
          <w:tab w:val="num" w:pos="1440"/>
        </w:tabs>
        <w:ind w:left="1440" w:hanging="360"/>
      </w:pPr>
      <w:rPr>
        <w:rFonts w:ascii="Arial" w:hAnsi="Arial" w:hint="default"/>
      </w:rPr>
    </w:lvl>
    <w:lvl w:ilvl="2" w:tplc="5DFCF672" w:tentative="1">
      <w:start w:val="1"/>
      <w:numFmt w:val="bullet"/>
      <w:lvlText w:val="•"/>
      <w:lvlJc w:val="left"/>
      <w:pPr>
        <w:tabs>
          <w:tab w:val="num" w:pos="2160"/>
        </w:tabs>
        <w:ind w:left="2160" w:hanging="360"/>
      </w:pPr>
      <w:rPr>
        <w:rFonts w:ascii="Arial" w:hAnsi="Arial" w:hint="default"/>
      </w:rPr>
    </w:lvl>
    <w:lvl w:ilvl="3" w:tplc="32485EFA" w:tentative="1">
      <w:start w:val="1"/>
      <w:numFmt w:val="bullet"/>
      <w:lvlText w:val="•"/>
      <w:lvlJc w:val="left"/>
      <w:pPr>
        <w:tabs>
          <w:tab w:val="num" w:pos="2880"/>
        </w:tabs>
        <w:ind w:left="2880" w:hanging="360"/>
      </w:pPr>
      <w:rPr>
        <w:rFonts w:ascii="Arial" w:hAnsi="Arial" w:hint="default"/>
      </w:rPr>
    </w:lvl>
    <w:lvl w:ilvl="4" w:tplc="35009506" w:tentative="1">
      <w:start w:val="1"/>
      <w:numFmt w:val="bullet"/>
      <w:lvlText w:val="•"/>
      <w:lvlJc w:val="left"/>
      <w:pPr>
        <w:tabs>
          <w:tab w:val="num" w:pos="3600"/>
        </w:tabs>
        <w:ind w:left="3600" w:hanging="360"/>
      </w:pPr>
      <w:rPr>
        <w:rFonts w:ascii="Arial" w:hAnsi="Arial" w:hint="default"/>
      </w:rPr>
    </w:lvl>
    <w:lvl w:ilvl="5" w:tplc="AA2CF7BC" w:tentative="1">
      <w:start w:val="1"/>
      <w:numFmt w:val="bullet"/>
      <w:lvlText w:val="•"/>
      <w:lvlJc w:val="left"/>
      <w:pPr>
        <w:tabs>
          <w:tab w:val="num" w:pos="4320"/>
        </w:tabs>
        <w:ind w:left="4320" w:hanging="360"/>
      </w:pPr>
      <w:rPr>
        <w:rFonts w:ascii="Arial" w:hAnsi="Arial" w:hint="default"/>
      </w:rPr>
    </w:lvl>
    <w:lvl w:ilvl="6" w:tplc="A260D9E4" w:tentative="1">
      <w:start w:val="1"/>
      <w:numFmt w:val="bullet"/>
      <w:lvlText w:val="•"/>
      <w:lvlJc w:val="left"/>
      <w:pPr>
        <w:tabs>
          <w:tab w:val="num" w:pos="5040"/>
        </w:tabs>
        <w:ind w:left="5040" w:hanging="360"/>
      </w:pPr>
      <w:rPr>
        <w:rFonts w:ascii="Arial" w:hAnsi="Arial" w:hint="default"/>
      </w:rPr>
    </w:lvl>
    <w:lvl w:ilvl="7" w:tplc="965CC31E" w:tentative="1">
      <w:start w:val="1"/>
      <w:numFmt w:val="bullet"/>
      <w:lvlText w:val="•"/>
      <w:lvlJc w:val="left"/>
      <w:pPr>
        <w:tabs>
          <w:tab w:val="num" w:pos="5760"/>
        </w:tabs>
        <w:ind w:left="5760" w:hanging="360"/>
      </w:pPr>
      <w:rPr>
        <w:rFonts w:ascii="Arial" w:hAnsi="Arial" w:hint="default"/>
      </w:rPr>
    </w:lvl>
    <w:lvl w:ilvl="8" w:tplc="0F62A4B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A9909F4"/>
    <w:multiLevelType w:val="hybridMultilevel"/>
    <w:tmpl w:val="EEF012DA"/>
    <w:lvl w:ilvl="0" w:tplc="9B56E0BA">
      <w:start w:val="1"/>
      <w:numFmt w:val="decimal"/>
      <w:lvlText w:val="(%1)"/>
      <w:lvlJc w:val="left"/>
      <w:pPr>
        <w:tabs>
          <w:tab w:val="num" w:pos="720"/>
        </w:tabs>
        <w:ind w:left="720" w:hanging="360"/>
      </w:pPr>
    </w:lvl>
    <w:lvl w:ilvl="1" w:tplc="E9784B62" w:tentative="1">
      <w:start w:val="1"/>
      <w:numFmt w:val="decimal"/>
      <w:lvlText w:val="(%2)"/>
      <w:lvlJc w:val="left"/>
      <w:pPr>
        <w:tabs>
          <w:tab w:val="num" w:pos="1440"/>
        </w:tabs>
        <w:ind w:left="1440" w:hanging="360"/>
      </w:pPr>
    </w:lvl>
    <w:lvl w:ilvl="2" w:tplc="60F87CE6" w:tentative="1">
      <w:start w:val="1"/>
      <w:numFmt w:val="decimal"/>
      <w:lvlText w:val="(%3)"/>
      <w:lvlJc w:val="left"/>
      <w:pPr>
        <w:tabs>
          <w:tab w:val="num" w:pos="2160"/>
        </w:tabs>
        <w:ind w:left="2160" w:hanging="360"/>
      </w:pPr>
    </w:lvl>
    <w:lvl w:ilvl="3" w:tplc="268C1656" w:tentative="1">
      <w:start w:val="1"/>
      <w:numFmt w:val="decimal"/>
      <w:lvlText w:val="(%4)"/>
      <w:lvlJc w:val="left"/>
      <w:pPr>
        <w:tabs>
          <w:tab w:val="num" w:pos="2880"/>
        </w:tabs>
        <w:ind w:left="2880" w:hanging="360"/>
      </w:pPr>
    </w:lvl>
    <w:lvl w:ilvl="4" w:tplc="37202A5E" w:tentative="1">
      <w:start w:val="1"/>
      <w:numFmt w:val="decimal"/>
      <w:lvlText w:val="(%5)"/>
      <w:lvlJc w:val="left"/>
      <w:pPr>
        <w:tabs>
          <w:tab w:val="num" w:pos="3600"/>
        </w:tabs>
        <w:ind w:left="3600" w:hanging="360"/>
      </w:pPr>
    </w:lvl>
    <w:lvl w:ilvl="5" w:tplc="A07096C4" w:tentative="1">
      <w:start w:val="1"/>
      <w:numFmt w:val="decimal"/>
      <w:lvlText w:val="(%6)"/>
      <w:lvlJc w:val="left"/>
      <w:pPr>
        <w:tabs>
          <w:tab w:val="num" w:pos="4320"/>
        </w:tabs>
        <w:ind w:left="4320" w:hanging="360"/>
      </w:pPr>
    </w:lvl>
    <w:lvl w:ilvl="6" w:tplc="89F6352E" w:tentative="1">
      <w:start w:val="1"/>
      <w:numFmt w:val="decimal"/>
      <w:lvlText w:val="(%7)"/>
      <w:lvlJc w:val="left"/>
      <w:pPr>
        <w:tabs>
          <w:tab w:val="num" w:pos="5040"/>
        </w:tabs>
        <w:ind w:left="5040" w:hanging="360"/>
      </w:pPr>
    </w:lvl>
    <w:lvl w:ilvl="7" w:tplc="8AA2028A" w:tentative="1">
      <w:start w:val="1"/>
      <w:numFmt w:val="decimal"/>
      <w:lvlText w:val="(%8)"/>
      <w:lvlJc w:val="left"/>
      <w:pPr>
        <w:tabs>
          <w:tab w:val="num" w:pos="5760"/>
        </w:tabs>
        <w:ind w:left="5760" w:hanging="360"/>
      </w:pPr>
    </w:lvl>
    <w:lvl w:ilvl="8" w:tplc="D6700688" w:tentative="1">
      <w:start w:val="1"/>
      <w:numFmt w:val="decimal"/>
      <w:lvlText w:val="(%9)"/>
      <w:lvlJc w:val="left"/>
      <w:pPr>
        <w:tabs>
          <w:tab w:val="num" w:pos="6480"/>
        </w:tabs>
        <w:ind w:left="6480" w:hanging="360"/>
      </w:pPr>
    </w:lvl>
  </w:abstractNum>
  <w:abstractNum w:abstractNumId="5" w15:restartNumberingAfterBreak="0">
    <w:nsid w:val="211D0B88"/>
    <w:multiLevelType w:val="hybridMultilevel"/>
    <w:tmpl w:val="3F2A903A"/>
    <w:lvl w:ilvl="0" w:tplc="706C6A96">
      <w:start w:val="1"/>
      <w:numFmt w:val="bullet"/>
      <w:lvlText w:val="•"/>
      <w:lvlJc w:val="left"/>
      <w:pPr>
        <w:tabs>
          <w:tab w:val="num" w:pos="720"/>
        </w:tabs>
        <w:ind w:left="720" w:hanging="360"/>
      </w:pPr>
      <w:rPr>
        <w:rFonts w:ascii="Arial" w:hAnsi="Arial" w:hint="default"/>
      </w:rPr>
    </w:lvl>
    <w:lvl w:ilvl="1" w:tplc="57246E2A" w:tentative="1">
      <w:start w:val="1"/>
      <w:numFmt w:val="bullet"/>
      <w:lvlText w:val="•"/>
      <w:lvlJc w:val="left"/>
      <w:pPr>
        <w:tabs>
          <w:tab w:val="num" w:pos="1440"/>
        </w:tabs>
        <w:ind w:left="1440" w:hanging="360"/>
      </w:pPr>
      <w:rPr>
        <w:rFonts w:ascii="Arial" w:hAnsi="Arial" w:hint="default"/>
      </w:rPr>
    </w:lvl>
    <w:lvl w:ilvl="2" w:tplc="B29A6AC6" w:tentative="1">
      <w:start w:val="1"/>
      <w:numFmt w:val="bullet"/>
      <w:lvlText w:val="•"/>
      <w:lvlJc w:val="left"/>
      <w:pPr>
        <w:tabs>
          <w:tab w:val="num" w:pos="2160"/>
        </w:tabs>
        <w:ind w:left="2160" w:hanging="360"/>
      </w:pPr>
      <w:rPr>
        <w:rFonts w:ascii="Arial" w:hAnsi="Arial" w:hint="default"/>
      </w:rPr>
    </w:lvl>
    <w:lvl w:ilvl="3" w:tplc="B7FE230E" w:tentative="1">
      <w:start w:val="1"/>
      <w:numFmt w:val="bullet"/>
      <w:lvlText w:val="•"/>
      <w:lvlJc w:val="left"/>
      <w:pPr>
        <w:tabs>
          <w:tab w:val="num" w:pos="2880"/>
        </w:tabs>
        <w:ind w:left="2880" w:hanging="360"/>
      </w:pPr>
      <w:rPr>
        <w:rFonts w:ascii="Arial" w:hAnsi="Arial" w:hint="default"/>
      </w:rPr>
    </w:lvl>
    <w:lvl w:ilvl="4" w:tplc="1AD0E918" w:tentative="1">
      <w:start w:val="1"/>
      <w:numFmt w:val="bullet"/>
      <w:lvlText w:val="•"/>
      <w:lvlJc w:val="left"/>
      <w:pPr>
        <w:tabs>
          <w:tab w:val="num" w:pos="3600"/>
        </w:tabs>
        <w:ind w:left="3600" w:hanging="360"/>
      </w:pPr>
      <w:rPr>
        <w:rFonts w:ascii="Arial" w:hAnsi="Arial" w:hint="default"/>
      </w:rPr>
    </w:lvl>
    <w:lvl w:ilvl="5" w:tplc="DD886CDE" w:tentative="1">
      <w:start w:val="1"/>
      <w:numFmt w:val="bullet"/>
      <w:lvlText w:val="•"/>
      <w:lvlJc w:val="left"/>
      <w:pPr>
        <w:tabs>
          <w:tab w:val="num" w:pos="4320"/>
        </w:tabs>
        <w:ind w:left="4320" w:hanging="360"/>
      </w:pPr>
      <w:rPr>
        <w:rFonts w:ascii="Arial" w:hAnsi="Arial" w:hint="default"/>
      </w:rPr>
    </w:lvl>
    <w:lvl w:ilvl="6" w:tplc="E7B6EFC0" w:tentative="1">
      <w:start w:val="1"/>
      <w:numFmt w:val="bullet"/>
      <w:lvlText w:val="•"/>
      <w:lvlJc w:val="left"/>
      <w:pPr>
        <w:tabs>
          <w:tab w:val="num" w:pos="5040"/>
        </w:tabs>
        <w:ind w:left="5040" w:hanging="360"/>
      </w:pPr>
      <w:rPr>
        <w:rFonts w:ascii="Arial" w:hAnsi="Arial" w:hint="default"/>
      </w:rPr>
    </w:lvl>
    <w:lvl w:ilvl="7" w:tplc="537ADFC8" w:tentative="1">
      <w:start w:val="1"/>
      <w:numFmt w:val="bullet"/>
      <w:lvlText w:val="•"/>
      <w:lvlJc w:val="left"/>
      <w:pPr>
        <w:tabs>
          <w:tab w:val="num" w:pos="5760"/>
        </w:tabs>
        <w:ind w:left="5760" w:hanging="360"/>
      </w:pPr>
      <w:rPr>
        <w:rFonts w:ascii="Arial" w:hAnsi="Arial" w:hint="default"/>
      </w:rPr>
    </w:lvl>
    <w:lvl w:ilvl="8" w:tplc="95C65D6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95D7D22"/>
    <w:multiLevelType w:val="hybridMultilevel"/>
    <w:tmpl w:val="D10654EE"/>
    <w:lvl w:ilvl="0" w:tplc="9A009438">
      <w:start w:val="1"/>
      <w:numFmt w:val="upperLetter"/>
      <w:lvlText w:val="%1)"/>
      <w:lvlJc w:val="left"/>
      <w:pPr>
        <w:ind w:left="840" w:hanging="360"/>
      </w:pPr>
      <w:rPr>
        <w:rFonts w:hint="default"/>
        <w:color w:val="FF000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3EF3332A"/>
    <w:multiLevelType w:val="hybridMultilevel"/>
    <w:tmpl w:val="37DC678C"/>
    <w:lvl w:ilvl="0" w:tplc="EE98DBE8">
      <w:start w:val="1"/>
      <w:numFmt w:val="bullet"/>
      <w:lvlText w:val="•"/>
      <w:lvlJc w:val="left"/>
      <w:pPr>
        <w:tabs>
          <w:tab w:val="num" w:pos="720"/>
        </w:tabs>
        <w:ind w:left="720" w:hanging="360"/>
      </w:pPr>
      <w:rPr>
        <w:rFonts w:ascii="Arial" w:hAnsi="Arial" w:hint="default"/>
      </w:rPr>
    </w:lvl>
    <w:lvl w:ilvl="1" w:tplc="12242FB8" w:tentative="1">
      <w:start w:val="1"/>
      <w:numFmt w:val="bullet"/>
      <w:lvlText w:val="•"/>
      <w:lvlJc w:val="left"/>
      <w:pPr>
        <w:tabs>
          <w:tab w:val="num" w:pos="1440"/>
        </w:tabs>
        <w:ind w:left="1440" w:hanging="360"/>
      </w:pPr>
      <w:rPr>
        <w:rFonts w:ascii="Arial" w:hAnsi="Arial" w:hint="default"/>
      </w:rPr>
    </w:lvl>
    <w:lvl w:ilvl="2" w:tplc="1B7818F4" w:tentative="1">
      <w:start w:val="1"/>
      <w:numFmt w:val="bullet"/>
      <w:lvlText w:val="•"/>
      <w:lvlJc w:val="left"/>
      <w:pPr>
        <w:tabs>
          <w:tab w:val="num" w:pos="2160"/>
        </w:tabs>
        <w:ind w:left="2160" w:hanging="360"/>
      </w:pPr>
      <w:rPr>
        <w:rFonts w:ascii="Arial" w:hAnsi="Arial" w:hint="default"/>
      </w:rPr>
    </w:lvl>
    <w:lvl w:ilvl="3" w:tplc="88443CBE" w:tentative="1">
      <w:start w:val="1"/>
      <w:numFmt w:val="bullet"/>
      <w:lvlText w:val="•"/>
      <w:lvlJc w:val="left"/>
      <w:pPr>
        <w:tabs>
          <w:tab w:val="num" w:pos="2880"/>
        </w:tabs>
        <w:ind w:left="2880" w:hanging="360"/>
      </w:pPr>
      <w:rPr>
        <w:rFonts w:ascii="Arial" w:hAnsi="Arial" w:hint="default"/>
      </w:rPr>
    </w:lvl>
    <w:lvl w:ilvl="4" w:tplc="C9DCB07E" w:tentative="1">
      <w:start w:val="1"/>
      <w:numFmt w:val="bullet"/>
      <w:lvlText w:val="•"/>
      <w:lvlJc w:val="left"/>
      <w:pPr>
        <w:tabs>
          <w:tab w:val="num" w:pos="3600"/>
        </w:tabs>
        <w:ind w:left="3600" w:hanging="360"/>
      </w:pPr>
      <w:rPr>
        <w:rFonts w:ascii="Arial" w:hAnsi="Arial" w:hint="default"/>
      </w:rPr>
    </w:lvl>
    <w:lvl w:ilvl="5" w:tplc="47E69A3E" w:tentative="1">
      <w:start w:val="1"/>
      <w:numFmt w:val="bullet"/>
      <w:lvlText w:val="•"/>
      <w:lvlJc w:val="left"/>
      <w:pPr>
        <w:tabs>
          <w:tab w:val="num" w:pos="4320"/>
        </w:tabs>
        <w:ind w:left="4320" w:hanging="360"/>
      </w:pPr>
      <w:rPr>
        <w:rFonts w:ascii="Arial" w:hAnsi="Arial" w:hint="default"/>
      </w:rPr>
    </w:lvl>
    <w:lvl w:ilvl="6" w:tplc="A860E22A" w:tentative="1">
      <w:start w:val="1"/>
      <w:numFmt w:val="bullet"/>
      <w:lvlText w:val="•"/>
      <w:lvlJc w:val="left"/>
      <w:pPr>
        <w:tabs>
          <w:tab w:val="num" w:pos="5040"/>
        </w:tabs>
        <w:ind w:left="5040" w:hanging="360"/>
      </w:pPr>
      <w:rPr>
        <w:rFonts w:ascii="Arial" w:hAnsi="Arial" w:hint="default"/>
      </w:rPr>
    </w:lvl>
    <w:lvl w:ilvl="7" w:tplc="089234EE" w:tentative="1">
      <w:start w:val="1"/>
      <w:numFmt w:val="bullet"/>
      <w:lvlText w:val="•"/>
      <w:lvlJc w:val="left"/>
      <w:pPr>
        <w:tabs>
          <w:tab w:val="num" w:pos="5760"/>
        </w:tabs>
        <w:ind w:left="5760" w:hanging="360"/>
      </w:pPr>
      <w:rPr>
        <w:rFonts w:ascii="Arial" w:hAnsi="Arial" w:hint="default"/>
      </w:rPr>
    </w:lvl>
    <w:lvl w:ilvl="8" w:tplc="F1C4781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3A02616"/>
    <w:multiLevelType w:val="hybridMultilevel"/>
    <w:tmpl w:val="BD448B64"/>
    <w:lvl w:ilvl="0" w:tplc="273A5A84">
      <w:start w:val="1"/>
      <w:numFmt w:val="bullet"/>
      <w:lvlText w:val="•"/>
      <w:lvlJc w:val="left"/>
      <w:pPr>
        <w:tabs>
          <w:tab w:val="num" w:pos="720"/>
        </w:tabs>
        <w:ind w:left="720" w:hanging="360"/>
      </w:pPr>
      <w:rPr>
        <w:rFonts w:ascii="Arial" w:hAnsi="Arial" w:hint="default"/>
      </w:rPr>
    </w:lvl>
    <w:lvl w:ilvl="1" w:tplc="DA7A0BDC" w:tentative="1">
      <w:start w:val="1"/>
      <w:numFmt w:val="bullet"/>
      <w:lvlText w:val="•"/>
      <w:lvlJc w:val="left"/>
      <w:pPr>
        <w:tabs>
          <w:tab w:val="num" w:pos="1440"/>
        </w:tabs>
        <w:ind w:left="1440" w:hanging="360"/>
      </w:pPr>
      <w:rPr>
        <w:rFonts w:ascii="Arial" w:hAnsi="Arial" w:hint="default"/>
      </w:rPr>
    </w:lvl>
    <w:lvl w:ilvl="2" w:tplc="4238E7D6" w:tentative="1">
      <w:start w:val="1"/>
      <w:numFmt w:val="bullet"/>
      <w:lvlText w:val="•"/>
      <w:lvlJc w:val="left"/>
      <w:pPr>
        <w:tabs>
          <w:tab w:val="num" w:pos="2160"/>
        </w:tabs>
        <w:ind w:left="2160" w:hanging="360"/>
      </w:pPr>
      <w:rPr>
        <w:rFonts w:ascii="Arial" w:hAnsi="Arial" w:hint="default"/>
      </w:rPr>
    </w:lvl>
    <w:lvl w:ilvl="3" w:tplc="AE7AE8C8" w:tentative="1">
      <w:start w:val="1"/>
      <w:numFmt w:val="bullet"/>
      <w:lvlText w:val="•"/>
      <w:lvlJc w:val="left"/>
      <w:pPr>
        <w:tabs>
          <w:tab w:val="num" w:pos="2880"/>
        </w:tabs>
        <w:ind w:left="2880" w:hanging="360"/>
      </w:pPr>
      <w:rPr>
        <w:rFonts w:ascii="Arial" w:hAnsi="Arial" w:hint="default"/>
      </w:rPr>
    </w:lvl>
    <w:lvl w:ilvl="4" w:tplc="019056F4" w:tentative="1">
      <w:start w:val="1"/>
      <w:numFmt w:val="bullet"/>
      <w:lvlText w:val="•"/>
      <w:lvlJc w:val="left"/>
      <w:pPr>
        <w:tabs>
          <w:tab w:val="num" w:pos="3600"/>
        </w:tabs>
        <w:ind w:left="3600" w:hanging="360"/>
      </w:pPr>
      <w:rPr>
        <w:rFonts w:ascii="Arial" w:hAnsi="Arial" w:hint="default"/>
      </w:rPr>
    </w:lvl>
    <w:lvl w:ilvl="5" w:tplc="5DB4197E" w:tentative="1">
      <w:start w:val="1"/>
      <w:numFmt w:val="bullet"/>
      <w:lvlText w:val="•"/>
      <w:lvlJc w:val="left"/>
      <w:pPr>
        <w:tabs>
          <w:tab w:val="num" w:pos="4320"/>
        </w:tabs>
        <w:ind w:left="4320" w:hanging="360"/>
      </w:pPr>
      <w:rPr>
        <w:rFonts w:ascii="Arial" w:hAnsi="Arial" w:hint="default"/>
      </w:rPr>
    </w:lvl>
    <w:lvl w:ilvl="6" w:tplc="36FCB202" w:tentative="1">
      <w:start w:val="1"/>
      <w:numFmt w:val="bullet"/>
      <w:lvlText w:val="•"/>
      <w:lvlJc w:val="left"/>
      <w:pPr>
        <w:tabs>
          <w:tab w:val="num" w:pos="5040"/>
        </w:tabs>
        <w:ind w:left="5040" w:hanging="360"/>
      </w:pPr>
      <w:rPr>
        <w:rFonts w:ascii="Arial" w:hAnsi="Arial" w:hint="default"/>
      </w:rPr>
    </w:lvl>
    <w:lvl w:ilvl="7" w:tplc="A162C60E" w:tentative="1">
      <w:start w:val="1"/>
      <w:numFmt w:val="bullet"/>
      <w:lvlText w:val="•"/>
      <w:lvlJc w:val="left"/>
      <w:pPr>
        <w:tabs>
          <w:tab w:val="num" w:pos="5760"/>
        </w:tabs>
        <w:ind w:left="5760" w:hanging="360"/>
      </w:pPr>
      <w:rPr>
        <w:rFonts w:ascii="Arial" w:hAnsi="Arial" w:hint="default"/>
      </w:rPr>
    </w:lvl>
    <w:lvl w:ilvl="8" w:tplc="ABBCE2B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C8363A1"/>
    <w:multiLevelType w:val="hybridMultilevel"/>
    <w:tmpl w:val="4A669450"/>
    <w:lvl w:ilvl="0" w:tplc="F1C6FD8A">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D347096"/>
    <w:multiLevelType w:val="hybridMultilevel"/>
    <w:tmpl w:val="F4EA3846"/>
    <w:lvl w:ilvl="0" w:tplc="4880A65C">
      <w:start w:val="1"/>
      <w:numFmt w:val="bullet"/>
      <w:lvlText w:val="•"/>
      <w:lvlJc w:val="left"/>
      <w:pPr>
        <w:tabs>
          <w:tab w:val="num" w:pos="720"/>
        </w:tabs>
        <w:ind w:left="720" w:hanging="360"/>
      </w:pPr>
      <w:rPr>
        <w:rFonts w:ascii="Arial" w:hAnsi="Arial" w:hint="default"/>
      </w:rPr>
    </w:lvl>
    <w:lvl w:ilvl="1" w:tplc="C97C23FA" w:tentative="1">
      <w:start w:val="1"/>
      <w:numFmt w:val="bullet"/>
      <w:lvlText w:val="•"/>
      <w:lvlJc w:val="left"/>
      <w:pPr>
        <w:tabs>
          <w:tab w:val="num" w:pos="1440"/>
        </w:tabs>
        <w:ind w:left="1440" w:hanging="360"/>
      </w:pPr>
      <w:rPr>
        <w:rFonts w:ascii="Arial" w:hAnsi="Arial" w:hint="default"/>
      </w:rPr>
    </w:lvl>
    <w:lvl w:ilvl="2" w:tplc="7F7E6FA4" w:tentative="1">
      <w:start w:val="1"/>
      <w:numFmt w:val="bullet"/>
      <w:lvlText w:val="•"/>
      <w:lvlJc w:val="left"/>
      <w:pPr>
        <w:tabs>
          <w:tab w:val="num" w:pos="2160"/>
        </w:tabs>
        <w:ind w:left="2160" w:hanging="360"/>
      </w:pPr>
      <w:rPr>
        <w:rFonts w:ascii="Arial" w:hAnsi="Arial" w:hint="default"/>
      </w:rPr>
    </w:lvl>
    <w:lvl w:ilvl="3" w:tplc="7402D8C2" w:tentative="1">
      <w:start w:val="1"/>
      <w:numFmt w:val="bullet"/>
      <w:lvlText w:val="•"/>
      <w:lvlJc w:val="left"/>
      <w:pPr>
        <w:tabs>
          <w:tab w:val="num" w:pos="2880"/>
        </w:tabs>
        <w:ind w:left="2880" w:hanging="360"/>
      </w:pPr>
      <w:rPr>
        <w:rFonts w:ascii="Arial" w:hAnsi="Arial" w:hint="default"/>
      </w:rPr>
    </w:lvl>
    <w:lvl w:ilvl="4" w:tplc="4BBCDC92" w:tentative="1">
      <w:start w:val="1"/>
      <w:numFmt w:val="bullet"/>
      <w:lvlText w:val="•"/>
      <w:lvlJc w:val="left"/>
      <w:pPr>
        <w:tabs>
          <w:tab w:val="num" w:pos="3600"/>
        </w:tabs>
        <w:ind w:left="3600" w:hanging="360"/>
      </w:pPr>
      <w:rPr>
        <w:rFonts w:ascii="Arial" w:hAnsi="Arial" w:hint="default"/>
      </w:rPr>
    </w:lvl>
    <w:lvl w:ilvl="5" w:tplc="57CA5190" w:tentative="1">
      <w:start w:val="1"/>
      <w:numFmt w:val="bullet"/>
      <w:lvlText w:val="•"/>
      <w:lvlJc w:val="left"/>
      <w:pPr>
        <w:tabs>
          <w:tab w:val="num" w:pos="4320"/>
        </w:tabs>
        <w:ind w:left="4320" w:hanging="360"/>
      </w:pPr>
      <w:rPr>
        <w:rFonts w:ascii="Arial" w:hAnsi="Arial" w:hint="default"/>
      </w:rPr>
    </w:lvl>
    <w:lvl w:ilvl="6" w:tplc="5DBC8D24" w:tentative="1">
      <w:start w:val="1"/>
      <w:numFmt w:val="bullet"/>
      <w:lvlText w:val="•"/>
      <w:lvlJc w:val="left"/>
      <w:pPr>
        <w:tabs>
          <w:tab w:val="num" w:pos="5040"/>
        </w:tabs>
        <w:ind w:left="5040" w:hanging="360"/>
      </w:pPr>
      <w:rPr>
        <w:rFonts w:ascii="Arial" w:hAnsi="Arial" w:hint="default"/>
      </w:rPr>
    </w:lvl>
    <w:lvl w:ilvl="7" w:tplc="49B61796" w:tentative="1">
      <w:start w:val="1"/>
      <w:numFmt w:val="bullet"/>
      <w:lvlText w:val="•"/>
      <w:lvlJc w:val="left"/>
      <w:pPr>
        <w:tabs>
          <w:tab w:val="num" w:pos="5760"/>
        </w:tabs>
        <w:ind w:left="5760" w:hanging="360"/>
      </w:pPr>
      <w:rPr>
        <w:rFonts w:ascii="Arial" w:hAnsi="Arial" w:hint="default"/>
      </w:rPr>
    </w:lvl>
    <w:lvl w:ilvl="8" w:tplc="141E3DC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52C282D"/>
    <w:multiLevelType w:val="hybridMultilevel"/>
    <w:tmpl w:val="81EE1250"/>
    <w:lvl w:ilvl="0" w:tplc="C252373C">
      <w:start w:val="10"/>
      <w:numFmt w:val="bullet"/>
      <w:lvlText w:val="-"/>
      <w:lvlJc w:val="left"/>
      <w:pPr>
        <w:ind w:left="1320" w:hanging="360"/>
      </w:pPr>
      <w:rPr>
        <w:rFonts w:ascii="Calibri" w:eastAsiaTheme="minorEastAsia" w:hAnsi="Calibri" w:cstheme="minorBidi"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677F3165"/>
    <w:multiLevelType w:val="hybridMultilevel"/>
    <w:tmpl w:val="74AA2FFC"/>
    <w:lvl w:ilvl="0" w:tplc="588EB664">
      <w:start w:val="1"/>
      <w:numFmt w:val="bullet"/>
      <w:lvlText w:val="•"/>
      <w:lvlJc w:val="left"/>
      <w:pPr>
        <w:tabs>
          <w:tab w:val="num" w:pos="720"/>
        </w:tabs>
        <w:ind w:left="720" w:hanging="360"/>
      </w:pPr>
      <w:rPr>
        <w:rFonts w:ascii="Arial" w:hAnsi="Arial" w:hint="default"/>
      </w:rPr>
    </w:lvl>
    <w:lvl w:ilvl="1" w:tplc="BAD04C00" w:tentative="1">
      <w:start w:val="1"/>
      <w:numFmt w:val="bullet"/>
      <w:lvlText w:val="•"/>
      <w:lvlJc w:val="left"/>
      <w:pPr>
        <w:tabs>
          <w:tab w:val="num" w:pos="1440"/>
        </w:tabs>
        <w:ind w:left="1440" w:hanging="360"/>
      </w:pPr>
      <w:rPr>
        <w:rFonts w:ascii="Arial" w:hAnsi="Arial" w:hint="default"/>
      </w:rPr>
    </w:lvl>
    <w:lvl w:ilvl="2" w:tplc="F84295D6" w:tentative="1">
      <w:start w:val="1"/>
      <w:numFmt w:val="bullet"/>
      <w:lvlText w:val="•"/>
      <w:lvlJc w:val="left"/>
      <w:pPr>
        <w:tabs>
          <w:tab w:val="num" w:pos="2160"/>
        </w:tabs>
        <w:ind w:left="2160" w:hanging="360"/>
      </w:pPr>
      <w:rPr>
        <w:rFonts w:ascii="Arial" w:hAnsi="Arial" w:hint="default"/>
      </w:rPr>
    </w:lvl>
    <w:lvl w:ilvl="3" w:tplc="BDCE3824" w:tentative="1">
      <w:start w:val="1"/>
      <w:numFmt w:val="bullet"/>
      <w:lvlText w:val="•"/>
      <w:lvlJc w:val="left"/>
      <w:pPr>
        <w:tabs>
          <w:tab w:val="num" w:pos="2880"/>
        </w:tabs>
        <w:ind w:left="2880" w:hanging="360"/>
      </w:pPr>
      <w:rPr>
        <w:rFonts w:ascii="Arial" w:hAnsi="Arial" w:hint="default"/>
      </w:rPr>
    </w:lvl>
    <w:lvl w:ilvl="4" w:tplc="262CEE52" w:tentative="1">
      <w:start w:val="1"/>
      <w:numFmt w:val="bullet"/>
      <w:lvlText w:val="•"/>
      <w:lvlJc w:val="left"/>
      <w:pPr>
        <w:tabs>
          <w:tab w:val="num" w:pos="3600"/>
        </w:tabs>
        <w:ind w:left="3600" w:hanging="360"/>
      </w:pPr>
      <w:rPr>
        <w:rFonts w:ascii="Arial" w:hAnsi="Arial" w:hint="default"/>
      </w:rPr>
    </w:lvl>
    <w:lvl w:ilvl="5" w:tplc="3E1E6424" w:tentative="1">
      <w:start w:val="1"/>
      <w:numFmt w:val="bullet"/>
      <w:lvlText w:val="•"/>
      <w:lvlJc w:val="left"/>
      <w:pPr>
        <w:tabs>
          <w:tab w:val="num" w:pos="4320"/>
        </w:tabs>
        <w:ind w:left="4320" w:hanging="360"/>
      </w:pPr>
      <w:rPr>
        <w:rFonts w:ascii="Arial" w:hAnsi="Arial" w:hint="default"/>
      </w:rPr>
    </w:lvl>
    <w:lvl w:ilvl="6" w:tplc="579458DA" w:tentative="1">
      <w:start w:val="1"/>
      <w:numFmt w:val="bullet"/>
      <w:lvlText w:val="•"/>
      <w:lvlJc w:val="left"/>
      <w:pPr>
        <w:tabs>
          <w:tab w:val="num" w:pos="5040"/>
        </w:tabs>
        <w:ind w:left="5040" w:hanging="360"/>
      </w:pPr>
      <w:rPr>
        <w:rFonts w:ascii="Arial" w:hAnsi="Arial" w:hint="default"/>
      </w:rPr>
    </w:lvl>
    <w:lvl w:ilvl="7" w:tplc="11EE134E" w:tentative="1">
      <w:start w:val="1"/>
      <w:numFmt w:val="bullet"/>
      <w:lvlText w:val="•"/>
      <w:lvlJc w:val="left"/>
      <w:pPr>
        <w:tabs>
          <w:tab w:val="num" w:pos="5760"/>
        </w:tabs>
        <w:ind w:left="5760" w:hanging="360"/>
      </w:pPr>
      <w:rPr>
        <w:rFonts w:ascii="Arial" w:hAnsi="Arial" w:hint="default"/>
      </w:rPr>
    </w:lvl>
    <w:lvl w:ilvl="8" w:tplc="D688B95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1495C77"/>
    <w:multiLevelType w:val="hybridMultilevel"/>
    <w:tmpl w:val="15384EF2"/>
    <w:lvl w:ilvl="0" w:tplc="FF8C60AC">
      <w:start w:val="1"/>
      <w:numFmt w:val="bullet"/>
      <w:lvlText w:val="•"/>
      <w:lvlJc w:val="left"/>
      <w:pPr>
        <w:tabs>
          <w:tab w:val="num" w:pos="720"/>
        </w:tabs>
        <w:ind w:left="720" w:hanging="360"/>
      </w:pPr>
      <w:rPr>
        <w:rFonts w:ascii="Arial" w:hAnsi="Arial" w:hint="default"/>
      </w:rPr>
    </w:lvl>
    <w:lvl w:ilvl="1" w:tplc="28AE279E" w:tentative="1">
      <w:start w:val="1"/>
      <w:numFmt w:val="bullet"/>
      <w:lvlText w:val="•"/>
      <w:lvlJc w:val="left"/>
      <w:pPr>
        <w:tabs>
          <w:tab w:val="num" w:pos="1440"/>
        </w:tabs>
        <w:ind w:left="1440" w:hanging="360"/>
      </w:pPr>
      <w:rPr>
        <w:rFonts w:ascii="Arial" w:hAnsi="Arial" w:hint="default"/>
      </w:rPr>
    </w:lvl>
    <w:lvl w:ilvl="2" w:tplc="3318703C" w:tentative="1">
      <w:start w:val="1"/>
      <w:numFmt w:val="bullet"/>
      <w:lvlText w:val="•"/>
      <w:lvlJc w:val="left"/>
      <w:pPr>
        <w:tabs>
          <w:tab w:val="num" w:pos="2160"/>
        </w:tabs>
        <w:ind w:left="2160" w:hanging="360"/>
      </w:pPr>
      <w:rPr>
        <w:rFonts w:ascii="Arial" w:hAnsi="Arial" w:hint="default"/>
      </w:rPr>
    </w:lvl>
    <w:lvl w:ilvl="3" w:tplc="40763D2A" w:tentative="1">
      <w:start w:val="1"/>
      <w:numFmt w:val="bullet"/>
      <w:lvlText w:val="•"/>
      <w:lvlJc w:val="left"/>
      <w:pPr>
        <w:tabs>
          <w:tab w:val="num" w:pos="2880"/>
        </w:tabs>
        <w:ind w:left="2880" w:hanging="360"/>
      </w:pPr>
      <w:rPr>
        <w:rFonts w:ascii="Arial" w:hAnsi="Arial" w:hint="default"/>
      </w:rPr>
    </w:lvl>
    <w:lvl w:ilvl="4" w:tplc="F53A6674" w:tentative="1">
      <w:start w:val="1"/>
      <w:numFmt w:val="bullet"/>
      <w:lvlText w:val="•"/>
      <w:lvlJc w:val="left"/>
      <w:pPr>
        <w:tabs>
          <w:tab w:val="num" w:pos="3600"/>
        </w:tabs>
        <w:ind w:left="3600" w:hanging="360"/>
      </w:pPr>
      <w:rPr>
        <w:rFonts w:ascii="Arial" w:hAnsi="Arial" w:hint="default"/>
      </w:rPr>
    </w:lvl>
    <w:lvl w:ilvl="5" w:tplc="E44CC25E" w:tentative="1">
      <w:start w:val="1"/>
      <w:numFmt w:val="bullet"/>
      <w:lvlText w:val="•"/>
      <w:lvlJc w:val="left"/>
      <w:pPr>
        <w:tabs>
          <w:tab w:val="num" w:pos="4320"/>
        </w:tabs>
        <w:ind w:left="4320" w:hanging="360"/>
      </w:pPr>
      <w:rPr>
        <w:rFonts w:ascii="Arial" w:hAnsi="Arial" w:hint="default"/>
      </w:rPr>
    </w:lvl>
    <w:lvl w:ilvl="6" w:tplc="1CC293CE" w:tentative="1">
      <w:start w:val="1"/>
      <w:numFmt w:val="bullet"/>
      <w:lvlText w:val="•"/>
      <w:lvlJc w:val="left"/>
      <w:pPr>
        <w:tabs>
          <w:tab w:val="num" w:pos="5040"/>
        </w:tabs>
        <w:ind w:left="5040" w:hanging="360"/>
      </w:pPr>
      <w:rPr>
        <w:rFonts w:ascii="Arial" w:hAnsi="Arial" w:hint="default"/>
      </w:rPr>
    </w:lvl>
    <w:lvl w:ilvl="7" w:tplc="EC424214" w:tentative="1">
      <w:start w:val="1"/>
      <w:numFmt w:val="bullet"/>
      <w:lvlText w:val="•"/>
      <w:lvlJc w:val="left"/>
      <w:pPr>
        <w:tabs>
          <w:tab w:val="num" w:pos="5760"/>
        </w:tabs>
        <w:ind w:left="5760" w:hanging="360"/>
      </w:pPr>
      <w:rPr>
        <w:rFonts w:ascii="Arial" w:hAnsi="Arial" w:hint="default"/>
      </w:rPr>
    </w:lvl>
    <w:lvl w:ilvl="8" w:tplc="6CA201D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1FC2EC9"/>
    <w:multiLevelType w:val="hybridMultilevel"/>
    <w:tmpl w:val="0B2E4220"/>
    <w:lvl w:ilvl="0" w:tplc="31420598">
      <w:start w:val="1"/>
      <w:numFmt w:val="bullet"/>
      <w:lvlText w:val="•"/>
      <w:lvlJc w:val="left"/>
      <w:pPr>
        <w:tabs>
          <w:tab w:val="num" w:pos="720"/>
        </w:tabs>
        <w:ind w:left="720" w:hanging="360"/>
      </w:pPr>
      <w:rPr>
        <w:rFonts w:ascii="Arial" w:hAnsi="Arial" w:hint="default"/>
      </w:rPr>
    </w:lvl>
    <w:lvl w:ilvl="1" w:tplc="00AE78AA" w:tentative="1">
      <w:start w:val="1"/>
      <w:numFmt w:val="bullet"/>
      <w:lvlText w:val="•"/>
      <w:lvlJc w:val="left"/>
      <w:pPr>
        <w:tabs>
          <w:tab w:val="num" w:pos="1440"/>
        </w:tabs>
        <w:ind w:left="1440" w:hanging="360"/>
      </w:pPr>
      <w:rPr>
        <w:rFonts w:ascii="Arial" w:hAnsi="Arial" w:hint="default"/>
      </w:rPr>
    </w:lvl>
    <w:lvl w:ilvl="2" w:tplc="83D61624" w:tentative="1">
      <w:start w:val="1"/>
      <w:numFmt w:val="bullet"/>
      <w:lvlText w:val="•"/>
      <w:lvlJc w:val="left"/>
      <w:pPr>
        <w:tabs>
          <w:tab w:val="num" w:pos="2160"/>
        </w:tabs>
        <w:ind w:left="2160" w:hanging="360"/>
      </w:pPr>
      <w:rPr>
        <w:rFonts w:ascii="Arial" w:hAnsi="Arial" w:hint="default"/>
      </w:rPr>
    </w:lvl>
    <w:lvl w:ilvl="3" w:tplc="EAD487AE" w:tentative="1">
      <w:start w:val="1"/>
      <w:numFmt w:val="bullet"/>
      <w:lvlText w:val="•"/>
      <w:lvlJc w:val="left"/>
      <w:pPr>
        <w:tabs>
          <w:tab w:val="num" w:pos="2880"/>
        </w:tabs>
        <w:ind w:left="2880" w:hanging="360"/>
      </w:pPr>
      <w:rPr>
        <w:rFonts w:ascii="Arial" w:hAnsi="Arial" w:hint="default"/>
      </w:rPr>
    </w:lvl>
    <w:lvl w:ilvl="4" w:tplc="96F4A38A" w:tentative="1">
      <w:start w:val="1"/>
      <w:numFmt w:val="bullet"/>
      <w:lvlText w:val="•"/>
      <w:lvlJc w:val="left"/>
      <w:pPr>
        <w:tabs>
          <w:tab w:val="num" w:pos="3600"/>
        </w:tabs>
        <w:ind w:left="3600" w:hanging="360"/>
      </w:pPr>
      <w:rPr>
        <w:rFonts w:ascii="Arial" w:hAnsi="Arial" w:hint="default"/>
      </w:rPr>
    </w:lvl>
    <w:lvl w:ilvl="5" w:tplc="7A60541A" w:tentative="1">
      <w:start w:val="1"/>
      <w:numFmt w:val="bullet"/>
      <w:lvlText w:val="•"/>
      <w:lvlJc w:val="left"/>
      <w:pPr>
        <w:tabs>
          <w:tab w:val="num" w:pos="4320"/>
        </w:tabs>
        <w:ind w:left="4320" w:hanging="360"/>
      </w:pPr>
      <w:rPr>
        <w:rFonts w:ascii="Arial" w:hAnsi="Arial" w:hint="default"/>
      </w:rPr>
    </w:lvl>
    <w:lvl w:ilvl="6" w:tplc="055A9380" w:tentative="1">
      <w:start w:val="1"/>
      <w:numFmt w:val="bullet"/>
      <w:lvlText w:val="•"/>
      <w:lvlJc w:val="left"/>
      <w:pPr>
        <w:tabs>
          <w:tab w:val="num" w:pos="5040"/>
        </w:tabs>
        <w:ind w:left="5040" w:hanging="360"/>
      </w:pPr>
      <w:rPr>
        <w:rFonts w:ascii="Arial" w:hAnsi="Arial" w:hint="default"/>
      </w:rPr>
    </w:lvl>
    <w:lvl w:ilvl="7" w:tplc="0A189D6C" w:tentative="1">
      <w:start w:val="1"/>
      <w:numFmt w:val="bullet"/>
      <w:lvlText w:val="•"/>
      <w:lvlJc w:val="left"/>
      <w:pPr>
        <w:tabs>
          <w:tab w:val="num" w:pos="5760"/>
        </w:tabs>
        <w:ind w:left="5760" w:hanging="360"/>
      </w:pPr>
      <w:rPr>
        <w:rFonts w:ascii="Arial" w:hAnsi="Arial" w:hint="default"/>
      </w:rPr>
    </w:lvl>
    <w:lvl w:ilvl="8" w:tplc="CB60965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426300D"/>
    <w:multiLevelType w:val="hybridMultilevel"/>
    <w:tmpl w:val="4ECC48A2"/>
    <w:lvl w:ilvl="0" w:tplc="EE048DA4">
      <w:start w:val="1"/>
      <w:numFmt w:val="bullet"/>
      <w:lvlText w:val="•"/>
      <w:lvlJc w:val="left"/>
      <w:pPr>
        <w:tabs>
          <w:tab w:val="num" w:pos="720"/>
        </w:tabs>
        <w:ind w:left="720" w:hanging="360"/>
      </w:pPr>
      <w:rPr>
        <w:rFonts w:ascii="Arial" w:hAnsi="Arial" w:hint="default"/>
      </w:rPr>
    </w:lvl>
    <w:lvl w:ilvl="1" w:tplc="3AEA7CB4" w:tentative="1">
      <w:start w:val="1"/>
      <w:numFmt w:val="bullet"/>
      <w:lvlText w:val="•"/>
      <w:lvlJc w:val="left"/>
      <w:pPr>
        <w:tabs>
          <w:tab w:val="num" w:pos="1440"/>
        </w:tabs>
        <w:ind w:left="1440" w:hanging="360"/>
      </w:pPr>
      <w:rPr>
        <w:rFonts w:ascii="Arial" w:hAnsi="Arial" w:hint="default"/>
      </w:rPr>
    </w:lvl>
    <w:lvl w:ilvl="2" w:tplc="8FB6A594" w:tentative="1">
      <w:start w:val="1"/>
      <w:numFmt w:val="bullet"/>
      <w:lvlText w:val="•"/>
      <w:lvlJc w:val="left"/>
      <w:pPr>
        <w:tabs>
          <w:tab w:val="num" w:pos="2160"/>
        </w:tabs>
        <w:ind w:left="2160" w:hanging="360"/>
      </w:pPr>
      <w:rPr>
        <w:rFonts w:ascii="Arial" w:hAnsi="Arial" w:hint="default"/>
      </w:rPr>
    </w:lvl>
    <w:lvl w:ilvl="3" w:tplc="9AB6B66C" w:tentative="1">
      <w:start w:val="1"/>
      <w:numFmt w:val="bullet"/>
      <w:lvlText w:val="•"/>
      <w:lvlJc w:val="left"/>
      <w:pPr>
        <w:tabs>
          <w:tab w:val="num" w:pos="2880"/>
        </w:tabs>
        <w:ind w:left="2880" w:hanging="360"/>
      </w:pPr>
      <w:rPr>
        <w:rFonts w:ascii="Arial" w:hAnsi="Arial" w:hint="default"/>
      </w:rPr>
    </w:lvl>
    <w:lvl w:ilvl="4" w:tplc="D6FC1446" w:tentative="1">
      <w:start w:val="1"/>
      <w:numFmt w:val="bullet"/>
      <w:lvlText w:val="•"/>
      <w:lvlJc w:val="left"/>
      <w:pPr>
        <w:tabs>
          <w:tab w:val="num" w:pos="3600"/>
        </w:tabs>
        <w:ind w:left="3600" w:hanging="360"/>
      </w:pPr>
      <w:rPr>
        <w:rFonts w:ascii="Arial" w:hAnsi="Arial" w:hint="default"/>
      </w:rPr>
    </w:lvl>
    <w:lvl w:ilvl="5" w:tplc="218652BA" w:tentative="1">
      <w:start w:val="1"/>
      <w:numFmt w:val="bullet"/>
      <w:lvlText w:val="•"/>
      <w:lvlJc w:val="left"/>
      <w:pPr>
        <w:tabs>
          <w:tab w:val="num" w:pos="4320"/>
        </w:tabs>
        <w:ind w:left="4320" w:hanging="360"/>
      </w:pPr>
      <w:rPr>
        <w:rFonts w:ascii="Arial" w:hAnsi="Arial" w:hint="default"/>
      </w:rPr>
    </w:lvl>
    <w:lvl w:ilvl="6" w:tplc="37426D26" w:tentative="1">
      <w:start w:val="1"/>
      <w:numFmt w:val="bullet"/>
      <w:lvlText w:val="•"/>
      <w:lvlJc w:val="left"/>
      <w:pPr>
        <w:tabs>
          <w:tab w:val="num" w:pos="5040"/>
        </w:tabs>
        <w:ind w:left="5040" w:hanging="360"/>
      </w:pPr>
      <w:rPr>
        <w:rFonts w:ascii="Arial" w:hAnsi="Arial" w:hint="default"/>
      </w:rPr>
    </w:lvl>
    <w:lvl w:ilvl="7" w:tplc="E0A6F7F6" w:tentative="1">
      <w:start w:val="1"/>
      <w:numFmt w:val="bullet"/>
      <w:lvlText w:val="•"/>
      <w:lvlJc w:val="left"/>
      <w:pPr>
        <w:tabs>
          <w:tab w:val="num" w:pos="5760"/>
        </w:tabs>
        <w:ind w:left="5760" w:hanging="360"/>
      </w:pPr>
      <w:rPr>
        <w:rFonts w:ascii="Arial" w:hAnsi="Arial" w:hint="default"/>
      </w:rPr>
    </w:lvl>
    <w:lvl w:ilvl="8" w:tplc="24D68B0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65A1CE9"/>
    <w:multiLevelType w:val="hybridMultilevel"/>
    <w:tmpl w:val="8CC84C38"/>
    <w:lvl w:ilvl="0" w:tplc="4A3C4814">
      <w:start w:val="1"/>
      <w:numFmt w:val="upperLetter"/>
      <w:lvlText w:val="(%1)"/>
      <w:lvlJc w:val="left"/>
      <w:pPr>
        <w:ind w:left="765" w:hanging="405"/>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7E8B6A68"/>
    <w:multiLevelType w:val="hybridMultilevel"/>
    <w:tmpl w:val="D69CA3B6"/>
    <w:lvl w:ilvl="0" w:tplc="095A388E">
      <w:start w:val="1"/>
      <w:numFmt w:val="bullet"/>
      <w:lvlText w:val="•"/>
      <w:lvlJc w:val="left"/>
      <w:pPr>
        <w:tabs>
          <w:tab w:val="num" w:pos="720"/>
        </w:tabs>
        <w:ind w:left="720" w:hanging="360"/>
      </w:pPr>
      <w:rPr>
        <w:rFonts w:ascii="Arial" w:hAnsi="Arial" w:hint="default"/>
      </w:rPr>
    </w:lvl>
    <w:lvl w:ilvl="1" w:tplc="00787E6E" w:tentative="1">
      <w:start w:val="1"/>
      <w:numFmt w:val="bullet"/>
      <w:lvlText w:val="•"/>
      <w:lvlJc w:val="left"/>
      <w:pPr>
        <w:tabs>
          <w:tab w:val="num" w:pos="1440"/>
        </w:tabs>
        <w:ind w:left="1440" w:hanging="360"/>
      </w:pPr>
      <w:rPr>
        <w:rFonts w:ascii="Arial" w:hAnsi="Arial" w:hint="default"/>
      </w:rPr>
    </w:lvl>
    <w:lvl w:ilvl="2" w:tplc="A50AE044" w:tentative="1">
      <w:start w:val="1"/>
      <w:numFmt w:val="bullet"/>
      <w:lvlText w:val="•"/>
      <w:lvlJc w:val="left"/>
      <w:pPr>
        <w:tabs>
          <w:tab w:val="num" w:pos="2160"/>
        </w:tabs>
        <w:ind w:left="2160" w:hanging="360"/>
      </w:pPr>
      <w:rPr>
        <w:rFonts w:ascii="Arial" w:hAnsi="Arial" w:hint="default"/>
      </w:rPr>
    </w:lvl>
    <w:lvl w:ilvl="3" w:tplc="5268D876" w:tentative="1">
      <w:start w:val="1"/>
      <w:numFmt w:val="bullet"/>
      <w:lvlText w:val="•"/>
      <w:lvlJc w:val="left"/>
      <w:pPr>
        <w:tabs>
          <w:tab w:val="num" w:pos="2880"/>
        </w:tabs>
        <w:ind w:left="2880" w:hanging="360"/>
      </w:pPr>
      <w:rPr>
        <w:rFonts w:ascii="Arial" w:hAnsi="Arial" w:hint="default"/>
      </w:rPr>
    </w:lvl>
    <w:lvl w:ilvl="4" w:tplc="ADE8288A" w:tentative="1">
      <w:start w:val="1"/>
      <w:numFmt w:val="bullet"/>
      <w:lvlText w:val="•"/>
      <w:lvlJc w:val="left"/>
      <w:pPr>
        <w:tabs>
          <w:tab w:val="num" w:pos="3600"/>
        </w:tabs>
        <w:ind w:left="3600" w:hanging="360"/>
      </w:pPr>
      <w:rPr>
        <w:rFonts w:ascii="Arial" w:hAnsi="Arial" w:hint="default"/>
      </w:rPr>
    </w:lvl>
    <w:lvl w:ilvl="5" w:tplc="803CF256" w:tentative="1">
      <w:start w:val="1"/>
      <w:numFmt w:val="bullet"/>
      <w:lvlText w:val="•"/>
      <w:lvlJc w:val="left"/>
      <w:pPr>
        <w:tabs>
          <w:tab w:val="num" w:pos="4320"/>
        </w:tabs>
        <w:ind w:left="4320" w:hanging="360"/>
      </w:pPr>
      <w:rPr>
        <w:rFonts w:ascii="Arial" w:hAnsi="Arial" w:hint="default"/>
      </w:rPr>
    </w:lvl>
    <w:lvl w:ilvl="6" w:tplc="65F02A44" w:tentative="1">
      <w:start w:val="1"/>
      <w:numFmt w:val="bullet"/>
      <w:lvlText w:val="•"/>
      <w:lvlJc w:val="left"/>
      <w:pPr>
        <w:tabs>
          <w:tab w:val="num" w:pos="5040"/>
        </w:tabs>
        <w:ind w:left="5040" w:hanging="360"/>
      </w:pPr>
      <w:rPr>
        <w:rFonts w:ascii="Arial" w:hAnsi="Arial" w:hint="default"/>
      </w:rPr>
    </w:lvl>
    <w:lvl w:ilvl="7" w:tplc="B982543A" w:tentative="1">
      <w:start w:val="1"/>
      <w:numFmt w:val="bullet"/>
      <w:lvlText w:val="•"/>
      <w:lvlJc w:val="left"/>
      <w:pPr>
        <w:tabs>
          <w:tab w:val="num" w:pos="5760"/>
        </w:tabs>
        <w:ind w:left="5760" w:hanging="360"/>
      </w:pPr>
      <w:rPr>
        <w:rFonts w:ascii="Arial" w:hAnsi="Arial" w:hint="default"/>
      </w:rPr>
    </w:lvl>
    <w:lvl w:ilvl="8" w:tplc="BE9ABC34"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9"/>
  </w:num>
  <w:num w:numId="3">
    <w:abstractNumId w:val="11"/>
  </w:num>
  <w:num w:numId="4">
    <w:abstractNumId w:val="2"/>
  </w:num>
  <w:num w:numId="5">
    <w:abstractNumId w:val="7"/>
  </w:num>
  <w:num w:numId="6">
    <w:abstractNumId w:val="5"/>
  </w:num>
  <w:num w:numId="7">
    <w:abstractNumId w:val="15"/>
  </w:num>
  <w:num w:numId="8">
    <w:abstractNumId w:val="4"/>
  </w:num>
  <w:num w:numId="9">
    <w:abstractNumId w:val="12"/>
  </w:num>
  <w:num w:numId="10">
    <w:abstractNumId w:val="14"/>
  </w:num>
  <w:num w:numId="11">
    <w:abstractNumId w:val="17"/>
  </w:num>
  <w:num w:numId="12">
    <w:abstractNumId w:val="1"/>
  </w:num>
  <w:num w:numId="13">
    <w:abstractNumId w:val="8"/>
  </w:num>
  <w:num w:numId="14">
    <w:abstractNumId w:val="10"/>
  </w:num>
  <w:num w:numId="15">
    <w:abstractNumId w:val="3"/>
  </w:num>
  <w:num w:numId="16">
    <w:abstractNumId w:val="13"/>
  </w:num>
  <w:num w:numId="17">
    <w:abstractNumId w:val="16"/>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62"/>
    <w:rsid w:val="00010520"/>
    <w:rsid w:val="00026EEA"/>
    <w:rsid w:val="00036672"/>
    <w:rsid w:val="00037D4E"/>
    <w:rsid w:val="00051778"/>
    <w:rsid w:val="00076CE5"/>
    <w:rsid w:val="0007772C"/>
    <w:rsid w:val="00086D4F"/>
    <w:rsid w:val="00087BF6"/>
    <w:rsid w:val="000A3AE9"/>
    <w:rsid w:val="000B499E"/>
    <w:rsid w:val="000C0060"/>
    <w:rsid w:val="000C0751"/>
    <w:rsid w:val="000C3D95"/>
    <w:rsid w:val="000D1D8A"/>
    <w:rsid w:val="000F151A"/>
    <w:rsid w:val="001016C4"/>
    <w:rsid w:val="00110BC8"/>
    <w:rsid w:val="00114111"/>
    <w:rsid w:val="00115A1E"/>
    <w:rsid w:val="00140C8E"/>
    <w:rsid w:val="00143327"/>
    <w:rsid w:val="00144A1C"/>
    <w:rsid w:val="00150225"/>
    <w:rsid w:val="00157776"/>
    <w:rsid w:val="00186E9F"/>
    <w:rsid w:val="0018787E"/>
    <w:rsid w:val="001950CD"/>
    <w:rsid w:val="00197C25"/>
    <w:rsid w:val="001A0C4E"/>
    <w:rsid w:val="001A7B35"/>
    <w:rsid w:val="001C7A11"/>
    <w:rsid w:val="001C7D3E"/>
    <w:rsid w:val="001E68A1"/>
    <w:rsid w:val="00200098"/>
    <w:rsid w:val="00205F15"/>
    <w:rsid w:val="00212222"/>
    <w:rsid w:val="002236EE"/>
    <w:rsid w:val="00230253"/>
    <w:rsid w:val="00230A7F"/>
    <w:rsid w:val="0023415F"/>
    <w:rsid w:val="002422CF"/>
    <w:rsid w:val="00242803"/>
    <w:rsid w:val="002465C1"/>
    <w:rsid w:val="0026096B"/>
    <w:rsid w:val="00266B4F"/>
    <w:rsid w:val="00271F05"/>
    <w:rsid w:val="00274315"/>
    <w:rsid w:val="00285386"/>
    <w:rsid w:val="002862FE"/>
    <w:rsid w:val="00286759"/>
    <w:rsid w:val="002A27F9"/>
    <w:rsid w:val="002A76C9"/>
    <w:rsid w:val="002B192B"/>
    <w:rsid w:val="002B7DA5"/>
    <w:rsid w:val="002D781D"/>
    <w:rsid w:val="002E3A37"/>
    <w:rsid w:val="002E4277"/>
    <w:rsid w:val="00311B63"/>
    <w:rsid w:val="00315160"/>
    <w:rsid w:val="0032271B"/>
    <w:rsid w:val="00330E55"/>
    <w:rsid w:val="00337C0D"/>
    <w:rsid w:val="00340976"/>
    <w:rsid w:val="00347011"/>
    <w:rsid w:val="00354AE0"/>
    <w:rsid w:val="00356E93"/>
    <w:rsid w:val="00357784"/>
    <w:rsid w:val="003630E3"/>
    <w:rsid w:val="00377235"/>
    <w:rsid w:val="00386BBD"/>
    <w:rsid w:val="00396E5B"/>
    <w:rsid w:val="003A53B9"/>
    <w:rsid w:val="003A6FF8"/>
    <w:rsid w:val="003A701D"/>
    <w:rsid w:val="003C7B11"/>
    <w:rsid w:val="00400A3C"/>
    <w:rsid w:val="0042646B"/>
    <w:rsid w:val="004318ED"/>
    <w:rsid w:val="00431F2D"/>
    <w:rsid w:val="00445659"/>
    <w:rsid w:val="00456275"/>
    <w:rsid w:val="00461D36"/>
    <w:rsid w:val="00477387"/>
    <w:rsid w:val="004936C4"/>
    <w:rsid w:val="004A01F6"/>
    <w:rsid w:val="004A199A"/>
    <w:rsid w:val="004B27A9"/>
    <w:rsid w:val="004B2B62"/>
    <w:rsid w:val="004B31E2"/>
    <w:rsid w:val="004B5FB8"/>
    <w:rsid w:val="004D59D9"/>
    <w:rsid w:val="004D62E9"/>
    <w:rsid w:val="004E197F"/>
    <w:rsid w:val="004E2E17"/>
    <w:rsid w:val="004F0B41"/>
    <w:rsid w:val="004F19C0"/>
    <w:rsid w:val="004F19DF"/>
    <w:rsid w:val="004F4AF7"/>
    <w:rsid w:val="00500F76"/>
    <w:rsid w:val="00505669"/>
    <w:rsid w:val="0051073E"/>
    <w:rsid w:val="00515D29"/>
    <w:rsid w:val="005226BF"/>
    <w:rsid w:val="005272DA"/>
    <w:rsid w:val="00536D49"/>
    <w:rsid w:val="00540273"/>
    <w:rsid w:val="00541329"/>
    <w:rsid w:val="0055469D"/>
    <w:rsid w:val="00573E0E"/>
    <w:rsid w:val="00586E08"/>
    <w:rsid w:val="005877FA"/>
    <w:rsid w:val="00587A94"/>
    <w:rsid w:val="0059040A"/>
    <w:rsid w:val="00590902"/>
    <w:rsid w:val="005A2FEB"/>
    <w:rsid w:val="005B2192"/>
    <w:rsid w:val="005B5EA7"/>
    <w:rsid w:val="005E53FE"/>
    <w:rsid w:val="005F2C1E"/>
    <w:rsid w:val="005F4CC5"/>
    <w:rsid w:val="00611130"/>
    <w:rsid w:val="006158E1"/>
    <w:rsid w:val="00620A2C"/>
    <w:rsid w:val="00633855"/>
    <w:rsid w:val="00634698"/>
    <w:rsid w:val="00640BFA"/>
    <w:rsid w:val="0064780B"/>
    <w:rsid w:val="006913B5"/>
    <w:rsid w:val="006916BA"/>
    <w:rsid w:val="00696732"/>
    <w:rsid w:val="006A1F1E"/>
    <w:rsid w:val="006A4D17"/>
    <w:rsid w:val="006B604F"/>
    <w:rsid w:val="006E2F31"/>
    <w:rsid w:val="006E743D"/>
    <w:rsid w:val="006F06E2"/>
    <w:rsid w:val="00702FBA"/>
    <w:rsid w:val="00720108"/>
    <w:rsid w:val="007216CF"/>
    <w:rsid w:val="0072456B"/>
    <w:rsid w:val="00736B3E"/>
    <w:rsid w:val="00742294"/>
    <w:rsid w:val="00743052"/>
    <w:rsid w:val="00746DE4"/>
    <w:rsid w:val="00757680"/>
    <w:rsid w:val="0077522E"/>
    <w:rsid w:val="007902AE"/>
    <w:rsid w:val="00790A1F"/>
    <w:rsid w:val="00792F73"/>
    <w:rsid w:val="007D004F"/>
    <w:rsid w:val="007E23DD"/>
    <w:rsid w:val="007F44D9"/>
    <w:rsid w:val="007F7A20"/>
    <w:rsid w:val="00805C39"/>
    <w:rsid w:val="00807B70"/>
    <w:rsid w:val="00826170"/>
    <w:rsid w:val="008347DC"/>
    <w:rsid w:val="00836CE8"/>
    <w:rsid w:val="008623A3"/>
    <w:rsid w:val="00862DD6"/>
    <w:rsid w:val="008B0531"/>
    <w:rsid w:val="008C2133"/>
    <w:rsid w:val="008D1221"/>
    <w:rsid w:val="008D1F26"/>
    <w:rsid w:val="008D41D8"/>
    <w:rsid w:val="008F07C9"/>
    <w:rsid w:val="008F1782"/>
    <w:rsid w:val="008F5927"/>
    <w:rsid w:val="008F72E5"/>
    <w:rsid w:val="0091716F"/>
    <w:rsid w:val="0092020F"/>
    <w:rsid w:val="00921DC8"/>
    <w:rsid w:val="00944380"/>
    <w:rsid w:val="009578C5"/>
    <w:rsid w:val="009672C4"/>
    <w:rsid w:val="0097424B"/>
    <w:rsid w:val="00981238"/>
    <w:rsid w:val="0098703C"/>
    <w:rsid w:val="00995416"/>
    <w:rsid w:val="009B6C8C"/>
    <w:rsid w:val="009D742C"/>
    <w:rsid w:val="009D76FE"/>
    <w:rsid w:val="009E6A26"/>
    <w:rsid w:val="00A077F2"/>
    <w:rsid w:val="00A35436"/>
    <w:rsid w:val="00A35E8C"/>
    <w:rsid w:val="00A52C67"/>
    <w:rsid w:val="00A53653"/>
    <w:rsid w:val="00A54C21"/>
    <w:rsid w:val="00A7121C"/>
    <w:rsid w:val="00A72583"/>
    <w:rsid w:val="00A84194"/>
    <w:rsid w:val="00A91E4A"/>
    <w:rsid w:val="00A95CAF"/>
    <w:rsid w:val="00AA1F62"/>
    <w:rsid w:val="00AC27C9"/>
    <w:rsid w:val="00AD70FE"/>
    <w:rsid w:val="00AE4F7E"/>
    <w:rsid w:val="00B1148D"/>
    <w:rsid w:val="00B16187"/>
    <w:rsid w:val="00B23E94"/>
    <w:rsid w:val="00B25179"/>
    <w:rsid w:val="00B418DB"/>
    <w:rsid w:val="00B44493"/>
    <w:rsid w:val="00B521F2"/>
    <w:rsid w:val="00B62695"/>
    <w:rsid w:val="00B749A4"/>
    <w:rsid w:val="00B845B1"/>
    <w:rsid w:val="00BA4107"/>
    <w:rsid w:val="00BA5AA7"/>
    <w:rsid w:val="00BB3254"/>
    <w:rsid w:val="00BC02DB"/>
    <w:rsid w:val="00BC298F"/>
    <w:rsid w:val="00BC38AD"/>
    <w:rsid w:val="00BC7F1D"/>
    <w:rsid w:val="00BD00A8"/>
    <w:rsid w:val="00BE5AE2"/>
    <w:rsid w:val="00BF724F"/>
    <w:rsid w:val="00C0110A"/>
    <w:rsid w:val="00C03C26"/>
    <w:rsid w:val="00C103BC"/>
    <w:rsid w:val="00C134CB"/>
    <w:rsid w:val="00C2070D"/>
    <w:rsid w:val="00C306CC"/>
    <w:rsid w:val="00C626FE"/>
    <w:rsid w:val="00C7216F"/>
    <w:rsid w:val="00C85DD8"/>
    <w:rsid w:val="00CC7944"/>
    <w:rsid w:val="00CD44DB"/>
    <w:rsid w:val="00CE26F4"/>
    <w:rsid w:val="00CE3DA3"/>
    <w:rsid w:val="00CF087E"/>
    <w:rsid w:val="00CF0DF4"/>
    <w:rsid w:val="00CF1ABE"/>
    <w:rsid w:val="00D02407"/>
    <w:rsid w:val="00D02651"/>
    <w:rsid w:val="00D05050"/>
    <w:rsid w:val="00D05B82"/>
    <w:rsid w:val="00D10BFE"/>
    <w:rsid w:val="00D15231"/>
    <w:rsid w:val="00D17520"/>
    <w:rsid w:val="00D32A36"/>
    <w:rsid w:val="00D3787F"/>
    <w:rsid w:val="00D42E96"/>
    <w:rsid w:val="00D75ED2"/>
    <w:rsid w:val="00D80AF8"/>
    <w:rsid w:val="00D85B40"/>
    <w:rsid w:val="00D87C21"/>
    <w:rsid w:val="00D902BB"/>
    <w:rsid w:val="00D909BB"/>
    <w:rsid w:val="00D93182"/>
    <w:rsid w:val="00D935B2"/>
    <w:rsid w:val="00D95CFB"/>
    <w:rsid w:val="00DA62EA"/>
    <w:rsid w:val="00DB24B0"/>
    <w:rsid w:val="00DB39F5"/>
    <w:rsid w:val="00DB4CBF"/>
    <w:rsid w:val="00DC1801"/>
    <w:rsid w:val="00DD163F"/>
    <w:rsid w:val="00DE13CA"/>
    <w:rsid w:val="00DE640A"/>
    <w:rsid w:val="00DE72FE"/>
    <w:rsid w:val="00DF5CB8"/>
    <w:rsid w:val="00E01C6E"/>
    <w:rsid w:val="00E1180E"/>
    <w:rsid w:val="00E16CB1"/>
    <w:rsid w:val="00E24083"/>
    <w:rsid w:val="00E30CAC"/>
    <w:rsid w:val="00E37C3F"/>
    <w:rsid w:val="00E65F2D"/>
    <w:rsid w:val="00E76F10"/>
    <w:rsid w:val="00E832EC"/>
    <w:rsid w:val="00E93A07"/>
    <w:rsid w:val="00E97937"/>
    <w:rsid w:val="00EA4384"/>
    <w:rsid w:val="00EB2A41"/>
    <w:rsid w:val="00EB2FB1"/>
    <w:rsid w:val="00EC406C"/>
    <w:rsid w:val="00EC69D9"/>
    <w:rsid w:val="00F235A2"/>
    <w:rsid w:val="00F44522"/>
    <w:rsid w:val="00F451EA"/>
    <w:rsid w:val="00F45315"/>
    <w:rsid w:val="00F51262"/>
    <w:rsid w:val="00F568B2"/>
    <w:rsid w:val="00F66DB9"/>
    <w:rsid w:val="00F854A4"/>
    <w:rsid w:val="00F91356"/>
    <w:rsid w:val="00F93CA0"/>
    <w:rsid w:val="00FB3053"/>
    <w:rsid w:val="00FC4C3C"/>
    <w:rsid w:val="00FC581D"/>
    <w:rsid w:val="00FC668F"/>
    <w:rsid w:val="00FC7434"/>
    <w:rsid w:val="00FE136A"/>
    <w:rsid w:val="00FE5618"/>
    <w:rsid w:val="00FF59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FDB969"/>
  <w15:chartTrackingRefBased/>
  <w15:docId w15:val="{E0949D0C-4EE0-4B83-BDF1-7DF9A1F5F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1262"/>
    <w:pPr>
      <w:ind w:leftChars="200" w:left="480"/>
    </w:pPr>
  </w:style>
  <w:style w:type="table" w:styleId="a4">
    <w:name w:val="Table Grid"/>
    <w:basedOn w:val="a1"/>
    <w:uiPriority w:val="39"/>
    <w:rsid w:val="00F512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226BF"/>
    <w:pPr>
      <w:tabs>
        <w:tab w:val="center" w:pos="4153"/>
        <w:tab w:val="right" w:pos="8306"/>
      </w:tabs>
      <w:snapToGrid w:val="0"/>
    </w:pPr>
    <w:rPr>
      <w:sz w:val="20"/>
      <w:szCs w:val="20"/>
    </w:rPr>
  </w:style>
  <w:style w:type="character" w:customStyle="1" w:styleId="a6">
    <w:name w:val="頁首 字元"/>
    <w:basedOn w:val="a0"/>
    <w:link w:val="a5"/>
    <w:uiPriority w:val="99"/>
    <w:rsid w:val="005226BF"/>
    <w:rPr>
      <w:sz w:val="20"/>
      <w:szCs w:val="20"/>
    </w:rPr>
  </w:style>
  <w:style w:type="paragraph" w:styleId="a7">
    <w:name w:val="footer"/>
    <w:basedOn w:val="a"/>
    <w:link w:val="a8"/>
    <w:uiPriority w:val="99"/>
    <w:unhideWhenUsed/>
    <w:rsid w:val="005226BF"/>
    <w:pPr>
      <w:tabs>
        <w:tab w:val="center" w:pos="4153"/>
        <w:tab w:val="right" w:pos="8306"/>
      </w:tabs>
      <w:snapToGrid w:val="0"/>
    </w:pPr>
    <w:rPr>
      <w:sz w:val="20"/>
      <w:szCs w:val="20"/>
    </w:rPr>
  </w:style>
  <w:style w:type="character" w:customStyle="1" w:styleId="a8">
    <w:name w:val="頁尾 字元"/>
    <w:basedOn w:val="a0"/>
    <w:link w:val="a7"/>
    <w:uiPriority w:val="99"/>
    <w:rsid w:val="005226BF"/>
    <w:rPr>
      <w:sz w:val="20"/>
      <w:szCs w:val="20"/>
    </w:rPr>
  </w:style>
  <w:style w:type="paragraph" w:styleId="Web">
    <w:name w:val="Normal (Web)"/>
    <w:basedOn w:val="a"/>
    <w:uiPriority w:val="99"/>
    <w:unhideWhenUsed/>
    <w:rsid w:val="005226BF"/>
    <w:pPr>
      <w:widowControl/>
      <w:spacing w:before="100" w:beforeAutospacing="1" w:after="100" w:afterAutospacing="1"/>
    </w:pPr>
    <w:rPr>
      <w:rFonts w:ascii="新細明體" w:eastAsia="新細明體" w:hAnsi="新細明體" w:cs="新細明體"/>
      <w:kern w:val="0"/>
      <w:szCs w:val="24"/>
    </w:rPr>
  </w:style>
  <w:style w:type="paragraph" w:styleId="a9">
    <w:name w:val="Balloon Text"/>
    <w:basedOn w:val="a"/>
    <w:link w:val="aa"/>
    <w:uiPriority w:val="99"/>
    <w:semiHidden/>
    <w:unhideWhenUsed/>
    <w:rsid w:val="002465C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2465C1"/>
    <w:rPr>
      <w:rFonts w:asciiTheme="majorHAnsi" w:eastAsiaTheme="majorEastAsia" w:hAnsiTheme="majorHAnsi" w:cstheme="majorBidi"/>
      <w:sz w:val="18"/>
      <w:szCs w:val="18"/>
    </w:rPr>
  </w:style>
  <w:style w:type="character" w:styleId="ab">
    <w:name w:val="Placeholder Text"/>
    <w:basedOn w:val="a0"/>
    <w:uiPriority w:val="99"/>
    <w:semiHidden/>
    <w:rsid w:val="00921DC8"/>
    <w:rPr>
      <w:color w:val="808080"/>
    </w:rPr>
  </w:style>
  <w:style w:type="paragraph" w:customStyle="1" w:styleId="p">
    <w:name w:val="p"/>
    <w:basedOn w:val="a"/>
    <w:rsid w:val="00CC7944"/>
    <w:pPr>
      <w:widowControl/>
    </w:pPr>
    <w:rPr>
      <w:rFonts w:ascii="Arial" w:eastAsia="Arial" w:hAnsi="Arial" w:cs="Arial"/>
      <w:kern w:val="0"/>
      <w:sz w:val="16"/>
      <w:szCs w:val="24"/>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76586">
      <w:bodyDiv w:val="1"/>
      <w:marLeft w:val="0"/>
      <w:marRight w:val="0"/>
      <w:marTop w:val="0"/>
      <w:marBottom w:val="0"/>
      <w:divBdr>
        <w:top w:val="none" w:sz="0" w:space="0" w:color="auto"/>
        <w:left w:val="none" w:sz="0" w:space="0" w:color="auto"/>
        <w:bottom w:val="none" w:sz="0" w:space="0" w:color="auto"/>
        <w:right w:val="none" w:sz="0" w:space="0" w:color="auto"/>
      </w:divBdr>
      <w:divsChild>
        <w:div w:id="975531926">
          <w:marLeft w:val="547"/>
          <w:marRight w:val="0"/>
          <w:marTop w:val="134"/>
          <w:marBottom w:val="0"/>
          <w:divBdr>
            <w:top w:val="none" w:sz="0" w:space="0" w:color="auto"/>
            <w:left w:val="none" w:sz="0" w:space="0" w:color="auto"/>
            <w:bottom w:val="none" w:sz="0" w:space="0" w:color="auto"/>
            <w:right w:val="none" w:sz="0" w:space="0" w:color="auto"/>
          </w:divBdr>
        </w:div>
      </w:divsChild>
    </w:div>
    <w:div w:id="103160959">
      <w:bodyDiv w:val="1"/>
      <w:marLeft w:val="0"/>
      <w:marRight w:val="0"/>
      <w:marTop w:val="0"/>
      <w:marBottom w:val="0"/>
      <w:divBdr>
        <w:top w:val="none" w:sz="0" w:space="0" w:color="auto"/>
        <w:left w:val="none" w:sz="0" w:space="0" w:color="auto"/>
        <w:bottom w:val="none" w:sz="0" w:space="0" w:color="auto"/>
        <w:right w:val="none" w:sz="0" w:space="0" w:color="auto"/>
      </w:divBdr>
    </w:div>
    <w:div w:id="117576036">
      <w:bodyDiv w:val="1"/>
      <w:marLeft w:val="0"/>
      <w:marRight w:val="0"/>
      <w:marTop w:val="0"/>
      <w:marBottom w:val="0"/>
      <w:divBdr>
        <w:top w:val="none" w:sz="0" w:space="0" w:color="auto"/>
        <w:left w:val="none" w:sz="0" w:space="0" w:color="auto"/>
        <w:bottom w:val="none" w:sz="0" w:space="0" w:color="auto"/>
        <w:right w:val="none" w:sz="0" w:space="0" w:color="auto"/>
      </w:divBdr>
      <w:divsChild>
        <w:div w:id="1096749325">
          <w:marLeft w:val="360"/>
          <w:marRight w:val="0"/>
          <w:marTop w:val="200"/>
          <w:marBottom w:val="0"/>
          <w:divBdr>
            <w:top w:val="none" w:sz="0" w:space="0" w:color="auto"/>
            <w:left w:val="none" w:sz="0" w:space="0" w:color="auto"/>
            <w:bottom w:val="none" w:sz="0" w:space="0" w:color="auto"/>
            <w:right w:val="none" w:sz="0" w:space="0" w:color="auto"/>
          </w:divBdr>
        </w:div>
      </w:divsChild>
    </w:div>
    <w:div w:id="165095880">
      <w:bodyDiv w:val="1"/>
      <w:marLeft w:val="0"/>
      <w:marRight w:val="0"/>
      <w:marTop w:val="0"/>
      <w:marBottom w:val="0"/>
      <w:divBdr>
        <w:top w:val="none" w:sz="0" w:space="0" w:color="auto"/>
        <w:left w:val="none" w:sz="0" w:space="0" w:color="auto"/>
        <w:bottom w:val="none" w:sz="0" w:space="0" w:color="auto"/>
        <w:right w:val="none" w:sz="0" w:space="0" w:color="auto"/>
      </w:divBdr>
    </w:div>
    <w:div w:id="236406870">
      <w:bodyDiv w:val="1"/>
      <w:marLeft w:val="0"/>
      <w:marRight w:val="0"/>
      <w:marTop w:val="0"/>
      <w:marBottom w:val="0"/>
      <w:divBdr>
        <w:top w:val="none" w:sz="0" w:space="0" w:color="auto"/>
        <w:left w:val="none" w:sz="0" w:space="0" w:color="auto"/>
        <w:bottom w:val="none" w:sz="0" w:space="0" w:color="auto"/>
        <w:right w:val="none" w:sz="0" w:space="0" w:color="auto"/>
      </w:divBdr>
    </w:div>
    <w:div w:id="277642257">
      <w:bodyDiv w:val="1"/>
      <w:marLeft w:val="0"/>
      <w:marRight w:val="0"/>
      <w:marTop w:val="0"/>
      <w:marBottom w:val="0"/>
      <w:divBdr>
        <w:top w:val="none" w:sz="0" w:space="0" w:color="auto"/>
        <w:left w:val="none" w:sz="0" w:space="0" w:color="auto"/>
        <w:bottom w:val="none" w:sz="0" w:space="0" w:color="auto"/>
        <w:right w:val="none" w:sz="0" w:space="0" w:color="auto"/>
      </w:divBdr>
    </w:div>
    <w:div w:id="289627199">
      <w:bodyDiv w:val="1"/>
      <w:marLeft w:val="0"/>
      <w:marRight w:val="0"/>
      <w:marTop w:val="0"/>
      <w:marBottom w:val="0"/>
      <w:divBdr>
        <w:top w:val="none" w:sz="0" w:space="0" w:color="auto"/>
        <w:left w:val="none" w:sz="0" w:space="0" w:color="auto"/>
        <w:bottom w:val="none" w:sz="0" w:space="0" w:color="auto"/>
        <w:right w:val="none" w:sz="0" w:space="0" w:color="auto"/>
      </w:divBdr>
      <w:divsChild>
        <w:div w:id="1188829386">
          <w:marLeft w:val="547"/>
          <w:marRight w:val="0"/>
          <w:marTop w:val="134"/>
          <w:marBottom w:val="0"/>
          <w:divBdr>
            <w:top w:val="none" w:sz="0" w:space="0" w:color="auto"/>
            <w:left w:val="none" w:sz="0" w:space="0" w:color="auto"/>
            <w:bottom w:val="none" w:sz="0" w:space="0" w:color="auto"/>
            <w:right w:val="none" w:sz="0" w:space="0" w:color="auto"/>
          </w:divBdr>
        </w:div>
      </w:divsChild>
    </w:div>
    <w:div w:id="302585847">
      <w:bodyDiv w:val="1"/>
      <w:marLeft w:val="0"/>
      <w:marRight w:val="0"/>
      <w:marTop w:val="0"/>
      <w:marBottom w:val="0"/>
      <w:divBdr>
        <w:top w:val="none" w:sz="0" w:space="0" w:color="auto"/>
        <w:left w:val="none" w:sz="0" w:space="0" w:color="auto"/>
        <w:bottom w:val="none" w:sz="0" w:space="0" w:color="auto"/>
        <w:right w:val="none" w:sz="0" w:space="0" w:color="auto"/>
      </w:divBdr>
    </w:div>
    <w:div w:id="395278586">
      <w:bodyDiv w:val="1"/>
      <w:marLeft w:val="0"/>
      <w:marRight w:val="0"/>
      <w:marTop w:val="0"/>
      <w:marBottom w:val="0"/>
      <w:divBdr>
        <w:top w:val="none" w:sz="0" w:space="0" w:color="auto"/>
        <w:left w:val="none" w:sz="0" w:space="0" w:color="auto"/>
        <w:bottom w:val="none" w:sz="0" w:space="0" w:color="auto"/>
        <w:right w:val="none" w:sz="0" w:space="0" w:color="auto"/>
      </w:divBdr>
    </w:div>
    <w:div w:id="452215217">
      <w:bodyDiv w:val="1"/>
      <w:marLeft w:val="0"/>
      <w:marRight w:val="0"/>
      <w:marTop w:val="0"/>
      <w:marBottom w:val="0"/>
      <w:divBdr>
        <w:top w:val="none" w:sz="0" w:space="0" w:color="auto"/>
        <w:left w:val="none" w:sz="0" w:space="0" w:color="auto"/>
        <w:bottom w:val="none" w:sz="0" w:space="0" w:color="auto"/>
        <w:right w:val="none" w:sz="0" w:space="0" w:color="auto"/>
      </w:divBdr>
    </w:div>
    <w:div w:id="511409203">
      <w:bodyDiv w:val="1"/>
      <w:marLeft w:val="0"/>
      <w:marRight w:val="0"/>
      <w:marTop w:val="0"/>
      <w:marBottom w:val="0"/>
      <w:divBdr>
        <w:top w:val="none" w:sz="0" w:space="0" w:color="auto"/>
        <w:left w:val="none" w:sz="0" w:space="0" w:color="auto"/>
        <w:bottom w:val="none" w:sz="0" w:space="0" w:color="auto"/>
        <w:right w:val="none" w:sz="0" w:space="0" w:color="auto"/>
      </w:divBdr>
      <w:divsChild>
        <w:div w:id="2002853504">
          <w:marLeft w:val="547"/>
          <w:marRight w:val="0"/>
          <w:marTop w:val="134"/>
          <w:marBottom w:val="0"/>
          <w:divBdr>
            <w:top w:val="none" w:sz="0" w:space="0" w:color="auto"/>
            <w:left w:val="none" w:sz="0" w:space="0" w:color="auto"/>
            <w:bottom w:val="none" w:sz="0" w:space="0" w:color="auto"/>
            <w:right w:val="none" w:sz="0" w:space="0" w:color="auto"/>
          </w:divBdr>
        </w:div>
      </w:divsChild>
    </w:div>
    <w:div w:id="543099003">
      <w:bodyDiv w:val="1"/>
      <w:marLeft w:val="0"/>
      <w:marRight w:val="0"/>
      <w:marTop w:val="0"/>
      <w:marBottom w:val="0"/>
      <w:divBdr>
        <w:top w:val="none" w:sz="0" w:space="0" w:color="auto"/>
        <w:left w:val="none" w:sz="0" w:space="0" w:color="auto"/>
        <w:bottom w:val="none" w:sz="0" w:space="0" w:color="auto"/>
        <w:right w:val="none" w:sz="0" w:space="0" w:color="auto"/>
      </w:divBdr>
    </w:div>
    <w:div w:id="552810376">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5">
          <w:marLeft w:val="547"/>
          <w:marRight w:val="0"/>
          <w:marTop w:val="134"/>
          <w:marBottom w:val="0"/>
          <w:divBdr>
            <w:top w:val="none" w:sz="0" w:space="0" w:color="auto"/>
            <w:left w:val="none" w:sz="0" w:space="0" w:color="auto"/>
            <w:bottom w:val="none" w:sz="0" w:space="0" w:color="auto"/>
            <w:right w:val="none" w:sz="0" w:space="0" w:color="auto"/>
          </w:divBdr>
        </w:div>
      </w:divsChild>
    </w:div>
    <w:div w:id="562376936">
      <w:bodyDiv w:val="1"/>
      <w:marLeft w:val="0"/>
      <w:marRight w:val="0"/>
      <w:marTop w:val="0"/>
      <w:marBottom w:val="0"/>
      <w:divBdr>
        <w:top w:val="none" w:sz="0" w:space="0" w:color="auto"/>
        <w:left w:val="none" w:sz="0" w:space="0" w:color="auto"/>
        <w:bottom w:val="none" w:sz="0" w:space="0" w:color="auto"/>
        <w:right w:val="none" w:sz="0" w:space="0" w:color="auto"/>
      </w:divBdr>
    </w:div>
    <w:div w:id="805123147">
      <w:bodyDiv w:val="1"/>
      <w:marLeft w:val="0"/>
      <w:marRight w:val="0"/>
      <w:marTop w:val="0"/>
      <w:marBottom w:val="0"/>
      <w:divBdr>
        <w:top w:val="none" w:sz="0" w:space="0" w:color="auto"/>
        <w:left w:val="none" w:sz="0" w:space="0" w:color="auto"/>
        <w:bottom w:val="none" w:sz="0" w:space="0" w:color="auto"/>
        <w:right w:val="none" w:sz="0" w:space="0" w:color="auto"/>
      </w:divBdr>
      <w:divsChild>
        <w:div w:id="1594314868">
          <w:marLeft w:val="547"/>
          <w:marRight w:val="0"/>
          <w:marTop w:val="134"/>
          <w:marBottom w:val="0"/>
          <w:divBdr>
            <w:top w:val="none" w:sz="0" w:space="0" w:color="auto"/>
            <w:left w:val="none" w:sz="0" w:space="0" w:color="auto"/>
            <w:bottom w:val="none" w:sz="0" w:space="0" w:color="auto"/>
            <w:right w:val="none" w:sz="0" w:space="0" w:color="auto"/>
          </w:divBdr>
        </w:div>
      </w:divsChild>
    </w:div>
    <w:div w:id="815610966">
      <w:bodyDiv w:val="1"/>
      <w:marLeft w:val="0"/>
      <w:marRight w:val="0"/>
      <w:marTop w:val="0"/>
      <w:marBottom w:val="0"/>
      <w:divBdr>
        <w:top w:val="none" w:sz="0" w:space="0" w:color="auto"/>
        <w:left w:val="none" w:sz="0" w:space="0" w:color="auto"/>
        <w:bottom w:val="none" w:sz="0" w:space="0" w:color="auto"/>
        <w:right w:val="none" w:sz="0" w:space="0" w:color="auto"/>
      </w:divBdr>
    </w:div>
    <w:div w:id="826441296">
      <w:bodyDiv w:val="1"/>
      <w:marLeft w:val="0"/>
      <w:marRight w:val="0"/>
      <w:marTop w:val="0"/>
      <w:marBottom w:val="0"/>
      <w:divBdr>
        <w:top w:val="none" w:sz="0" w:space="0" w:color="auto"/>
        <w:left w:val="none" w:sz="0" w:space="0" w:color="auto"/>
        <w:bottom w:val="none" w:sz="0" w:space="0" w:color="auto"/>
        <w:right w:val="none" w:sz="0" w:space="0" w:color="auto"/>
      </w:divBdr>
    </w:div>
    <w:div w:id="846939780">
      <w:bodyDiv w:val="1"/>
      <w:marLeft w:val="0"/>
      <w:marRight w:val="0"/>
      <w:marTop w:val="0"/>
      <w:marBottom w:val="0"/>
      <w:divBdr>
        <w:top w:val="none" w:sz="0" w:space="0" w:color="auto"/>
        <w:left w:val="none" w:sz="0" w:space="0" w:color="auto"/>
        <w:bottom w:val="none" w:sz="0" w:space="0" w:color="auto"/>
        <w:right w:val="none" w:sz="0" w:space="0" w:color="auto"/>
      </w:divBdr>
    </w:div>
    <w:div w:id="953445889">
      <w:bodyDiv w:val="1"/>
      <w:marLeft w:val="0"/>
      <w:marRight w:val="0"/>
      <w:marTop w:val="0"/>
      <w:marBottom w:val="0"/>
      <w:divBdr>
        <w:top w:val="none" w:sz="0" w:space="0" w:color="auto"/>
        <w:left w:val="none" w:sz="0" w:space="0" w:color="auto"/>
        <w:bottom w:val="none" w:sz="0" w:space="0" w:color="auto"/>
        <w:right w:val="none" w:sz="0" w:space="0" w:color="auto"/>
      </w:divBdr>
    </w:div>
    <w:div w:id="968390707">
      <w:bodyDiv w:val="1"/>
      <w:marLeft w:val="0"/>
      <w:marRight w:val="0"/>
      <w:marTop w:val="0"/>
      <w:marBottom w:val="0"/>
      <w:divBdr>
        <w:top w:val="none" w:sz="0" w:space="0" w:color="auto"/>
        <w:left w:val="none" w:sz="0" w:space="0" w:color="auto"/>
        <w:bottom w:val="none" w:sz="0" w:space="0" w:color="auto"/>
        <w:right w:val="none" w:sz="0" w:space="0" w:color="auto"/>
      </w:divBdr>
    </w:div>
    <w:div w:id="1046225620">
      <w:bodyDiv w:val="1"/>
      <w:marLeft w:val="0"/>
      <w:marRight w:val="0"/>
      <w:marTop w:val="0"/>
      <w:marBottom w:val="0"/>
      <w:divBdr>
        <w:top w:val="none" w:sz="0" w:space="0" w:color="auto"/>
        <w:left w:val="none" w:sz="0" w:space="0" w:color="auto"/>
        <w:bottom w:val="none" w:sz="0" w:space="0" w:color="auto"/>
        <w:right w:val="none" w:sz="0" w:space="0" w:color="auto"/>
      </w:divBdr>
      <w:divsChild>
        <w:div w:id="447546877">
          <w:marLeft w:val="547"/>
          <w:marRight w:val="0"/>
          <w:marTop w:val="134"/>
          <w:marBottom w:val="0"/>
          <w:divBdr>
            <w:top w:val="none" w:sz="0" w:space="0" w:color="auto"/>
            <w:left w:val="none" w:sz="0" w:space="0" w:color="auto"/>
            <w:bottom w:val="none" w:sz="0" w:space="0" w:color="auto"/>
            <w:right w:val="none" w:sz="0" w:space="0" w:color="auto"/>
          </w:divBdr>
        </w:div>
      </w:divsChild>
    </w:div>
    <w:div w:id="1057361610">
      <w:bodyDiv w:val="1"/>
      <w:marLeft w:val="0"/>
      <w:marRight w:val="0"/>
      <w:marTop w:val="0"/>
      <w:marBottom w:val="0"/>
      <w:divBdr>
        <w:top w:val="none" w:sz="0" w:space="0" w:color="auto"/>
        <w:left w:val="none" w:sz="0" w:space="0" w:color="auto"/>
        <w:bottom w:val="none" w:sz="0" w:space="0" w:color="auto"/>
        <w:right w:val="none" w:sz="0" w:space="0" w:color="auto"/>
      </w:divBdr>
    </w:div>
    <w:div w:id="1109936268">
      <w:bodyDiv w:val="1"/>
      <w:marLeft w:val="0"/>
      <w:marRight w:val="0"/>
      <w:marTop w:val="0"/>
      <w:marBottom w:val="0"/>
      <w:divBdr>
        <w:top w:val="none" w:sz="0" w:space="0" w:color="auto"/>
        <w:left w:val="none" w:sz="0" w:space="0" w:color="auto"/>
        <w:bottom w:val="none" w:sz="0" w:space="0" w:color="auto"/>
        <w:right w:val="none" w:sz="0" w:space="0" w:color="auto"/>
      </w:divBdr>
    </w:div>
    <w:div w:id="1138766189">
      <w:bodyDiv w:val="1"/>
      <w:marLeft w:val="0"/>
      <w:marRight w:val="0"/>
      <w:marTop w:val="0"/>
      <w:marBottom w:val="0"/>
      <w:divBdr>
        <w:top w:val="none" w:sz="0" w:space="0" w:color="auto"/>
        <w:left w:val="none" w:sz="0" w:space="0" w:color="auto"/>
        <w:bottom w:val="none" w:sz="0" w:space="0" w:color="auto"/>
        <w:right w:val="none" w:sz="0" w:space="0" w:color="auto"/>
      </w:divBdr>
    </w:div>
    <w:div w:id="1176654216">
      <w:bodyDiv w:val="1"/>
      <w:marLeft w:val="0"/>
      <w:marRight w:val="0"/>
      <w:marTop w:val="0"/>
      <w:marBottom w:val="0"/>
      <w:divBdr>
        <w:top w:val="none" w:sz="0" w:space="0" w:color="auto"/>
        <w:left w:val="none" w:sz="0" w:space="0" w:color="auto"/>
        <w:bottom w:val="none" w:sz="0" w:space="0" w:color="auto"/>
        <w:right w:val="none" w:sz="0" w:space="0" w:color="auto"/>
      </w:divBdr>
      <w:divsChild>
        <w:div w:id="681904922">
          <w:marLeft w:val="360"/>
          <w:marRight w:val="0"/>
          <w:marTop w:val="200"/>
          <w:marBottom w:val="0"/>
          <w:divBdr>
            <w:top w:val="none" w:sz="0" w:space="0" w:color="auto"/>
            <w:left w:val="none" w:sz="0" w:space="0" w:color="auto"/>
            <w:bottom w:val="none" w:sz="0" w:space="0" w:color="auto"/>
            <w:right w:val="none" w:sz="0" w:space="0" w:color="auto"/>
          </w:divBdr>
        </w:div>
      </w:divsChild>
    </w:div>
    <w:div w:id="1206912773">
      <w:bodyDiv w:val="1"/>
      <w:marLeft w:val="0"/>
      <w:marRight w:val="0"/>
      <w:marTop w:val="0"/>
      <w:marBottom w:val="0"/>
      <w:divBdr>
        <w:top w:val="none" w:sz="0" w:space="0" w:color="auto"/>
        <w:left w:val="none" w:sz="0" w:space="0" w:color="auto"/>
        <w:bottom w:val="none" w:sz="0" w:space="0" w:color="auto"/>
        <w:right w:val="none" w:sz="0" w:space="0" w:color="auto"/>
      </w:divBdr>
    </w:div>
    <w:div w:id="1230266840">
      <w:bodyDiv w:val="1"/>
      <w:marLeft w:val="0"/>
      <w:marRight w:val="0"/>
      <w:marTop w:val="0"/>
      <w:marBottom w:val="0"/>
      <w:divBdr>
        <w:top w:val="none" w:sz="0" w:space="0" w:color="auto"/>
        <w:left w:val="none" w:sz="0" w:space="0" w:color="auto"/>
        <w:bottom w:val="none" w:sz="0" w:space="0" w:color="auto"/>
        <w:right w:val="none" w:sz="0" w:space="0" w:color="auto"/>
      </w:divBdr>
    </w:div>
    <w:div w:id="1354644946">
      <w:bodyDiv w:val="1"/>
      <w:marLeft w:val="0"/>
      <w:marRight w:val="0"/>
      <w:marTop w:val="0"/>
      <w:marBottom w:val="0"/>
      <w:divBdr>
        <w:top w:val="none" w:sz="0" w:space="0" w:color="auto"/>
        <w:left w:val="none" w:sz="0" w:space="0" w:color="auto"/>
        <w:bottom w:val="none" w:sz="0" w:space="0" w:color="auto"/>
        <w:right w:val="none" w:sz="0" w:space="0" w:color="auto"/>
      </w:divBdr>
      <w:divsChild>
        <w:div w:id="1393845513">
          <w:marLeft w:val="806"/>
          <w:marRight w:val="0"/>
          <w:marTop w:val="200"/>
          <w:marBottom w:val="0"/>
          <w:divBdr>
            <w:top w:val="none" w:sz="0" w:space="0" w:color="auto"/>
            <w:left w:val="none" w:sz="0" w:space="0" w:color="auto"/>
            <w:bottom w:val="none" w:sz="0" w:space="0" w:color="auto"/>
            <w:right w:val="none" w:sz="0" w:space="0" w:color="auto"/>
          </w:divBdr>
        </w:div>
      </w:divsChild>
    </w:div>
    <w:div w:id="1398044165">
      <w:bodyDiv w:val="1"/>
      <w:marLeft w:val="0"/>
      <w:marRight w:val="0"/>
      <w:marTop w:val="0"/>
      <w:marBottom w:val="0"/>
      <w:divBdr>
        <w:top w:val="none" w:sz="0" w:space="0" w:color="auto"/>
        <w:left w:val="none" w:sz="0" w:space="0" w:color="auto"/>
        <w:bottom w:val="none" w:sz="0" w:space="0" w:color="auto"/>
        <w:right w:val="none" w:sz="0" w:space="0" w:color="auto"/>
      </w:divBdr>
    </w:div>
    <w:div w:id="1645230344">
      <w:bodyDiv w:val="1"/>
      <w:marLeft w:val="0"/>
      <w:marRight w:val="0"/>
      <w:marTop w:val="0"/>
      <w:marBottom w:val="0"/>
      <w:divBdr>
        <w:top w:val="none" w:sz="0" w:space="0" w:color="auto"/>
        <w:left w:val="none" w:sz="0" w:space="0" w:color="auto"/>
        <w:bottom w:val="none" w:sz="0" w:space="0" w:color="auto"/>
        <w:right w:val="none" w:sz="0" w:space="0" w:color="auto"/>
      </w:divBdr>
      <w:divsChild>
        <w:div w:id="279336421">
          <w:marLeft w:val="547"/>
          <w:marRight w:val="0"/>
          <w:marTop w:val="134"/>
          <w:marBottom w:val="0"/>
          <w:divBdr>
            <w:top w:val="none" w:sz="0" w:space="0" w:color="auto"/>
            <w:left w:val="none" w:sz="0" w:space="0" w:color="auto"/>
            <w:bottom w:val="none" w:sz="0" w:space="0" w:color="auto"/>
            <w:right w:val="none" w:sz="0" w:space="0" w:color="auto"/>
          </w:divBdr>
        </w:div>
      </w:divsChild>
    </w:div>
    <w:div w:id="1677491750">
      <w:bodyDiv w:val="1"/>
      <w:marLeft w:val="0"/>
      <w:marRight w:val="0"/>
      <w:marTop w:val="0"/>
      <w:marBottom w:val="0"/>
      <w:divBdr>
        <w:top w:val="none" w:sz="0" w:space="0" w:color="auto"/>
        <w:left w:val="none" w:sz="0" w:space="0" w:color="auto"/>
        <w:bottom w:val="none" w:sz="0" w:space="0" w:color="auto"/>
        <w:right w:val="none" w:sz="0" w:space="0" w:color="auto"/>
      </w:divBdr>
    </w:div>
    <w:div w:id="1735424764">
      <w:bodyDiv w:val="1"/>
      <w:marLeft w:val="0"/>
      <w:marRight w:val="0"/>
      <w:marTop w:val="0"/>
      <w:marBottom w:val="0"/>
      <w:divBdr>
        <w:top w:val="none" w:sz="0" w:space="0" w:color="auto"/>
        <w:left w:val="none" w:sz="0" w:space="0" w:color="auto"/>
        <w:bottom w:val="none" w:sz="0" w:space="0" w:color="auto"/>
        <w:right w:val="none" w:sz="0" w:space="0" w:color="auto"/>
      </w:divBdr>
    </w:div>
    <w:div w:id="1738474260">
      <w:bodyDiv w:val="1"/>
      <w:marLeft w:val="0"/>
      <w:marRight w:val="0"/>
      <w:marTop w:val="0"/>
      <w:marBottom w:val="0"/>
      <w:divBdr>
        <w:top w:val="none" w:sz="0" w:space="0" w:color="auto"/>
        <w:left w:val="none" w:sz="0" w:space="0" w:color="auto"/>
        <w:bottom w:val="none" w:sz="0" w:space="0" w:color="auto"/>
        <w:right w:val="none" w:sz="0" w:space="0" w:color="auto"/>
      </w:divBdr>
    </w:div>
    <w:div w:id="1829009386">
      <w:bodyDiv w:val="1"/>
      <w:marLeft w:val="0"/>
      <w:marRight w:val="0"/>
      <w:marTop w:val="0"/>
      <w:marBottom w:val="0"/>
      <w:divBdr>
        <w:top w:val="none" w:sz="0" w:space="0" w:color="auto"/>
        <w:left w:val="none" w:sz="0" w:space="0" w:color="auto"/>
        <w:bottom w:val="none" w:sz="0" w:space="0" w:color="auto"/>
        <w:right w:val="none" w:sz="0" w:space="0" w:color="auto"/>
      </w:divBdr>
    </w:div>
    <w:div w:id="1921140406">
      <w:bodyDiv w:val="1"/>
      <w:marLeft w:val="0"/>
      <w:marRight w:val="0"/>
      <w:marTop w:val="0"/>
      <w:marBottom w:val="0"/>
      <w:divBdr>
        <w:top w:val="none" w:sz="0" w:space="0" w:color="auto"/>
        <w:left w:val="none" w:sz="0" w:space="0" w:color="auto"/>
        <w:bottom w:val="none" w:sz="0" w:space="0" w:color="auto"/>
        <w:right w:val="none" w:sz="0" w:space="0" w:color="auto"/>
      </w:divBdr>
    </w:div>
    <w:div w:id="2003971016">
      <w:bodyDiv w:val="1"/>
      <w:marLeft w:val="0"/>
      <w:marRight w:val="0"/>
      <w:marTop w:val="0"/>
      <w:marBottom w:val="0"/>
      <w:divBdr>
        <w:top w:val="none" w:sz="0" w:space="0" w:color="auto"/>
        <w:left w:val="none" w:sz="0" w:space="0" w:color="auto"/>
        <w:bottom w:val="none" w:sz="0" w:space="0" w:color="auto"/>
        <w:right w:val="none" w:sz="0" w:space="0" w:color="auto"/>
      </w:divBdr>
    </w:div>
    <w:div w:id="2079282590">
      <w:bodyDiv w:val="1"/>
      <w:marLeft w:val="0"/>
      <w:marRight w:val="0"/>
      <w:marTop w:val="0"/>
      <w:marBottom w:val="0"/>
      <w:divBdr>
        <w:top w:val="none" w:sz="0" w:space="0" w:color="auto"/>
        <w:left w:val="none" w:sz="0" w:space="0" w:color="auto"/>
        <w:bottom w:val="none" w:sz="0" w:space="0" w:color="auto"/>
        <w:right w:val="none" w:sz="0" w:space="0" w:color="auto"/>
      </w:divBdr>
      <w:divsChild>
        <w:div w:id="186407051">
          <w:marLeft w:val="547"/>
          <w:marRight w:val="0"/>
          <w:marTop w:val="154"/>
          <w:marBottom w:val="0"/>
          <w:divBdr>
            <w:top w:val="none" w:sz="0" w:space="0" w:color="auto"/>
            <w:left w:val="none" w:sz="0" w:space="0" w:color="auto"/>
            <w:bottom w:val="none" w:sz="0" w:space="0" w:color="auto"/>
            <w:right w:val="none" w:sz="0" w:space="0" w:color="auto"/>
          </w:divBdr>
        </w:div>
      </w:divsChild>
    </w:div>
    <w:div w:id="2089421375">
      <w:bodyDiv w:val="1"/>
      <w:marLeft w:val="0"/>
      <w:marRight w:val="0"/>
      <w:marTop w:val="0"/>
      <w:marBottom w:val="0"/>
      <w:divBdr>
        <w:top w:val="none" w:sz="0" w:space="0" w:color="auto"/>
        <w:left w:val="none" w:sz="0" w:space="0" w:color="auto"/>
        <w:bottom w:val="none" w:sz="0" w:space="0" w:color="auto"/>
        <w:right w:val="none" w:sz="0" w:space="0" w:color="auto"/>
      </w:divBdr>
    </w:div>
    <w:div w:id="2141072207">
      <w:bodyDiv w:val="1"/>
      <w:marLeft w:val="0"/>
      <w:marRight w:val="0"/>
      <w:marTop w:val="0"/>
      <w:marBottom w:val="0"/>
      <w:divBdr>
        <w:top w:val="none" w:sz="0" w:space="0" w:color="auto"/>
        <w:left w:val="none" w:sz="0" w:space="0" w:color="auto"/>
        <w:bottom w:val="none" w:sz="0" w:space="0" w:color="auto"/>
        <w:right w:val="none" w:sz="0" w:space="0" w:color="auto"/>
      </w:divBdr>
      <w:divsChild>
        <w:div w:id="53164336">
          <w:marLeft w:val="547"/>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F0FA7-75DF-43A6-B0CB-BF0E64A58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2142</TotalTime>
  <Pages>4</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Ah</dc:creator>
  <cp:keywords/>
  <dc:description/>
  <cp:lastModifiedBy>Liang Ah</cp:lastModifiedBy>
  <cp:revision>133</cp:revision>
  <cp:lastPrinted>2020-01-02T08:33:00Z</cp:lastPrinted>
  <dcterms:created xsi:type="dcterms:W3CDTF">2019-12-19T02:43:00Z</dcterms:created>
  <dcterms:modified xsi:type="dcterms:W3CDTF">2025-06-11T01:39:00Z</dcterms:modified>
</cp:coreProperties>
</file>