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6DB7" w14:textId="37F301A0" w:rsidR="00D75ED2" w:rsidRPr="00D75ED2" w:rsidRDefault="003A5B7C">
      <w:pPr>
        <w:rPr>
          <w:b/>
        </w:rPr>
      </w:pPr>
      <w:r>
        <w:rPr>
          <w:rFonts w:hint="eastAsia"/>
          <w:b/>
        </w:rPr>
        <w:t>E_L</w:t>
      </w:r>
      <w:r>
        <w:rPr>
          <w:b/>
        </w:rPr>
        <w:t>ecture5_W2</w:t>
      </w:r>
    </w:p>
    <w:p w14:paraId="4A6FB61C" w14:textId="77777777" w:rsidR="00540273" w:rsidRDefault="00051778">
      <w:r>
        <w:rPr>
          <w:rFonts w:hint="eastAsia"/>
        </w:rPr>
        <w:t>Name:</w:t>
      </w:r>
    </w:p>
    <w:p w14:paraId="3AAA2597" w14:textId="77777777" w:rsidR="00051778" w:rsidRDefault="00051778">
      <w:r>
        <w:rPr>
          <w:rFonts w:hint="eastAsia"/>
        </w:rPr>
        <w:t>ID</w:t>
      </w:r>
      <w:r>
        <w:t>:</w:t>
      </w:r>
    </w:p>
    <w:p w14:paraId="2C70EE65" w14:textId="77777777" w:rsidR="006A4D17" w:rsidRDefault="006A4D17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52E572FD" w14:textId="77777777" w:rsidTr="00A84194">
        <w:tc>
          <w:tcPr>
            <w:tcW w:w="562" w:type="dxa"/>
          </w:tcPr>
          <w:p w14:paraId="037658AF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218C222E" w14:textId="24C3342F" w:rsidR="007D1C16" w:rsidRPr="007D1C16" w:rsidRDefault="007D1C16" w:rsidP="007D1C16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2</w:t>
            </w:r>
            <w:r>
              <w:rPr>
                <w:b/>
                <w:color w:val="0000FF"/>
                <w:kern w:val="0"/>
              </w:rPr>
              <w:t>0 pts, 10 pts for each]</w:t>
            </w:r>
          </w:p>
          <w:p w14:paraId="7EF62D5F" w14:textId="69DEC082" w:rsidR="00990397" w:rsidRPr="00430E5E" w:rsidRDefault="001772A4" w:rsidP="00D156A6">
            <w:pPr>
              <w:jc w:val="both"/>
              <w:rPr>
                <w:b/>
                <w:color w:val="000000" w:themeColor="text1"/>
              </w:rPr>
            </w:pPr>
            <w:r w:rsidRPr="00F92933">
              <w:rPr>
                <w:rFonts w:ascii="標楷體" w:eastAsia="標楷體" w:hAnsi="標楷體" w:hint="eastAsia"/>
                <w:b/>
              </w:rPr>
              <w:t>亮亮在釣魚台島上釣魚，在使用一套漁具之下，其釣魚時數</w:t>
            </w:r>
            <w:r w:rsidRPr="00F92933">
              <w:rPr>
                <w:rFonts w:hint="eastAsia"/>
                <w:b/>
              </w:rPr>
              <w:t>(</w:t>
            </w:r>
            <w:r w:rsidRPr="00F92933">
              <w:rPr>
                <w:b/>
              </w:rPr>
              <w:t>L</w:t>
            </w:r>
            <w:r w:rsidRPr="00F92933">
              <w:rPr>
                <w:rFonts w:hint="eastAsia"/>
                <w:b/>
              </w:rPr>
              <w:t>)</w:t>
            </w:r>
            <w:r w:rsidRPr="00F92933">
              <w:rPr>
                <w:rFonts w:ascii="標楷體" w:eastAsia="標楷體" w:hAnsi="標楷體" w:hint="eastAsia"/>
                <w:b/>
              </w:rPr>
              <w:t>與漁獲量</w:t>
            </w:r>
            <w:r w:rsidRPr="00F92933">
              <w:rPr>
                <w:rFonts w:hint="eastAsia"/>
                <w:b/>
              </w:rPr>
              <w:t>(</w:t>
            </w:r>
            <w:r w:rsidR="006377D2">
              <w:rPr>
                <w:rFonts w:hint="eastAsia"/>
                <w:b/>
              </w:rPr>
              <w:t>S</w:t>
            </w:r>
            <w:r w:rsidRPr="00F92933">
              <w:rPr>
                <w:b/>
              </w:rPr>
              <w:t>TP</w:t>
            </w:r>
            <w:r w:rsidRPr="00F92933">
              <w:rPr>
                <w:rFonts w:hint="eastAsia"/>
                <w:b/>
              </w:rPr>
              <w:t>)</w:t>
            </w:r>
            <w:r w:rsidR="00D156A6" w:rsidRPr="00F92933">
              <w:rPr>
                <w:b/>
              </w:rPr>
              <w:t xml:space="preserve"> </w:t>
            </w:r>
            <w:r w:rsidRPr="00F92933">
              <w:rPr>
                <w:rFonts w:ascii="標楷體" w:eastAsia="標楷體" w:hAnsi="標楷體" w:hint="eastAsia"/>
                <w:b/>
              </w:rPr>
              <w:t>之間關係如下表所示:</w:t>
            </w:r>
          </w:p>
          <w:p w14:paraId="4537A24D" w14:textId="77777777" w:rsidR="00990397" w:rsidRPr="00D156A6" w:rsidRDefault="001772A4" w:rsidP="00D156A6">
            <w:pPr>
              <w:jc w:val="both"/>
            </w:pPr>
            <w:r w:rsidRPr="00D156A6">
              <w:rPr>
                <w:color w:val="C00000"/>
              </w:rPr>
              <w:t xml:space="preserve">Alex went fishing on the island. He used a fishing tackle. The time he took is L and the corresponding yield of catch is TP. The relation between L and </w:t>
            </w:r>
            <w:r w:rsidR="006377D2">
              <w:rPr>
                <w:rFonts w:hint="eastAsia"/>
                <w:color w:val="C00000"/>
              </w:rPr>
              <w:t>S</w:t>
            </w:r>
            <w:r w:rsidRPr="00D156A6">
              <w:rPr>
                <w:color w:val="C00000"/>
              </w:rPr>
              <w:t>TP is as follows.</w:t>
            </w:r>
            <w:r w:rsidRPr="00D156A6">
              <w:t xml:space="preserve"> </w:t>
            </w:r>
          </w:p>
          <w:p w14:paraId="025A4981" w14:textId="77777777" w:rsidR="00D156A6" w:rsidRPr="00D156A6" w:rsidRDefault="00D156A6" w:rsidP="00D156A6">
            <w:pPr>
              <w:jc w:val="both"/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72"/>
              <w:gridCol w:w="1072"/>
              <w:gridCol w:w="1072"/>
              <w:gridCol w:w="1073"/>
              <w:gridCol w:w="1073"/>
              <w:gridCol w:w="1073"/>
              <w:gridCol w:w="1073"/>
            </w:tblGrid>
            <w:tr w:rsidR="00D156A6" w14:paraId="6581747A" w14:textId="77777777" w:rsidTr="00D156A6">
              <w:tc>
                <w:tcPr>
                  <w:tcW w:w="1072" w:type="dxa"/>
                </w:tcPr>
                <w:p w14:paraId="5CC2920F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L(</w:t>
                  </w:r>
                  <w:proofErr w:type="spellStart"/>
                  <w:r>
                    <w:t>hr</w:t>
                  </w:r>
                  <w:proofErr w:type="spellEnd"/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1072" w:type="dxa"/>
                </w:tcPr>
                <w:p w14:paraId="2F6A2C22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072" w:type="dxa"/>
                </w:tcPr>
                <w:p w14:paraId="172BE74D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073" w:type="dxa"/>
                </w:tcPr>
                <w:p w14:paraId="0A552B60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073" w:type="dxa"/>
                </w:tcPr>
                <w:p w14:paraId="006DB069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073" w:type="dxa"/>
                </w:tcPr>
                <w:p w14:paraId="0B1557E8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073" w:type="dxa"/>
                </w:tcPr>
                <w:p w14:paraId="4CDA15C1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6</w:t>
                  </w:r>
                </w:p>
              </w:tc>
            </w:tr>
            <w:tr w:rsidR="00D156A6" w14:paraId="121693ED" w14:textId="77777777" w:rsidTr="00D156A6">
              <w:tc>
                <w:tcPr>
                  <w:tcW w:w="1072" w:type="dxa"/>
                </w:tcPr>
                <w:p w14:paraId="325E48EF" w14:textId="77777777" w:rsidR="00D156A6" w:rsidRDefault="006377D2" w:rsidP="00D156A6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 w:rsidR="00D156A6">
                    <w:rPr>
                      <w:rFonts w:hint="eastAsia"/>
                    </w:rPr>
                    <w:t>TP</w:t>
                  </w:r>
                </w:p>
              </w:tc>
              <w:tc>
                <w:tcPr>
                  <w:tcW w:w="1072" w:type="dxa"/>
                </w:tcPr>
                <w:p w14:paraId="6620BFC8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072" w:type="dxa"/>
                </w:tcPr>
                <w:p w14:paraId="116A3606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15</w:t>
                  </w:r>
                </w:p>
              </w:tc>
              <w:tc>
                <w:tcPr>
                  <w:tcW w:w="1073" w:type="dxa"/>
                </w:tcPr>
                <w:p w14:paraId="32A739E8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1073" w:type="dxa"/>
                </w:tcPr>
                <w:p w14:paraId="546535D3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28</w:t>
                  </w:r>
                </w:p>
              </w:tc>
              <w:tc>
                <w:tcPr>
                  <w:tcW w:w="1073" w:type="dxa"/>
                </w:tcPr>
                <w:p w14:paraId="49CEB080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32</w:t>
                  </w:r>
                </w:p>
              </w:tc>
              <w:tc>
                <w:tcPr>
                  <w:tcW w:w="1073" w:type="dxa"/>
                </w:tcPr>
                <w:p w14:paraId="1955F7F8" w14:textId="77777777" w:rsidR="00D156A6" w:rsidRDefault="00D156A6" w:rsidP="00D156A6">
                  <w:pPr>
                    <w:jc w:val="center"/>
                  </w:pPr>
                  <w:r>
                    <w:rPr>
                      <w:rFonts w:hint="eastAsia"/>
                    </w:rPr>
                    <w:t>33</w:t>
                  </w:r>
                </w:p>
              </w:tc>
            </w:tr>
          </w:tbl>
          <w:p w14:paraId="0735B2BC" w14:textId="77777777" w:rsidR="00D156A6" w:rsidRDefault="00D156A6" w:rsidP="00E440E1">
            <w:pPr>
              <w:jc w:val="both"/>
            </w:pPr>
          </w:p>
          <w:p w14:paraId="32167C49" w14:textId="77777777" w:rsidR="00D156A6" w:rsidRPr="00F92933" w:rsidRDefault="00D156A6" w:rsidP="00D156A6">
            <w:pPr>
              <w:jc w:val="both"/>
              <w:rPr>
                <w:b/>
              </w:rPr>
            </w:pPr>
            <w:r w:rsidRPr="00F92933">
              <w:rPr>
                <w:b/>
              </w:rPr>
              <w:t>(1)</w:t>
            </w:r>
            <w:r w:rsidRPr="00F92933">
              <w:rPr>
                <w:rFonts w:hint="eastAsia"/>
                <w:b/>
              </w:rPr>
              <w:t xml:space="preserve"> </w:t>
            </w:r>
          </w:p>
          <w:p w14:paraId="23AAD9E2" w14:textId="77777777" w:rsidR="00D156A6" w:rsidRPr="00F92933" w:rsidRDefault="00D156A6" w:rsidP="00D156A6">
            <w:pPr>
              <w:jc w:val="both"/>
              <w:rPr>
                <w:b/>
              </w:rPr>
            </w:pPr>
            <w:proofErr w:type="gramStart"/>
            <w:r w:rsidRPr="00F92933">
              <w:rPr>
                <w:rFonts w:ascii="標楷體" w:eastAsia="標楷體" w:hAnsi="標楷體" w:hint="eastAsia"/>
                <w:b/>
              </w:rPr>
              <w:t>試由表</w:t>
            </w:r>
            <w:proofErr w:type="gramEnd"/>
            <w:r w:rsidRPr="00F92933">
              <w:rPr>
                <w:rFonts w:ascii="標楷體" w:eastAsia="標楷體" w:hAnsi="標楷體" w:hint="eastAsia"/>
                <w:b/>
              </w:rPr>
              <w:t>中的數據，推導亮亮勞動力投入的平均產量、邊際產量</w:t>
            </w:r>
          </w:p>
          <w:p w14:paraId="6C757303" w14:textId="77777777" w:rsidR="00D156A6" w:rsidRDefault="00D156A6" w:rsidP="00D156A6">
            <w:pPr>
              <w:jc w:val="both"/>
              <w:rPr>
                <w:color w:val="C00000"/>
              </w:rPr>
            </w:pPr>
            <w:r w:rsidRPr="00D156A6">
              <w:rPr>
                <w:color w:val="C00000"/>
              </w:rPr>
              <w:t xml:space="preserve">Calculate the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color w:val="C00000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AP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</m:oMath>
            <w:r w:rsidRPr="00D156A6">
              <w:rPr>
                <w:color w:val="C00000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color w:val="C00000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MP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</m:oMath>
            <w:r w:rsidRPr="00D156A6">
              <w:rPr>
                <w:color w:val="C00000"/>
              </w:rPr>
              <w:t xml:space="preserve"> according to the table.</w:t>
            </w:r>
          </w:p>
          <w:p w14:paraId="5F50A203" w14:textId="77777777" w:rsidR="00D156A6" w:rsidRPr="00D156A6" w:rsidRDefault="00D156A6" w:rsidP="00D156A6">
            <w:pPr>
              <w:ind w:firstLineChars="200" w:firstLine="480"/>
              <w:jc w:val="both"/>
              <w:rPr>
                <w:color w:val="C00000"/>
              </w:rPr>
            </w:pPr>
          </w:p>
          <w:p w14:paraId="33643D7C" w14:textId="77777777" w:rsidR="00D156A6" w:rsidRPr="00F92933" w:rsidRDefault="00D156A6" w:rsidP="00D156A6">
            <w:pPr>
              <w:ind w:left="480" w:hangingChars="200" w:hanging="480"/>
              <w:jc w:val="both"/>
              <w:rPr>
                <w:b/>
              </w:rPr>
            </w:pPr>
            <w:r w:rsidRPr="00F92933">
              <w:rPr>
                <w:rFonts w:hint="eastAsia"/>
                <w:b/>
              </w:rPr>
              <w:t>(</w:t>
            </w:r>
            <w:r w:rsidRPr="00F92933">
              <w:rPr>
                <w:b/>
              </w:rPr>
              <w:t>2</w:t>
            </w:r>
            <w:r w:rsidRPr="00F92933">
              <w:rPr>
                <w:rFonts w:hint="eastAsia"/>
                <w:b/>
              </w:rPr>
              <w:t>)</w:t>
            </w:r>
            <w:r w:rsidRPr="00F92933">
              <w:rPr>
                <w:b/>
              </w:rPr>
              <w:t xml:space="preserve"> </w:t>
            </w:r>
          </w:p>
          <w:p w14:paraId="27978335" w14:textId="77777777" w:rsidR="00D156A6" w:rsidRPr="00F92933" w:rsidRDefault="00D156A6" w:rsidP="00D156A6">
            <w:pPr>
              <w:ind w:left="480" w:hangingChars="200" w:hanging="480"/>
              <w:jc w:val="both"/>
              <w:rPr>
                <w:rFonts w:ascii="標楷體" w:eastAsia="標楷體" w:hAnsi="標楷體"/>
                <w:b/>
              </w:rPr>
            </w:pPr>
            <w:r w:rsidRPr="00F92933">
              <w:rPr>
                <w:rFonts w:ascii="標楷體" w:eastAsia="標楷體" w:hAnsi="標楷體" w:hint="eastAsia"/>
                <w:b/>
              </w:rPr>
              <w:t>假設每套漁具每</w:t>
            </w:r>
            <w:r w:rsidRPr="00F92933">
              <w:rPr>
                <w:rFonts w:hint="eastAsia"/>
                <w:b/>
              </w:rPr>
              <w:t>6</w:t>
            </w:r>
            <w:r w:rsidRPr="00F92933">
              <w:rPr>
                <w:rFonts w:ascii="標楷體" w:eastAsia="標楷體" w:hAnsi="標楷體" w:hint="eastAsia"/>
                <w:b/>
              </w:rPr>
              <w:t>個小時的租金為</w:t>
            </w:r>
            <w:r w:rsidRPr="00F92933">
              <w:rPr>
                <w:rFonts w:hint="eastAsia"/>
                <w:b/>
              </w:rPr>
              <w:t>100</w:t>
            </w:r>
            <w:r w:rsidRPr="00F92933">
              <w:rPr>
                <w:rFonts w:ascii="標楷體" w:eastAsia="標楷體" w:hAnsi="標楷體" w:hint="eastAsia"/>
                <w:b/>
              </w:rPr>
              <w:t>元，而亮亮每小時可賺得的最高</w:t>
            </w:r>
          </w:p>
          <w:p w14:paraId="7A9154D4" w14:textId="77777777" w:rsidR="00D156A6" w:rsidRPr="00F92933" w:rsidRDefault="00D156A6" w:rsidP="00D156A6">
            <w:pPr>
              <w:ind w:left="480" w:hangingChars="200" w:hanging="480"/>
              <w:jc w:val="both"/>
              <w:rPr>
                <w:rFonts w:ascii="標楷體" w:eastAsia="標楷體" w:hAnsi="標楷體"/>
                <w:b/>
              </w:rPr>
            </w:pPr>
            <w:r w:rsidRPr="00F92933">
              <w:rPr>
                <w:rFonts w:ascii="標楷體" w:eastAsia="標楷體" w:hAnsi="標楷體" w:hint="eastAsia"/>
                <w:b/>
              </w:rPr>
              <w:t>薪資為</w:t>
            </w:r>
            <w:r w:rsidRPr="00F92933">
              <w:rPr>
                <w:rFonts w:hint="eastAsia"/>
                <w:b/>
              </w:rPr>
              <w:t>300</w:t>
            </w:r>
            <w:r w:rsidRPr="00F92933">
              <w:rPr>
                <w:rFonts w:ascii="標楷體" w:eastAsia="標楷體" w:hAnsi="標楷體" w:hint="eastAsia"/>
                <w:b/>
              </w:rPr>
              <w:t>元。</w:t>
            </w:r>
            <w:proofErr w:type="gramStart"/>
            <w:r w:rsidRPr="00F92933">
              <w:rPr>
                <w:rFonts w:ascii="標楷體" w:eastAsia="標楷體" w:hAnsi="標楷體" w:hint="eastAsia"/>
                <w:b/>
              </w:rPr>
              <w:t>試由上</w:t>
            </w:r>
            <w:proofErr w:type="gramEnd"/>
            <w:r w:rsidRPr="00F92933">
              <w:rPr>
                <w:rFonts w:ascii="標楷體" w:eastAsia="標楷體" w:hAnsi="標楷體" w:hint="eastAsia"/>
                <w:b/>
              </w:rPr>
              <w:t>表所給的數據推導總成本、總固定成本、總變動</w:t>
            </w:r>
          </w:p>
          <w:p w14:paraId="34703B48" w14:textId="77777777" w:rsidR="00D156A6" w:rsidRPr="00D156A6" w:rsidRDefault="00D156A6" w:rsidP="00D156A6">
            <w:pPr>
              <w:ind w:left="480" w:hangingChars="200" w:hanging="480"/>
              <w:jc w:val="both"/>
            </w:pPr>
            <w:r w:rsidRPr="00F92933">
              <w:rPr>
                <w:rFonts w:ascii="標楷體" w:eastAsia="標楷體" w:hAnsi="標楷體" w:hint="eastAsia"/>
                <w:b/>
              </w:rPr>
              <w:t>成本</w:t>
            </w:r>
          </w:p>
          <w:p w14:paraId="509F1325" w14:textId="77777777" w:rsidR="00D156A6" w:rsidRPr="00D156A6" w:rsidRDefault="00D156A6" w:rsidP="00D156A6">
            <w:pPr>
              <w:jc w:val="both"/>
              <w:rPr>
                <w:color w:val="C00000"/>
              </w:rPr>
            </w:pPr>
            <w:r w:rsidRPr="00D156A6">
              <w:rPr>
                <w:color w:val="C00000"/>
              </w:rPr>
              <w:t>If the rent of the fishing tackle is $100 per 6hrs, and the highest salary Alex can obtain per hours is $300. Calculate the TC, TFC, and TVC according to the table.</w:t>
            </w:r>
          </w:p>
          <w:p w14:paraId="01AE520E" w14:textId="77777777" w:rsidR="00D156A6" w:rsidRDefault="00D156A6" w:rsidP="00E440E1">
            <w:pPr>
              <w:jc w:val="both"/>
            </w:pPr>
          </w:p>
          <w:p w14:paraId="178E8DDF" w14:textId="77777777" w:rsidR="00F92933" w:rsidRPr="005A6BF8" w:rsidRDefault="00F92933" w:rsidP="005A6BF8">
            <w:pPr>
              <w:ind w:left="480" w:hangingChars="200" w:hanging="480"/>
              <w:jc w:val="both"/>
            </w:pPr>
          </w:p>
        </w:tc>
      </w:tr>
    </w:tbl>
    <w:p w14:paraId="47792F9F" w14:textId="77777777" w:rsidR="006A4D17" w:rsidRDefault="006A4D17" w:rsidP="00B749A4"/>
    <w:p w14:paraId="0F24CD31" w14:textId="77777777" w:rsidR="00952A01" w:rsidRDefault="00952A0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542D343A" w14:textId="77777777" w:rsidTr="00A84194">
        <w:tc>
          <w:tcPr>
            <w:tcW w:w="562" w:type="dxa"/>
          </w:tcPr>
          <w:p w14:paraId="11E08FE5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2</w:t>
            </w:r>
          </w:p>
        </w:tc>
        <w:tc>
          <w:tcPr>
            <w:tcW w:w="7734" w:type="dxa"/>
          </w:tcPr>
          <w:p w14:paraId="292318EB" w14:textId="43C1B11A" w:rsidR="00C514A4" w:rsidRPr="00C514A4" w:rsidRDefault="00C514A4" w:rsidP="009846A9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2</w:t>
            </w:r>
            <w:r>
              <w:rPr>
                <w:b/>
                <w:color w:val="0000FF"/>
                <w:kern w:val="0"/>
              </w:rPr>
              <w:t>0 pts, 10 pts for each]</w:t>
            </w:r>
          </w:p>
          <w:p w14:paraId="795FF0AB" w14:textId="1C69FD32" w:rsidR="00990397" w:rsidRPr="00F92933" w:rsidRDefault="001772A4" w:rsidP="009846A9">
            <w:pPr>
              <w:rPr>
                <w:b/>
                <w:bCs/>
              </w:rPr>
            </w:pPr>
            <w:r w:rsidRPr="00F92933">
              <w:rPr>
                <w:rFonts w:ascii="標楷體" w:eastAsia="標楷體" w:hAnsi="標楷體" w:hint="eastAsia"/>
                <w:b/>
                <w:bCs/>
              </w:rPr>
              <w:t>健</w:t>
            </w:r>
            <w:proofErr w:type="gramStart"/>
            <w:r w:rsidRPr="00F92933">
              <w:rPr>
                <w:rFonts w:ascii="標楷體" w:eastAsia="標楷體" w:hAnsi="標楷體" w:hint="eastAsia"/>
                <w:b/>
                <w:bCs/>
              </w:rPr>
              <w:t>荃</w:t>
            </w:r>
            <w:proofErr w:type="gramEnd"/>
            <w:r w:rsidRPr="00F92933">
              <w:rPr>
                <w:rFonts w:ascii="標楷體" w:eastAsia="標楷體" w:hAnsi="標楷體" w:hint="eastAsia"/>
                <w:b/>
                <w:bCs/>
              </w:rPr>
              <w:t>在街上賣枝仔冰，其固定成本為</w:t>
            </w:r>
            <w:r w:rsidRPr="00F92933">
              <w:rPr>
                <w:rFonts w:hint="eastAsia"/>
                <w:b/>
                <w:bCs/>
              </w:rPr>
              <w:t>20</w:t>
            </w:r>
            <w:r w:rsidRPr="00F92933">
              <w:rPr>
                <w:rFonts w:ascii="標楷體" w:eastAsia="標楷體" w:hAnsi="標楷體" w:hint="eastAsia"/>
                <w:b/>
                <w:bCs/>
              </w:rPr>
              <w:t>元，冰棒的數量</w:t>
            </w:r>
            <w:r w:rsidRPr="00F92933">
              <w:rPr>
                <w:rFonts w:hint="eastAsia"/>
                <w:b/>
                <w:bCs/>
              </w:rPr>
              <w:t>(</w:t>
            </w:r>
            <w:r w:rsidR="00CB1619">
              <w:rPr>
                <w:rFonts w:hint="eastAsia"/>
                <w:b/>
                <w:bCs/>
              </w:rPr>
              <w:t>S</w:t>
            </w:r>
            <w:r w:rsidRPr="00F92933">
              <w:rPr>
                <w:b/>
                <w:bCs/>
              </w:rPr>
              <w:t>TP</w:t>
            </w:r>
            <w:r w:rsidRPr="00F92933">
              <w:rPr>
                <w:rFonts w:hint="eastAsia"/>
                <w:b/>
                <w:bCs/>
              </w:rPr>
              <w:t>)</w:t>
            </w:r>
            <w:r w:rsidRPr="00F92933">
              <w:rPr>
                <w:rFonts w:ascii="標楷體" w:eastAsia="標楷體" w:hAnsi="標楷體" w:hint="eastAsia"/>
                <w:b/>
                <w:bCs/>
              </w:rPr>
              <w:t>與總成本</w:t>
            </w:r>
            <w:r w:rsidRPr="00F92933">
              <w:rPr>
                <w:rFonts w:hint="eastAsia"/>
                <w:b/>
                <w:bCs/>
              </w:rPr>
              <w:t>(</w:t>
            </w:r>
            <w:r w:rsidR="00CB1619">
              <w:rPr>
                <w:rFonts w:hint="eastAsia"/>
                <w:b/>
                <w:bCs/>
              </w:rPr>
              <w:t>S</w:t>
            </w:r>
            <w:r w:rsidRPr="00F92933">
              <w:rPr>
                <w:b/>
                <w:bCs/>
              </w:rPr>
              <w:t>TC</w:t>
            </w:r>
            <w:r w:rsidRPr="00F92933">
              <w:rPr>
                <w:rFonts w:hint="eastAsia"/>
                <w:b/>
                <w:bCs/>
              </w:rPr>
              <w:t>)</w:t>
            </w:r>
            <w:r w:rsidR="00F92933">
              <w:rPr>
                <w:b/>
                <w:bCs/>
              </w:rPr>
              <w:t xml:space="preserve"> </w:t>
            </w:r>
            <w:r w:rsidRPr="00F92933">
              <w:rPr>
                <w:rFonts w:ascii="標楷體" w:eastAsia="標楷體" w:hAnsi="標楷體" w:hint="eastAsia"/>
                <w:b/>
                <w:bCs/>
              </w:rPr>
              <w:t>的關係如下表</w:t>
            </w:r>
          </w:p>
          <w:p w14:paraId="70A0D86A" w14:textId="77777777" w:rsidR="00990397" w:rsidRPr="00F92933" w:rsidRDefault="001772A4" w:rsidP="00F92933">
            <w:pPr>
              <w:rPr>
                <w:b/>
                <w:bCs/>
              </w:rPr>
            </w:pPr>
            <w:r w:rsidRPr="00807A8B">
              <w:rPr>
                <w:b/>
                <w:bCs/>
                <w:color w:val="C00000"/>
              </w:rPr>
              <w:t>Wendy is the seller of ice cream. In the short run, her fixed cost of selling ice cream is $20. The relation between her quantity supplied (</w:t>
            </w:r>
            <w:r w:rsidR="00CB1619">
              <w:rPr>
                <w:rFonts w:hint="eastAsia"/>
                <w:b/>
                <w:bCs/>
                <w:color w:val="C00000"/>
              </w:rPr>
              <w:t>S</w:t>
            </w:r>
            <w:r w:rsidRPr="00807A8B">
              <w:rPr>
                <w:b/>
                <w:bCs/>
                <w:color w:val="C00000"/>
              </w:rPr>
              <w:t>TP) and the corresponding total cost (</w:t>
            </w:r>
            <w:r w:rsidR="00CB1619">
              <w:rPr>
                <w:rFonts w:hint="eastAsia"/>
                <w:b/>
                <w:bCs/>
                <w:color w:val="C00000"/>
              </w:rPr>
              <w:t>S</w:t>
            </w:r>
            <w:r w:rsidRPr="00807A8B">
              <w:rPr>
                <w:b/>
                <w:bCs/>
                <w:color w:val="C00000"/>
              </w:rPr>
              <w:t>TC) is as follows.</w:t>
            </w:r>
          </w:p>
          <w:p w14:paraId="659B43EE" w14:textId="77777777" w:rsidR="00952A01" w:rsidRPr="00F92933" w:rsidRDefault="00952A01" w:rsidP="00A84194">
            <w:pPr>
              <w:rPr>
                <w:b/>
                <w:bCs/>
              </w:rPr>
            </w:pPr>
          </w:p>
          <w:p w14:paraId="1089F12F" w14:textId="77777777" w:rsidR="00F92933" w:rsidRPr="00F92933" w:rsidRDefault="00CB1619" w:rsidP="00A8419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2670B96" wp14:editId="763464F0">
                  <wp:extent cx="4752753" cy="59309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5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580" cy="59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644E2" w14:textId="77777777" w:rsidR="00952A01" w:rsidRDefault="00952A01" w:rsidP="00A84194">
            <w:pPr>
              <w:rPr>
                <w:b/>
                <w:bCs/>
              </w:rPr>
            </w:pPr>
          </w:p>
          <w:p w14:paraId="664E91F1" w14:textId="77777777" w:rsidR="00952FE6" w:rsidRPr="00ED7E7A" w:rsidRDefault="00952FE6" w:rsidP="00A84194">
            <w:pPr>
              <w:rPr>
                <w:b/>
                <w:bCs/>
              </w:rPr>
            </w:pPr>
          </w:p>
          <w:p w14:paraId="00BD5D69" w14:textId="77777777" w:rsidR="000C0751" w:rsidRPr="00A23758" w:rsidRDefault="000C0751" w:rsidP="00A84194">
            <w:pPr>
              <w:rPr>
                <w:b/>
              </w:rPr>
            </w:pPr>
            <w:r w:rsidRPr="00A23758">
              <w:rPr>
                <w:rFonts w:hint="eastAsia"/>
                <w:b/>
              </w:rPr>
              <w:t>(</w:t>
            </w:r>
            <w:r w:rsidRPr="00A23758">
              <w:rPr>
                <w:b/>
              </w:rPr>
              <w:t>1)</w:t>
            </w:r>
          </w:p>
          <w:p w14:paraId="7BB5274F" w14:textId="77777777" w:rsidR="00CB1619" w:rsidRPr="00807A8B" w:rsidRDefault="00CB1619" w:rsidP="00CB161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bdr w:val="nil"/>
              </w:rPr>
            </w:pPr>
            <w:proofErr w:type="gramStart"/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試由表</w:t>
            </w:r>
            <w:proofErr w:type="gramEnd"/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中的數據推估短期之內各產量對應的總固定成本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</w:t>
            </w:r>
            <w:r w:rsidRPr="00D241E9">
              <w:rPr>
                <w:rFonts w:asciiTheme="minorEastAsia" w:hAnsiTheme="minorEastAsia" w:cs="Times New Roman" w:hint="eastAsia"/>
                <w:b/>
                <w:color w:val="000000"/>
                <w:sz w:val="22"/>
                <w:bdr w:val="nil"/>
              </w:rPr>
              <w:t>S</w:t>
            </w:r>
            <w:r w:rsidRPr="00D241E9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TFC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)</w:t>
            </w:r>
            <w:r w:rsidRPr="00807A8B">
              <w:rPr>
                <w:rFonts w:ascii="新細明體" w:eastAsia="新細明體" w:hAnsi="新細明體" w:cs="新細明體" w:hint="eastAsia"/>
                <w:b/>
                <w:color w:val="000000"/>
                <w:sz w:val="22"/>
                <w:bdr w:val="nil"/>
              </w:rPr>
              <w:t>、</w:t>
            </w:r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總變動成本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color w:val="000000"/>
                <w:sz w:val="22"/>
                <w:bdr w:val="nil"/>
              </w:rPr>
              <w:t>S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TVC)</w:t>
            </w:r>
            <w:r w:rsidRPr="00807A8B">
              <w:rPr>
                <w:rFonts w:ascii="新細明體" w:eastAsia="新細明體" w:hAnsi="新細明體" w:cs="新細明體" w:hint="eastAsia"/>
                <w:b/>
                <w:color w:val="000000"/>
                <w:sz w:val="22"/>
                <w:bdr w:val="nil"/>
              </w:rPr>
              <w:t>、</w:t>
            </w:r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平均固定成本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color w:val="000000"/>
                <w:sz w:val="22"/>
                <w:bdr w:val="nil"/>
              </w:rPr>
              <w:t>S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AFC)</w:t>
            </w:r>
            <w:r w:rsidRPr="00807A8B">
              <w:rPr>
                <w:rFonts w:ascii="新細明體" w:eastAsia="新細明體" w:hAnsi="新細明體" w:cs="新細明體" w:hint="eastAsia"/>
                <w:b/>
                <w:color w:val="000000"/>
                <w:sz w:val="22"/>
                <w:bdr w:val="nil"/>
              </w:rPr>
              <w:t>、</w:t>
            </w:r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平均變動成本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color w:val="000000"/>
                <w:sz w:val="22"/>
                <w:bdr w:val="nil"/>
              </w:rPr>
              <w:t>S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AVC)</w:t>
            </w:r>
            <w:r w:rsidRPr="00807A8B">
              <w:rPr>
                <w:rFonts w:ascii="新細明體" w:eastAsia="新細明體" w:hAnsi="新細明體" w:cs="新細明體" w:hint="eastAsia"/>
                <w:b/>
                <w:color w:val="000000"/>
                <w:sz w:val="22"/>
                <w:bdr w:val="nil"/>
              </w:rPr>
              <w:t>、</w:t>
            </w:r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短期平均成本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(SAC)</w:t>
            </w:r>
            <w:r w:rsidRPr="00807A8B">
              <w:rPr>
                <w:rFonts w:ascii="新細明體" w:eastAsia="新細明體" w:hAnsi="新細明體" w:cs="新細明體" w:hint="eastAsia"/>
                <w:b/>
                <w:color w:val="000000"/>
                <w:sz w:val="22"/>
                <w:bdr w:val="nil"/>
              </w:rPr>
              <w:t>、</w:t>
            </w:r>
            <w:r w:rsidRPr="00807A8B">
              <w:rPr>
                <w:rFonts w:ascii="標楷體" w:eastAsia="標楷體" w:hAnsi="標楷體" w:cs="新細明體" w:hint="eastAsia"/>
                <w:b/>
                <w:color w:val="000000"/>
                <w:sz w:val="22"/>
                <w:bdr w:val="nil"/>
              </w:rPr>
              <w:t>邊際成本</w:t>
            </w:r>
            <w:r w:rsidRPr="00807A8B">
              <w:rPr>
                <w:rFonts w:ascii="Times New Roman" w:eastAsia="Times New Roman" w:hAnsi="Times New Roman" w:cs="Times New Roman" w:hint="eastAsia"/>
                <w:b/>
                <w:color w:val="000000"/>
                <w:sz w:val="22"/>
                <w:bdr w:val="nil"/>
              </w:rPr>
              <w:t>(SMC)</w:t>
            </w:r>
          </w:p>
          <w:p w14:paraId="6FB1FB4E" w14:textId="77777777" w:rsidR="00807A8B" w:rsidRPr="00807A8B" w:rsidRDefault="00CB1619" w:rsidP="00CB1619">
            <w:pPr>
              <w:rPr>
                <w:b/>
              </w:rPr>
            </w:pPr>
            <w:r w:rsidRPr="00807A8B">
              <w:rPr>
                <w:b/>
                <w:color w:val="C00000"/>
              </w:rPr>
              <w:t xml:space="preserve">With the information above, calculate the </w:t>
            </w:r>
            <w:r>
              <w:rPr>
                <w:rFonts w:hint="eastAsia"/>
                <w:b/>
                <w:color w:val="C00000"/>
              </w:rPr>
              <w:t>S</w:t>
            </w:r>
            <w:r w:rsidRPr="00807A8B">
              <w:rPr>
                <w:b/>
                <w:color w:val="C00000"/>
              </w:rPr>
              <w:t xml:space="preserve">TFC, </w:t>
            </w:r>
            <w:r>
              <w:rPr>
                <w:rFonts w:hint="eastAsia"/>
                <w:b/>
                <w:color w:val="C00000"/>
              </w:rPr>
              <w:t>S</w:t>
            </w:r>
            <w:r w:rsidRPr="00807A8B">
              <w:rPr>
                <w:b/>
                <w:color w:val="C00000"/>
              </w:rPr>
              <w:t xml:space="preserve">TVC, </w:t>
            </w:r>
            <w:r>
              <w:rPr>
                <w:rFonts w:hint="eastAsia"/>
                <w:b/>
                <w:color w:val="C00000"/>
              </w:rPr>
              <w:t>S</w:t>
            </w:r>
            <w:r w:rsidRPr="00807A8B">
              <w:rPr>
                <w:b/>
                <w:color w:val="C00000"/>
              </w:rPr>
              <w:t xml:space="preserve">AFC, </w:t>
            </w:r>
            <w:r>
              <w:rPr>
                <w:rFonts w:hint="eastAsia"/>
                <w:b/>
                <w:color w:val="C00000"/>
              </w:rPr>
              <w:t>S</w:t>
            </w:r>
            <w:r w:rsidRPr="00807A8B">
              <w:rPr>
                <w:b/>
                <w:color w:val="C00000"/>
              </w:rPr>
              <w:t>AVC, SAC and SMC</w:t>
            </w:r>
            <w:r w:rsidR="00807A8B" w:rsidRPr="00807A8B">
              <w:rPr>
                <w:b/>
              </w:rPr>
              <w:t xml:space="preserve"> </w:t>
            </w:r>
          </w:p>
          <w:p w14:paraId="1A02E396" w14:textId="77777777" w:rsidR="00275E36" w:rsidRPr="00807A8B" w:rsidRDefault="00275E36" w:rsidP="00CA2671">
            <w:pPr>
              <w:rPr>
                <w:b/>
              </w:rPr>
            </w:pPr>
          </w:p>
          <w:p w14:paraId="7BE1BBE5" w14:textId="77777777" w:rsidR="0053561A" w:rsidRDefault="00807A8B" w:rsidP="00275E36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1DF22832" w14:textId="77777777" w:rsidR="00807A8B" w:rsidRPr="00807A8B" w:rsidRDefault="00807A8B" w:rsidP="00807A8B">
            <w:pPr>
              <w:jc w:val="both"/>
              <w:rPr>
                <w:rFonts w:ascii="標楷體" w:eastAsia="標楷體" w:hAnsi="標楷體"/>
                <w:b/>
              </w:rPr>
            </w:pPr>
            <w:r w:rsidRPr="00807A8B">
              <w:rPr>
                <w:rFonts w:ascii="標楷體" w:eastAsia="標楷體" w:hAnsi="標楷體" w:hint="eastAsia"/>
                <w:b/>
              </w:rPr>
              <w:t>如果每一</w:t>
            </w:r>
            <w:proofErr w:type="gramStart"/>
            <w:r w:rsidRPr="00807A8B">
              <w:rPr>
                <w:rFonts w:ascii="標楷體" w:eastAsia="標楷體" w:hAnsi="標楷體" w:hint="eastAsia"/>
                <w:b/>
              </w:rPr>
              <w:t>枝枝仔</w:t>
            </w:r>
            <w:proofErr w:type="gramEnd"/>
            <w:r w:rsidRPr="00807A8B">
              <w:rPr>
                <w:rFonts w:ascii="標楷體" w:eastAsia="標楷體" w:hAnsi="標楷體" w:hint="eastAsia"/>
                <w:b/>
              </w:rPr>
              <w:t>冰賣</w:t>
            </w:r>
            <w:r w:rsidRPr="00807A8B">
              <w:rPr>
                <w:rFonts w:hint="eastAsia"/>
                <w:b/>
              </w:rPr>
              <w:t>10</w:t>
            </w:r>
            <w:r w:rsidRPr="00807A8B">
              <w:rPr>
                <w:rFonts w:ascii="標楷體" w:eastAsia="標楷體" w:hAnsi="標楷體" w:hint="eastAsia"/>
                <w:b/>
              </w:rPr>
              <w:t>元，在健</w:t>
            </w:r>
            <w:proofErr w:type="gramStart"/>
            <w:r w:rsidRPr="00807A8B">
              <w:rPr>
                <w:rFonts w:ascii="標楷體" w:eastAsia="標楷體" w:hAnsi="標楷體" w:hint="eastAsia"/>
                <w:b/>
              </w:rPr>
              <w:t>荃</w:t>
            </w:r>
            <w:proofErr w:type="gramEnd"/>
            <w:r w:rsidRPr="00807A8B">
              <w:rPr>
                <w:rFonts w:ascii="標楷體" w:eastAsia="標楷體" w:hAnsi="標楷體" w:hint="eastAsia"/>
                <w:b/>
              </w:rPr>
              <w:t>賣出</w:t>
            </w:r>
            <w:r w:rsidRPr="00807A8B">
              <w:rPr>
                <w:rFonts w:hint="eastAsia"/>
                <w:b/>
              </w:rPr>
              <w:t>3</w:t>
            </w:r>
            <w:r w:rsidRPr="00807A8B">
              <w:rPr>
                <w:rFonts w:ascii="標楷體" w:eastAsia="標楷體" w:hAnsi="標楷體" w:hint="eastAsia"/>
                <w:b/>
              </w:rPr>
              <w:t>枝冰棒的情況下，利潤為多少?</w:t>
            </w:r>
          </w:p>
          <w:p w14:paraId="6DFCBE22" w14:textId="77777777" w:rsidR="00807A8B" w:rsidRPr="00807A8B" w:rsidRDefault="00807A8B" w:rsidP="00807A8B">
            <w:pPr>
              <w:rPr>
                <w:b/>
                <w:color w:val="C00000"/>
              </w:rPr>
            </w:pPr>
            <w:r w:rsidRPr="00807A8B">
              <w:rPr>
                <w:b/>
                <w:color w:val="C00000"/>
              </w:rPr>
              <w:t xml:space="preserve">Suppose that the price of </w:t>
            </w:r>
            <w:proofErr w:type="spellStart"/>
            <w:proofErr w:type="gramStart"/>
            <w:r w:rsidRPr="00807A8B">
              <w:rPr>
                <w:b/>
                <w:color w:val="C00000"/>
              </w:rPr>
              <w:t>a</w:t>
            </w:r>
            <w:proofErr w:type="spellEnd"/>
            <w:proofErr w:type="gramEnd"/>
            <w:r w:rsidRPr="00807A8B">
              <w:rPr>
                <w:b/>
                <w:color w:val="C00000"/>
              </w:rPr>
              <w:t xml:space="preserve"> ice cream is $10. What is her profit if she sells three ice cream?</w:t>
            </w:r>
          </w:p>
          <w:p w14:paraId="475FFE91" w14:textId="77777777" w:rsidR="0053561A" w:rsidRDefault="0053561A" w:rsidP="005A6BF8">
            <w:pPr>
              <w:rPr>
                <w:b/>
              </w:rPr>
            </w:pPr>
          </w:p>
          <w:p w14:paraId="1417127E" w14:textId="6F41B8EB" w:rsidR="00952FE6" w:rsidRPr="005A6BF8" w:rsidRDefault="00952FE6" w:rsidP="005A6BF8">
            <w:pPr>
              <w:rPr>
                <w:b/>
              </w:rPr>
            </w:pPr>
          </w:p>
        </w:tc>
      </w:tr>
    </w:tbl>
    <w:p w14:paraId="653987B5" w14:textId="77777777" w:rsidR="009578C5" w:rsidRDefault="009578C5" w:rsidP="00B749A4"/>
    <w:p w14:paraId="6B182782" w14:textId="77777777" w:rsidR="00F26BA1" w:rsidRDefault="00F26BA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2"/>
        <w:gridCol w:w="7694"/>
      </w:tblGrid>
      <w:tr w:rsidR="00C07EDF" w:rsidRPr="004A01F6" w14:paraId="20AC442D" w14:textId="77777777" w:rsidTr="00EE7697">
        <w:tc>
          <w:tcPr>
            <w:tcW w:w="602" w:type="dxa"/>
          </w:tcPr>
          <w:p w14:paraId="18B090A1" w14:textId="77777777" w:rsidR="00C07EDF" w:rsidRPr="00396E5B" w:rsidRDefault="00C07EDF" w:rsidP="001E68A1">
            <w:pPr>
              <w:rPr>
                <w:b/>
                <w:szCs w:val="24"/>
              </w:rPr>
            </w:pPr>
            <w:r w:rsidRPr="00396E5B">
              <w:rPr>
                <w:b/>
                <w:szCs w:val="24"/>
              </w:rPr>
              <w:t>Q</w:t>
            </w:r>
            <w:r w:rsidRPr="00396E5B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7694" w:type="dxa"/>
          </w:tcPr>
          <w:p w14:paraId="48A92144" w14:textId="2EC0F0AC" w:rsidR="00C235DD" w:rsidRPr="00F35CBD" w:rsidRDefault="00F35CBD" w:rsidP="00F35CBD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 xml:space="preserve">30 </w:t>
            </w:r>
            <w:r>
              <w:rPr>
                <w:b/>
                <w:color w:val="0000FF"/>
                <w:kern w:val="0"/>
              </w:rPr>
              <w:t>pts]</w:t>
            </w:r>
          </w:p>
          <w:p w14:paraId="1B6E1110" w14:textId="77777777" w:rsidR="00C45620" w:rsidRDefault="00663009" w:rsidP="00805C3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4E5C2A3B" wp14:editId="40CCFAFE">
                  <wp:extent cx="4592955" cy="234979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7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472" cy="235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140BE" w14:textId="77777777" w:rsidR="00C45620" w:rsidRDefault="00C45620" w:rsidP="00805C39">
            <w:pPr>
              <w:jc w:val="both"/>
              <w:rPr>
                <w:rFonts w:cstheme="minorHAnsi"/>
                <w:b/>
                <w:bCs/>
              </w:rPr>
            </w:pPr>
          </w:p>
          <w:p w14:paraId="276DA020" w14:textId="77777777" w:rsidR="00990397" w:rsidRDefault="000F4671" w:rsidP="005A6BF8">
            <w:pPr>
              <w:pStyle w:val="a3"/>
              <w:numPr>
                <w:ilvl w:val="0"/>
                <w:numId w:val="35"/>
              </w:numPr>
              <w:ind w:leftChars="0"/>
              <w:rPr>
                <w:rFonts w:cstheme="minorHAnsi"/>
                <w:b/>
                <w:bCs/>
                <w:color w:val="C00000"/>
              </w:rPr>
            </w:pPr>
            <w:r w:rsidRPr="000F4671">
              <w:rPr>
                <w:rFonts w:cstheme="minorHAnsi"/>
                <w:b/>
                <w:bCs/>
                <w:color w:val="C00000"/>
              </w:rPr>
              <w:t>In the above</w:t>
            </w:r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 figure, we suppose that the cost of using one unit of fixed factor is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C00000"/>
                </w:rPr>
                <m:t>r</m:t>
              </m:r>
            </m:oMath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 and the cost of using one unit of variable cost is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C00000"/>
                </w:rPr>
                <m:t>w</m:t>
              </m:r>
            </m:oMath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. Once the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C00000"/>
                </w:rPr>
                <m:t>w</m:t>
              </m:r>
            </m:oMath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 rises to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C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'</m:t>
                  </m:r>
                </m:sup>
              </m:sSup>
            </m:oMath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 and the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C00000"/>
                </w:rPr>
                <m:t>r</m:t>
              </m:r>
            </m:oMath>
            <w:r w:rsidR="001772A4" w:rsidRPr="000F4671">
              <w:rPr>
                <w:rFonts w:cstheme="minorHAnsi"/>
                <w:b/>
                <w:bCs/>
                <w:color w:val="C00000"/>
              </w:rPr>
              <w:t xml:space="preserve"> is unchanged so that the total cost</w:t>
            </w:r>
            <w:r>
              <w:rPr>
                <w:rFonts w:cstheme="minorHAnsi"/>
                <w:b/>
                <w:bCs/>
                <w:color w:val="C00000"/>
              </w:rPr>
              <w:t xml:space="preserve"> </w:t>
            </w:r>
            <w:r w:rsidR="001772A4" w:rsidRPr="005A6BF8">
              <w:rPr>
                <w:rFonts w:cstheme="minorHAnsi"/>
                <w:b/>
                <w:bCs/>
                <w:color w:val="C00000"/>
              </w:rPr>
              <w:t xml:space="preserve">increases from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0</m:t>
                  </m:r>
                </m:sub>
              </m:sSub>
            </m:oMath>
            <w:r w:rsidR="001772A4" w:rsidRPr="005A6BF8">
              <w:rPr>
                <w:rFonts w:cstheme="minorHAnsi"/>
                <w:b/>
                <w:bCs/>
                <w:color w:val="C00000"/>
              </w:rPr>
              <w:t xml:space="preserve"> to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color w:val="C00000"/>
                </w:rPr>
                <m:t>.</m:t>
              </m:r>
            </m:oMath>
            <w:r w:rsidR="001772A4" w:rsidRPr="005A6BF8">
              <w:rPr>
                <w:rFonts w:cstheme="minorHAnsi"/>
                <w:b/>
                <w:bCs/>
                <w:color w:val="C00000"/>
              </w:rPr>
              <w:t xml:space="preserve"> </w:t>
            </w:r>
            <w:r w:rsidRPr="005A6BF8">
              <w:rPr>
                <w:rFonts w:cstheme="minorHAnsi"/>
                <w:b/>
                <w:bCs/>
                <w:color w:val="C00000"/>
              </w:rPr>
              <w:t xml:space="preserve">If  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C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C00000"/>
                    </w:rPr>
                    <m:t>w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color w:val="C00000"/>
                </w:rPr>
                <m:t>=</m:t>
              </m:r>
            </m:oMath>
            <w:r w:rsidRPr="005A6BF8">
              <w:rPr>
                <w:rFonts w:cstheme="minorHAnsi" w:hint="eastAsia"/>
                <w:b/>
                <w:bCs/>
                <w:color w:val="C0000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C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C00000"/>
                        </w:rPr>
                        <m:t>'</m:t>
                      </m:r>
                    </m:sup>
                  </m:sSup>
                </m:den>
              </m:f>
            </m:oMath>
            <w:r w:rsidRPr="005A6BF8">
              <w:rPr>
                <w:rFonts w:cstheme="minorHAnsi"/>
                <w:b/>
                <w:bCs/>
                <w:color w:val="C00000"/>
              </w:rPr>
              <w:t xml:space="preserve">,  what is the producer’s </w:t>
            </w:r>
            <w:proofErr w:type="gramStart"/>
            <w:r w:rsidRPr="005A6BF8">
              <w:rPr>
                <w:rFonts w:cstheme="minorHAnsi"/>
                <w:b/>
                <w:bCs/>
                <w:color w:val="C00000"/>
              </w:rPr>
              <w:t>input  bundle</w:t>
            </w:r>
            <w:proofErr w:type="gramEnd"/>
            <w:r w:rsidRPr="005A6BF8">
              <w:rPr>
                <w:rFonts w:cstheme="minorHAnsi"/>
                <w:b/>
                <w:bCs/>
                <w:color w:val="C00000"/>
              </w:rPr>
              <w:t xml:space="preserve"> having the lowest Long-Term Cost (LTC) given that the its total product</w:t>
            </w:r>
            <w:r w:rsidRPr="00663009">
              <w:rPr>
                <w:rFonts w:cstheme="minorHAnsi"/>
                <w:b/>
                <w:bCs/>
                <w:color w:val="C0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Cs/>
                      <w:color w:val="C0000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 w:hint="eastAsia"/>
                      <w:color w:val="C00000"/>
                    </w:rPr>
                    <m:t>L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C00000"/>
                    </w:rPr>
                    <m:t>TP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C00000"/>
                    </w:rPr>
                    <m:t>0</m:t>
                  </m:r>
                </m:sub>
              </m:sSub>
            </m:oMath>
            <w:r w:rsidRPr="005A6BF8">
              <w:rPr>
                <w:rFonts w:cstheme="minorHAnsi"/>
                <w:b/>
                <w:bCs/>
                <w:color w:val="C00000"/>
              </w:rPr>
              <w:t xml:space="preserve"> is unchanged.</w:t>
            </w:r>
          </w:p>
          <w:p w14:paraId="421E534C" w14:textId="77777777" w:rsidR="005A6BF8" w:rsidRPr="005A6BF8" w:rsidRDefault="005A6BF8" w:rsidP="005A6BF8">
            <w:pPr>
              <w:pStyle w:val="a3"/>
              <w:ind w:leftChars="0" w:left="360"/>
              <w:rPr>
                <w:rFonts w:cstheme="minorHAnsi"/>
                <w:b/>
                <w:bCs/>
                <w:color w:val="C00000"/>
              </w:rPr>
            </w:pPr>
          </w:p>
          <w:p w14:paraId="206E6E0B" w14:textId="77777777" w:rsidR="000F4671" w:rsidRPr="000F4671" w:rsidRDefault="001772A4" w:rsidP="000F4671">
            <w:pPr>
              <w:pStyle w:val="a3"/>
              <w:numPr>
                <w:ilvl w:val="0"/>
                <w:numId w:val="35"/>
              </w:numPr>
              <w:ind w:leftChars="0"/>
              <w:jc w:val="both"/>
              <w:rPr>
                <w:rFonts w:cstheme="minorHAnsi"/>
                <w:b/>
                <w:bCs/>
                <w:color w:val="C00000"/>
              </w:rPr>
            </w:pPr>
            <w:r w:rsidRPr="000F4671">
              <w:rPr>
                <w:rFonts w:cstheme="minorHAnsi"/>
                <w:b/>
                <w:bCs/>
                <w:color w:val="C00000"/>
              </w:rPr>
              <w:lastRenderedPageBreak/>
              <w:t>What’s the corresponding</w:t>
            </w:r>
            <w:r w:rsidRPr="000F4671">
              <w:rPr>
                <w:rFonts w:cstheme="minorHAnsi" w:hint="eastAsia"/>
                <w:b/>
                <w:bCs/>
                <w:color w:val="C00000"/>
              </w:rPr>
              <w:t xml:space="preserve"> </w:t>
            </w:r>
            <w:r w:rsidRPr="000F4671">
              <w:rPr>
                <w:rFonts w:cstheme="minorHAnsi"/>
                <w:b/>
                <w:bCs/>
                <w:color w:val="C00000"/>
              </w:rPr>
              <w:t>LTC if the producer choose</w:t>
            </w:r>
            <w:r w:rsidR="000F4671" w:rsidRPr="000F4671">
              <w:rPr>
                <w:rFonts w:cstheme="minorHAnsi"/>
                <w:b/>
                <w:bCs/>
                <w:color w:val="C00000"/>
              </w:rPr>
              <w:t>s</w:t>
            </w:r>
            <w:r w:rsidRPr="000F4671">
              <w:rPr>
                <w:rFonts w:cstheme="minorHAnsi"/>
                <w:b/>
                <w:bCs/>
                <w:color w:val="C00000"/>
              </w:rPr>
              <w:t xml:space="preserve"> the optimal input </w:t>
            </w:r>
            <w:r w:rsidR="000F4671" w:rsidRPr="000F4671">
              <w:rPr>
                <w:rFonts w:cstheme="minorHAnsi"/>
                <w:b/>
                <w:bCs/>
                <w:color w:val="C00000"/>
              </w:rPr>
              <w:t xml:space="preserve"> </w:t>
            </w:r>
          </w:p>
          <w:p w14:paraId="478050E5" w14:textId="77777777" w:rsidR="005A6BF8" w:rsidRPr="005A6BF8" w:rsidRDefault="005A6BF8" w:rsidP="00663009">
            <w:pPr>
              <w:ind w:firstLineChars="100" w:firstLine="240"/>
              <w:jc w:val="both"/>
              <w:rPr>
                <w:rFonts w:cstheme="minorHAnsi"/>
                <w:b/>
                <w:bCs/>
                <w:color w:val="C00000"/>
              </w:rPr>
            </w:pPr>
            <w:r>
              <w:rPr>
                <w:rFonts w:cstheme="minorHAnsi"/>
                <w:b/>
                <w:bCs/>
                <w:color w:val="C00000"/>
              </w:rPr>
              <w:t xml:space="preserve"> </w:t>
            </w:r>
            <w:r w:rsidR="001772A4" w:rsidRPr="000F4671">
              <w:rPr>
                <w:rFonts w:cstheme="minorHAnsi"/>
                <w:b/>
                <w:bCs/>
                <w:color w:val="C00000"/>
              </w:rPr>
              <w:t>bundle?</w:t>
            </w:r>
          </w:p>
        </w:tc>
      </w:tr>
    </w:tbl>
    <w:p w14:paraId="0BC023CE" w14:textId="77777777" w:rsidR="0042646B" w:rsidRDefault="0042646B" w:rsidP="005A6BF8"/>
    <w:p w14:paraId="3CFCA540" w14:textId="77777777" w:rsidR="006E545A" w:rsidRDefault="006E545A" w:rsidP="005A6BF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5450E5" w:rsidRPr="004A01F6" w14:paraId="2ED09D31" w14:textId="77777777" w:rsidTr="00560CD4">
        <w:tc>
          <w:tcPr>
            <w:tcW w:w="562" w:type="dxa"/>
          </w:tcPr>
          <w:p w14:paraId="652A44D0" w14:textId="77777777" w:rsidR="005450E5" w:rsidRPr="00540273" w:rsidRDefault="005450E5" w:rsidP="00560CD4">
            <w:pPr>
              <w:rPr>
                <w:b/>
              </w:rPr>
            </w:pPr>
            <w:r>
              <w:rPr>
                <w:rFonts w:hint="eastAsia"/>
                <w:b/>
              </w:rPr>
              <w:t>Q4</w:t>
            </w:r>
          </w:p>
        </w:tc>
        <w:tc>
          <w:tcPr>
            <w:tcW w:w="7734" w:type="dxa"/>
          </w:tcPr>
          <w:p w14:paraId="49E40143" w14:textId="254E4300" w:rsidR="006E545A" w:rsidRPr="006E545A" w:rsidRDefault="006E545A" w:rsidP="006E545A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</w:t>
            </w:r>
            <w:r>
              <w:rPr>
                <w:b/>
                <w:color w:val="0000FF"/>
                <w:kern w:val="0"/>
              </w:rPr>
              <w:t>0 pts, 10 pts for each]</w:t>
            </w:r>
          </w:p>
          <w:p w14:paraId="219EDB7F" w14:textId="435C6037" w:rsidR="005450E5" w:rsidRDefault="005450E5" w:rsidP="00560CD4">
            <w:pPr>
              <w:jc w:val="both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(1)</w:t>
            </w:r>
          </w:p>
          <w:p w14:paraId="66575B3F" w14:textId="77777777" w:rsidR="005D60E0" w:rsidRDefault="005D60E0" w:rsidP="005D60E0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rFonts w:hint="eastAsia"/>
                <w:b/>
                <w:szCs w:val="24"/>
              </w:rPr>
              <w:t>A firm is producing</w:t>
            </w:r>
            <w:r w:rsidR="00215326">
              <w:rPr>
                <w:rFonts w:hint="eastAsia"/>
                <w:b/>
                <w:szCs w:val="24"/>
              </w:rPr>
              <w:t xml:space="preserve"> 20 units with an average </w:t>
            </w:r>
            <w:r w:rsidRPr="00784277">
              <w:rPr>
                <w:rFonts w:hint="eastAsia"/>
                <w:b/>
                <w:szCs w:val="24"/>
              </w:rPr>
              <w:t>cost</w:t>
            </w:r>
            <w:r w:rsidR="00215326">
              <w:rPr>
                <w:rFonts w:hint="eastAsia"/>
                <w:b/>
                <w:szCs w:val="24"/>
              </w:rPr>
              <w:t xml:space="preserve"> (SA</w:t>
            </w:r>
            <w:r>
              <w:rPr>
                <w:rFonts w:hint="eastAsia"/>
                <w:b/>
                <w:szCs w:val="24"/>
              </w:rPr>
              <w:t>C o</w:t>
            </w:r>
            <w:r w:rsidR="00215326">
              <w:rPr>
                <w:b/>
                <w:szCs w:val="24"/>
              </w:rPr>
              <w:t>r L</w:t>
            </w:r>
            <w:r w:rsidR="00215326">
              <w:rPr>
                <w:rFonts w:hint="eastAsia"/>
                <w:b/>
                <w:szCs w:val="24"/>
              </w:rPr>
              <w:t>A</w:t>
            </w:r>
            <w:r>
              <w:rPr>
                <w:b/>
                <w:szCs w:val="24"/>
              </w:rPr>
              <w:t>C</w:t>
            </w:r>
            <w:r>
              <w:rPr>
                <w:rFonts w:hint="eastAsia"/>
                <w:b/>
                <w:szCs w:val="24"/>
              </w:rPr>
              <w:t>)</w:t>
            </w:r>
            <w:r w:rsidRPr="00784277">
              <w:rPr>
                <w:rFonts w:hint="eastAsia"/>
                <w:b/>
                <w:szCs w:val="24"/>
              </w:rPr>
              <w:t xml:space="preserve"> of $25 </w:t>
            </w:r>
          </w:p>
          <w:p w14:paraId="40545DFF" w14:textId="77777777" w:rsidR="005D60E0" w:rsidRDefault="005D60E0" w:rsidP="005D60E0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rFonts w:hint="eastAsia"/>
                <w:b/>
                <w:szCs w:val="24"/>
              </w:rPr>
              <w:t>and a marginal cost</w:t>
            </w:r>
            <w:r>
              <w:rPr>
                <w:rFonts w:hint="eastAsia"/>
                <w:b/>
                <w:szCs w:val="24"/>
              </w:rPr>
              <w:t xml:space="preserve"> (SMC</w:t>
            </w:r>
            <w:r>
              <w:rPr>
                <w:b/>
                <w:szCs w:val="24"/>
              </w:rPr>
              <w:t xml:space="preserve"> or LMC</w:t>
            </w:r>
            <w:r>
              <w:rPr>
                <w:rFonts w:hint="eastAsia"/>
                <w:b/>
                <w:szCs w:val="24"/>
              </w:rPr>
              <w:t>)</w:t>
            </w:r>
            <w:r w:rsidRPr="00784277">
              <w:rPr>
                <w:rFonts w:hint="eastAsia"/>
                <w:b/>
                <w:szCs w:val="24"/>
              </w:rPr>
              <w:t xml:space="preserve"> of $15. If it were to increase produ</w:t>
            </w:r>
            <w:r>
              <w:rPr>
                <w:rFonts w:hint="eastAsia"/>
                <w:b/>
                <w:szCs w:val="24"/>
              </w:rPr>
              <w:t xml:space="preserve">ction to </w:t>
            </w:r>
          </w:p>
          <w:p w14:paraId="7FA6DEDE" w14:textId="77777777" w:rsidR="005D60E0" w:rsidRDefault="005D60E0" w:rsidP="005D60E0">
            <w:pPr>
              <w:ind w:left="480" w:hangingChars="200" w:hanging="480"/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 xml:space="preserve">21 units, which of the </w:t>
            </w:r>
            <w:r w:rsidRPr="00784277">
              <w:rPr>
                <w:rFonts w:hint="eastAsia"/>
                <w:b/>
                <w:szCs w:val="24"/>
              </w:rPr>
              <w:t>following must occur?</w:t>
            </w:r>
          </w:p>
          <w:p w14:paraId="3FC0E5AE" w14:textId="77777777" w:rsidR="005450E5" w:rsidRPr="00784277" w:rsidRDefault="005450E5" w:rsidP="005D60E0">
            <w:pPr>
              <w:ind w:left="721" w:hangingChars="300" w:hanging="721"/>
              <w:jc w:val="both"/>
              <w:rPr>
                <w:b/>
                <w:szCs w:val="24"/>
              </w:rPr>
            </w:pPr>
            <w:r w:rsidRPr="00784277">
              <w:rPr>
                <w:rFonts w:hint="eastAsia"/>
                <w:b/>
                <w:szCs w:val="24"/>
              </w:rPr>
              <w:t>(a) Marginal cost would decrease</w:t>
            </w:r>
            <w:r w:rsidRPr="00784277">
              <w:rPr>
                <w:b/>
                <w:szCs w:val="24"/>
              </w:rPr>
              <w:t>.</w:t>
            </w:r>
          </w:p>
          <w:p w14:paraId="663827F0" w14:textId="77777777" w:rsidR="005450E5" w:rsidRPr="00784277" w:rsidRDefault="005450E5" w:rsidP="00560CD4">
            <w:pPr>
              <w:ind w:left="721" w:hangingChars="300" w:hanging="721"/>
              <w:jc w:val="both"/>
              <w:rPr>
                <w:b/>
                <w:szCs w:val="24"/>
              </w:rPr>
            </w:pPr>
            <w:r w:rsidRPr="00784277">
              <w:rPr>
                <w:rFonts w:hint="eastAsia"/>
                <w:b/>
                <w:szCs w:val="24"/>
              </w:rPr>
              <w:t>(b) Marginal cost would increase.</w:t>
            </w:r>
          </w:p>
          <w:p w14:paraId="13611954" w14:textId="77777777" w:rsidR="005450E5" w:rsidRPr="00784277" w:rsidRDefault="00215326" w:rsidP="00560CD4">
            <w:pPr>
              <w:ind w:left="721" w:hangingChars="300" w:hanging="721"/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 xml:space="preserve">(c) Average </w:t>
            </w:r>
            <w:r w:rsidR="005450E5" w:rsidRPr="00784277">
              <w:rPr>
                <w:rFonts w:hint="eastAsia"/>
                <w:b/>
                <w:szCs w:val="24"/>
              </w:rPr>
              <w:t>cost would be decrease.</w:t>
            </w:r>
          </w:p>
          <w:p w14:paraId="0F1557A7" w14:textId="77777777" w:rsidR="005450E5" w:rsidRPr="00784277" w:rsidRDefault="00215326" w:rsidP="00560CD4">
            <w:pPr>
              <w:ind w:left="721" w:hangingChars="300" w:hanging="721"/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 xml:space="preserve">(d) Average </w:t>
            </w:r>
            <w:r w:rsidR="005450E5" w:rsidRPr="00784277">
              <w:rPr>
                <w:rFonts w:hint="eastAsia"/>
                <w:b/>
                <w:szCs w:val="24"/>
              </w:rPr>
              <w:t>cost would be increase.</w:t>
            </w:r>
          </w:p>
          <w:p w14:paraId="40D0549F" w14:textId="77777777" w:rsidR="005450E5" w:rsidRDefault="005450E5" w:rsidP="00560CD4">
            <w:pPr>
              <w:jc w:val="both"/>
              <w:rPr>
                <w:b/>
                <w:szCs w:val="24"/>
              </w:rPr>
            </w:pPr>
          </w:p>
          <w:p w14:paraId="134B1F06" w14:textId="77777777" w:rsidR="005450E5" w:rsidRPr="005450E5" w:rsidRDefault="005450E5" w:rsidP="00560CD4">
            <w:pPr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Answer:</w:t>
            </w:r>
            <w:r>
              <w:rPr>
                <w:b/>
                <w:szCs w:val="24"/>
              </w:rPr>
              <w:t xml:space="preserve"> _______</w:t>
            </w:r>
          </w:p>
          <w:p w14:paraId="43F1D2B1" w14:textId="77777777" w:rsidR="005450E5" w:rsidRDefault="005450E5" w:rsidP="00560CD4">
            <w:pPr>
              <w:jc w:val="both"/>
              <w:rPr>
                <w:b/>
                <w:color w:val="C00000"/>
                <w:sz w:val="20"/>
                <w:szCs w:val="20"/>
              </w:rPr>
            </w:pPr>
          </w:p>
          <w:p w14:paraId="2F2C9BE8" w14:textId="77777777" w:rsidR="005450E5" w:rsidRDefault="005450E5" w:rsidP="00560CD4">
            <w:pPr>
              <w:jc w:val="both"/>
              <w:rPr>
                <w:b/>
                <w:color w:val="000000" w:themeColor="text1"/>
                <w:szCs w:val="24"/>
              </w:rPr>
            </w:pPr>
            <w:r w:rsidRPr="00784277">
              <w:rPr>
                <w:b/>
                <w:color w:val="000000" w:themeColor="text1"/>
                <w:szCs w:val="24"/>
              </w:rPr>
              <w:t>(</w:t>
            </w:r>
            <w:r>
              <w:rPr>
                <w:b/>
                <w:color w:val="000000" w:themeColor="text1"/>
                <w:szCs w:val="24"/>
              </w:rPr>
              <w:t>2</w:t>
            </w:r>
            <w:r w:rsidRPr="00784277">
              <w:rPr>
                <w:b/>
                <w:color w:val="000000" w:themeColor="text1"/>
                <w:szCs w:val="24"/>
              </w:rPr>
              <w:t>)</w:t>
            </w:r>
          </w:p>
          <w:p w14:paraId="5D65D152" w14:textId="77777777" w:rsidR="005450E5" w:rsidRDefault="005450E5" w:rsidP="00560CD4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784277">
              <w:rPr>
                <w:rFonts w:hint="eastAsia"/>
                <w:b/>
                <w:color w:val="000000" w:themeColor="text1"/>
              </w:rPr>
              <w:t xml:space="preserve">The government imposes a $1000 per year license fee on all pizza </w:t>
            </w:r>
          </w:p>
          <w:p w14:paraId="261C1FEA" w14:textId="77777777" w:rsidR="005450E5" w:rsidRPr="00784277" w:rsidRDefault="005450E5" w:rsidP="00560CD4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784277">
              <w:rPr>
                <w:rFonts w:hint="eastAsia"/>
                <w:b/>
                <w:color w:val="000000" w:themeColor="text1"/>
              </w:rPr>
              <w:t>restaurants. As a result, which cost curves shift?</w:t>
            </w:r>
          </w:p>
          <w:p w14:paraId="200127C8" w14:textId="77777777" w:rsidR="005450E5" w:rsidRPr="00784277" w:rsidRDefault="005450E5" w:rsidP="00560CD4">
            <w:pPr>
              <w:jc w:val="both"/>
              <w:rPr>
                <w:b/>
                <w:color w:val="000000" w:themeColor="text1"/>
                <w:szCs w:val="24"/>
              </w:rPr>
            </w:pPr>
            <w:r w:rsidRPr="00784277">
              <w:rPr>
                <w:b/>
                <w:color w:val="000000" w:themeColor="text1"/>
                <w:szCs w:val="24"/>
              </w:rPr>
              <w:t>(a)</w:t>
            </w:r>
            <w:r w:rsidR="00215326">
              <w:rPr>
                <w:rFonts w:hint="eastAsia"/>
                <w:b/>
                <w:color w:val="000000" w:themeColor="text1"/>
                <w:szCs w:val="24"/>
              </w:rPr>
              <w:t xml:space="preserve"> average </w:t>
            </w:r>
            <w:r w:rsidR="005D60E0" w:rsidRPr="00784277">
              <w:rPr>
                <w:rFonts w:hint="eastAsia"/>
                <w:b/>
                <w:color w:val="000000" w:themeColor="text1"/>
                <w:szCs w:val="24"/>
              </w:rPr>
              <w:t xml:space="preserve">cost </w:t>
            </w:r>
            <w:r w:rsidR="005D60E0">
              <w:rPr>
                <w:b/>
                <w:color w:val="000000" w:themeColor="text1"/>
                <w:szCs w:val="24"/>
              </w:rPr>
              <w:t xml:space="preserve">(SAC or LAC) </w:t>
            </w:r>
            <w:r w:rsidR="005D60E0" w:rsidRPr="00784277">
              <w:rPr>
                <w:rFonts w:hint="eastAsia"/>
                <w:b/>
                <w:color w:val="000000" w:themeColor="text1"/>
                <w:szCs w:val="24"/>
              </w:rPr>
              <w:t>and marginal cost</w:t>
            </w:r>
            <w:r w:rsidR="005D60E0">
              <w:rPr>
                <w:b/>
                <w:color w:val="000000" w:themeColor="text1"/>
                <w:szCs w:val="24"/>
              </w:rPr>
              <w:t xml:space="preserve"> (SMC or LMC)</w:t>
            </w:r>
          </w:p>
          <w:p w14:paraId="675FD9FA" w14:textId="77777777" w:rsidR="005450E5" w:rsidRPr="00784277" w:rsidRDefault="005450E5" w:rsidP="00560CD4">
            <w:pPr>
              <w:jc w:val="both"/>
              <w:rPr>
                <w:b/>
                <w:color w:val="000000" w:themeColor="text1"/>
                <w:szCs w:val="24"/>
              </w:rPr>
            </w:pPr>
            <w:r w:rsidRPr="00784277">
              <w:rPr>
                <w:b/>
                <w:color w:val="000000" w:themeColor="text1"/>
                <w:szCs w:val="24"/>
              </w:rPr>
              <w:t xml:space="preserve">(b) </w:t>
            </w:r>
            <w:r w:rsidRPr="00784277">
              <w:rPr>
                <w:rFonts w:hint="eastAsia"/>
                <w:b/>
                <w:color w:val="000000" w:themeColor="text1"/>
                <w:szCs w:val="24"/>
              </w:rPr>
              <w:t>average cost and average fixed cost</w:t>
            </w:r>
            <w:r w:rsidR="00215326">
              <w:rPr>
                <w:rFonts w:hint="eastAsia"/>
                <w:b/>
                <w:color w:val="000000" w:themeColor="text1"/>
                <w:szCs w:val="24"/>
              </w:rPr>
              <w:t xml:space="preserve"> (SAFC o</w:t>
            </w:r>
            <w:r w:rsidR="00215326">
              <w:rPr>
                <w:b/>
                <w:color w:val="000000" w:themeColor="text1"/>
                <w:szCs w:val="24"/>
              </w:rPr>
              <w:t>r LAFC</w:t>
            </w:r>
            <w:r w:rsidR="00215326">
              <w:rPr>
                <w:rFonts w:hint="eastAsia"/>
                <w:b/>
                <w:color w:val="000000" w:themeColor="text1"/>
                <w:szCs w:val="24"/>
              </w:rPr>
              <w:t>)</w:t>
            </w:r>
            <w:r w:rsidRPr="00784277">
              <w:rPr>
                <w:rFonts w:hint="eastAsia"/>
                <w:b/>
                <w:color w:val="000000" w:themeColor="text1"/>
                <w:szCs w:val="24"/>
              </w:rPr>
              <w:t>.</w:t>
            </w:r>
          </w:p>
          <w:p w14:paraId="633A401B" w14:textId="77777777" w:rsidR="005450E5" w:rsidRPr="00784277" w:rsidRDefault="005450E5" w:rsidP="00560CD4">
            <w:pPr>
              <w:jc w:val="both"/>
              <w:rPr>
                <w:b/>
                <w:color w:val="000000" w:themeColor="text1"/>
                <w:szCs w:val="24"/>
              </w:rPr>
            </w:pPr>
            <w:r w:rsidRPr="00784277">
              <w:rPr>
                <w:rFonts w:hint="eastAsia"/>
                <w:b/>
                <w:color w:val="000000" w:themeColor="text1"/>
                <w:szCs w:val="24"/>
              </w:rPr>
              <w:t>(c) average variable cost</w:t>
            </w:r>
            <w:r w:rsidR="00215326">
              <w:rPr>
                <w:b/>
                <w:color w:val="000000" w:themeColor="text1"/>
                <w:szCs w:val="24"/>
              </w:rPr>
              <w:t xml:space="preserve"> (SVAC or LAVC)</w:t>
            </w:r>
            <w:r w:rsidRPr="00784277">
              <w:rPr>
                <w:rFonts w:hint="eastAsia"/>
                <w:b/>
                <w:color w:val="000000" w:themeColor="text1"/>
                <w:szCs w:val="24"/>
              </w:rPr>
              <w:t xml:space="preserve"> and marginal cost</w:t>
            </w:r>
          </w:p>
          <w:p w14:paraId="4CBA486A" w14:textId="77777777" w:rsidR="005450E5" w:rsidRDefault="005450E5" w:rsidP="00560CD4">
            <w:pPr>
              <w:jc w:val="both"/>
              <w:rPr>
                <w:b/>
                <w:color w:val="000000" w:themeColor="text1"/>
                <w:szCs w:val="24"/>
              </w:rPr>
            </w:pPr>
            <w:r w:rsidRPr="00784277">
              <w:rPr>
                <w:rFonts w:hint="eastAsia"/>
                <w:b/>
                <w:color w:val="000000" w:themeColor="text1"/>
                <w:szCs w:val="24"/>
              </w:rPr>
              <w:t>(d) average variable cost and average fixed cost.</w:t>
            </w:r>
          </w:p>
          <w:p w14:paraId="2178E6F9" w14:textId="77777777" w:rsidR="005450E5" w:rsidRDefault="005450E5" w:rsidP="00560CD4">
            <w:pPr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Answer:</w:t>
            </w:r>
            <w:r>
              <w:rPr>
                <w:b/>
                <w:szCs w:val="24"/>
              </w:rPr>
              <w:t xml:space="preserve"> _______</w:t>
            </w:r>
          </w:p>
          <w:p w14:paraId="3641977A" w14:textId="77777777" w:rsidR="005450E5" w:rsidRDefault="005450E5" w:rsidP="00560CD4">
            <w:pPr>
              <w:jc w:val="both"/>
              <w:rPr>
                <w:b/>
                <w:szCs w:val="24"/>
              </w:rPr>
            </w:pPr>
          </w:p>
          <w:p w14:paraId="0D5D05EE" w14:textId="77777777" w:rsidR="005450E5" w:rsidRPr="005450E5" w:rsidRDefault="005450E5" w:rsidP="00560CD4">
            <w:pPr>
              <w:jc w:val="both"/>
              <w:rPr>
                <w:b/>
              </w:rPr>
            </w:pPr>
            <w:r w:rsidRPr="005450E5">
              <w:rPr>
                <w:rFonts w:hint="eastAsia"/>
                <w:b/>
              </w:rPr>
              <w:t>(</w:t>
            </w:r>
            <w:r w:rsidRPr="005450E5">
              <w:rPr>
                <w:b/>
              </w:rPr>
              <w:t>3</w:t>
            </w:r>
            <w:r w:rsidRPr="005450E5">
              <w:rPr>
                <w:rFonts w:hint="eastAsia"/>
                <w:b/>
              </w:rPr>
              <w:t>)</w:t>
            </w:r>
          </w:p>
          <w:p w14:paraId="44B9306F" w14:textId="77777777" w:rsidR="005450E5" w:rsidRPr="00784277" w:rsidRDefault="005450E5" w:rsidP="00560CD4">
            <w:pPr>
              <w:jc w:val="both"/>
              <w:rPr>
                <w:b/>
                <w:szCs w:val="24"/>
              </w:rPr>
            </w:pPr>
            <w:r w:rsidRPr="00784277">
              <w:rPr>
                <w:rFonts w:hint="eastAsia"/>
                <w:b/>
                <w:szCs w:val="24"/>
              </w:rPr>
              <w:t>If a higher level of production allows workers to specialize in particular tasks, a firm will likely exhibit</w:t>
            </w:r>
            <w:r w:rsidRPr="00784277">
              <w:rPr>
                <w:rFonts w:hint="eastAsia"/>
                <w:b/>
                <w:szCs w:val="24"/>
                <w:u w:val="single"/>
              </w:rPr>
              <w:t xml:space="preserve">      </w:t>
            </w:r>
            <w:r w:rsidRPr="00784277">
              <w:rPr>
                <w:rFonts w:hint="eastAsia"/>
                <w:b/>
                <w:szCs w:val="24"/>
              </w:rPr>
              <w:t>of scale and</w:t>
            </w:r>
            <w:r w:rsidRPr="00784277">
              <w:rPr>
                <w:rFonts w:hint="eastAsia"/>
                <w:b/>
                <w:szCs w:val="24"/>
                <w:u w:val="single"/>
              </w:rPr>
              <w:t xml:space="preserve">      </w:t>
            </w:r>
            <w:r w:rsidR="00215326">
              <w:rPr>
                <w:rFonts w:hint="eastAsia"/>
                <w:b/>
                <w:szCs w:val="24"/>
              </w:rPr>
              <w:t xml:space="preserve">average </w:t>
            </w:r>
            <w:r w:rsidRPr="00784277">
              <w:rPr>
                <w:rFonts w:hint="eastAsia"/>
                <w:b/>
                <w:szCs w:val="24"/>
              </w:rPr>
              <w:t>cost</w:t>
            </w:r>
            <w:r w:rsidR="005D60E0">
              <w:rPr>
                <w:b/>
                <w:szCs w:val="24"/>
              </w:rPr>
              <w:t xml:space="preserve"> (LAC)</w:t>
            </w:r>
            <w:r w:rsidRPr="00784277">
              <w:rPr>
                <w:b/>
                <w:szCs w:val="24"/>
              </w:rPr>
              <w:t>.</w:t>
            </w:r>
          </w:p>
          <w:p w14:paraId="0F83FC47" w14:textId="77777777" w:rsidR="005450E5" w:rsidRPr="00784277" w:rsidRDefault="005450E5" w:rsidP="00560CD4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b/>
                <w:szCs w:val="24"/>
              </w:rPr>
              <w:t xml:space="preserve">(a) </w:t>
            </w:r>
            <w:r w:rsidRPr="00784277">
              <w:rPr>
                <w:rFonts w:hint="eastAsia"/>
                <w:b/>
                <w:szCs w:val="24"/>
              </w:rPr>
              <w:t>economies, falling</w:t>
            </w:r>
          </w:p>
          <w:p w14:paraId="5571DD20" w14:textId="77777777" w:rsidR="005450E5" w:rsidRPr="00784277" w:rsidRDefault="005450E5" w:rsidP="00560CD4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b/>
                <w:szCs w:val="24"/>
              </w:rPr>
              <w:t xml:space="preserve">(b) </w:t>
            </w:r>
            <w:r w:rsidRPr="00784277">
              <w:rPr>
                <w:rFonts w:hint="eastAsia"/>
                <w:b/>
                <w:szCs w:val="24"/>
              </w:rPr>
              <w:t>economies, rising</w:t>
            </w:r>
            <w:r w:rsidRPr="00784277">
              <w:rPr>
                <w:b/>
                <w:szCs w:val="24"/>
              </w:rPr>
              <w:t>.</w:t>
            </w:r>
          </w:p>
          <w:p w14:paraId="0C3CEA59" w14:textId="77777777" w:rsidR="005450E5" w:rsidRPr="00784277" w:rsidRDefault="005450E5" w:rsidP="00560CD4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b/>
                <w:szCs w:val="24"/>
              </w:rPr>
              <w:t xml:space="preserve">(c) </w:t>
            </w:r>
            <w:r w:rsidRPr="00784277">
              <w:rPr>
                <w:rFonts w:hint="eastAsia"/>
                <w:b/>
                <w:szCs w:val="24"/>
              </w:rPr>
              <w:t>diseconomies, falling</w:t>
            </w:r>
            <w:r w:rsidRPr="00784277">
              <w:rPr>
                <w:b/>
                <w:szCs w:val="24"/>
              </w:rPr>
              <w:t>.</w:t>
            </w:r>
          </w:p>
          <w:p w14:paraId="17F70405" w14:textId="77777777" w:rsidR="005450E5" w:rsidRPr="00784277" w:rsidRDefault="005450E5" w:rsidP="00560CD4">
            <w:pPr>
              <w:ind w:left="480" w:hangingChars="200" w:hanging="480"/>
              <w:jc w:val="both"/>
              <w:rPr>
                <w:b/>
                <w:szCs w:val="24"/>
              </w:rPr>
            </w:pPr>
            <w:r w:rsidRPr="00784277">
              <w:rPr>
                <w:b/>
                <w:szCs w:val="24"/>
              </w:rPr>
              <w:t xml:space="preserve">(d) </w:t>
            </w:r>
            <w:r w:rsidRPr="00784277">
              <w:rPr>
                <w:rFonts w:hint="eastAsia"/>
                <w:b/>
                <w:szCs w:val="24"/>
              </w:rPr>
              <w:t>diseconomies, rising.</w:t>
            </w:r>
          </w:p>
          <w:p w14:paraId="7A61E351" w14:textId="77777777" w:rsidR="005450E5" w:rsidRPr="00784277" w:rsidRDefault="005450E5" w:rsidP="00560CD4">
            <w:pPr>
              <w:jc w:val="both"/>
              <w:rPr>
                <w:b/>
                <w:szCs w:val="24"/>
              </w:rPr>
            </w:pPr>
          </w:p>
          <w:p w14:paraId="185AA0C6" w14:textId="77777777" w:rsidR="005450E5" w:rsidRDefault="005450E5" w:rsidP="00560CD4">
            <w:pPr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Answer:</w:t>
            </w:r>
            <w:r>
              <w:rPr>
                <w:b/>
                <w:szCs w:val="24"/>
              </w:rPr>
              <w:t xml:space="preserve"> _______</w:t>
            </w:r>
          </w:p>
          <w:p w14:paraId="67D699A1" w14:textId="77777777" w:rsidR="005450E5" w:rsidRPr="00784277" w:rsidRDefault="005450E5" w:rsidP="00560CD4">
            <w:pPr>
              <w:jc w:val="both"/>
              <w:rPr>
                <w:b/>
                <w:szCs w:val="24"/>
              </w:rPr>
            </w:pPr>
          </w:p>
        </w:tc>
      </w:tr>
    </w:tbl>
    <w:p w14:paraId="142B2344" w14:textId="77777777" w:rsidR="005450E5" w:rsidRPr="0042646B" w:rsidRDefault="005450E5" w:rsidP="005A6BF8"/>
    <w:sectPr w:rsidR="005450E5" w:rsidRP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93A51" w14:textId="77777777" w:rsidR="008A6D46" w:rsidRDefault="008A6D46" w:rsidP="005226BF">
      <w:r>
        <w:separator/>
      </w:r>
    </w:p>
  </w:endnote>
  <w:endnote w:type="continuationSeparator" w:id="0">
    <w:p w14:paraId="328E7246" w14:textId="77777777" w:rsidR="008A6D46" w:rsidRDefault="008A6D46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1F1E2" w14:textId="77777777" w:rsidR="008A6D46" w:rsidRDefault="008A6D46" w:rsidP="005226BF">
      <w:r>
        <w:separator/>
      </w:r>
    </w:p>
  </w:footnote>
  <w:footnote w:type="continuationSeparator" w:id="0">
    <w:p w14:paraId="49601015" w14:textId="77777777" w:rsidR="008A6D46" w:rsidRDefault="008A6D46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626"/>
    <w:multiLevelType w:val="hybridMultilevel"/>
    <w:tmpl w:val="03923F98"/>
    <w:lvl w:ilvl="0" w:tplc="3FE21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0C2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4E5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7ED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F08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238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AAD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124D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6A8C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07272F"/>
    <w:multiLevelType w:val="hybridMultilevel"/>
    <w:tmpl w:val="C1380EC0"/>
    <w:lvl w:ilvl="0" w:tplc="5A2EFF5E">
      <w:start w:val="1"/>
      <w:numFmt w:val="lowerLetter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0C03FDB"/>
    <w:multiLevelType w:val="hybridMultilevel"/>
    <w:tmpl w:val="D6D64906"/>
    <w:lvl w:ilvl="0" w:tplc="E3B41C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EAF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67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8C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7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86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621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2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B255B7"/>
    <w:multiLevelType w:val="hybridMultilevel"/>
    <w:tmpl w:val="1340FD00"/>
    <w:lvl w:ilvl="0" w:tplc="8FF66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EE4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CF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8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09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CF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60D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C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62A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915D54"/>
    <w:multiLevelType w:val="hybridMultilevel"/>
    <w:tmpl w:val="6A7C8B2A"/>
    <w:lvl w:ilvl="0" w:tplc="46B63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C3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C1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6D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61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3C2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69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A7A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C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8791976"/>
    <w:multiLevelType w:val="hybridMultilevel"/>
    <w:tmpl w:val="15A4B31E"/>
    <w:lvl w:ilvl="0" w:tplc="F26C9D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7ECC9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CCA86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73EE0F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E6C0E3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950D9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9CAF5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FAC07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E6C94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8" w15:restartNumberingAfterBreak="0">
    <w:nsid w:val="18A11D1E"/>
    <w:multiLevelType w:val="hybridMultilevel"/>
    <w:tmpl w:val="77101B04"/>
    <w:lvl w:ilvl="0" w:tplc="BCA6B3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68018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58C09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66A49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D12B9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BF61B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4F72230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56035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6446E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9" w15:restartNumberingAfterBreak="0">
    <w:nsid w:val="1A9909F4"/>
    <w:multiLevelType w:val="hybridMultilevel"/>
    <w:tmpl w:val="EEF012DA"/>
    <w:lvl w:ilvl="0" w:tplc="9B56E0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9784B6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60F87CE6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68C165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7202A5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07096C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89F6352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AA2028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D670068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36918"/>
    <w:multiLevelType w:val="hybridMultilevel"/>
    <w:tmpl w:val="1F4E6060"/>
    <w:lvl w:ilvl="0" w:tplc="DA3A8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E1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6C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8B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C4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02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683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C4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D32961"/>
    <w:multiLevelType w:val="hybridMultilevel"/>
    <w:tmpl w:val="687AADC2"/>
    <w:lvl w:ilvl="0" w:tplc="6BF87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C47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8A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E48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B410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0285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ACC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E822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3AE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11D0B88"/>
    <w:multiLevelType w:val="hybridMultilevel"/>
    <w:tmpl w:val="3F2A903A"/>
    <w:lvl w:ilvl="0" w:tplc="706C6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246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A6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0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86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6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AD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65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4353F02"/>
    <w:multiLevelType w:val="hybridMultilevel"/>
    <w:tmpl w:val="E1A642DC"/>
    <w:lvl w:ilvl="0" w:tplc="6DEEA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622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0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724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366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A4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60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A7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28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95D7D22"/>
    <w:multiLevelType w:val="hybridMultilevel"/>
    <w:tmpl w:val="D10654EE"/>
    <w:lvl w:ilvl="0" w:tplc="9A009438">
      <w:start w:val="1"/>
      <w:numFmt w:val="upperLetter"/>
      <w:lvlText w:val="%1)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6A16D1C"/>
    <w:multiLevelType w:val="hybridMultilevel"/>
    <w:tmpl w:val="3C02615E"/>
    <w:lvl w:ilvl="0" w:tplc="AE4C1B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1E6A1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4386E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7885B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EF4BD3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E10A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99403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4D89B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C4225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6" w15:restartNumberingAfterBreak="0">
    <w:nsid w:val="3C996EFC"/>
    <w:multiLevelType w:val="hybridMultilevel"/>
    <w:tmpl w:val="317A7074"/>
    <w:lvl w:ilvl="0" w:tplc="79926E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86033A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4496BA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8A5C844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6F5ED2A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EA78AA9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78C237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8B063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11822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7" w15:restartNumberingAfterBreak="0">
    <w:nsid w:val="3D7B5E4F"/>
    <w:multiLevelType w:val="hybridMultilevel"/>
    <w:tmpl w:val="C686A18A"/>
    <w:lvl w:ilvl="0" w:tplc="76CCE0A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3607567"/>
    <w:multiLevelType w:val="hybridMultilevel"/>
    <w:tmpl w:val="DEB0BAFA"/>
    <w:lvl w:ilvl="0" w:tplc="722EC33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3A02616"/>
    <w:multiLevelType w:val="hybridMultilevel"/>
    <w:tmpl w:val="BD448B64"/>
    <w:lvl w:ilvl="0" w:tplc="273A5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7A0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8E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AE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05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CB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62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CE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1975735"/>
    <w:multiLevelType w:val="hybridMultilevel"/>
    <w:tmpl w:val="CCF0A350"/>
    <w:lvl w:ilvl="0" w:tplc="B65EE7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4D60B54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9104C2D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A90229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9D149A4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0286C2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989053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AC2A0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5BA4F4D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2" w15:restartNumberingAfterBreak="0">
    <w:nsid w:val="56CB6C71"/>
    <w:multiLevelType w:val="hybridMultilevel"/>
    <w:tmpl w:val="EDF0D906"/>
    <w:lvl w:ilvl="0" w:tplc="33523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363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C1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469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C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A9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AE3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96B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44F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D347096"/>
    <w:multiLevelType w:val="hybridMultilevel"/>
    <w:tmpl w:val="F4EA3846"/>
    <w:lvl w:ilvl="0" w:tplc="4880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C2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E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D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A5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BC8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61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E3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677F3165"/>
    <w:multiLevelType w:val="hybridMultilevel"/>
    <w:tmpl w:val="74AA2FFC"/>
    <w:lvl w:ilvl="0" w:tplc="588EB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D04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29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E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CE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E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945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EE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8B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B0E461E"/>
    <w:multiLevelType w:val="hybridMultilevel"/>
    <w:tmpl w:val="7032CC56"/>
    <w:lvl w:ilvl="0" w:tplc="B42EE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67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C3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0C3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0E6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080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C45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5604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6245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1495C77"/>
    <w:multiLevelType w:val="hybridMultilevel"/>
    <w:tmpl w:val="15384EF2"/>
    <w:lvl w:ilvl="0" w:tplc="FF8C6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A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87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63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A6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CC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29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24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20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1FC2EC9"/>
    <w:multiLevelType w:val="hybridMultilevel"/>
    <w:tmpl w:val="0B2E4220"/>
    <w:lvl w:ilvl="0" w:tplc="3142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E7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61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4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4A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05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0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357323E"/>
    <w:multiLevelType w:val="hybridMultilevel"/>
    <w:tmpl w:val="80EE9494"/>
    <w:lvl w:ilvl="0" w:tplc="9224D8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227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1620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8A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E73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D08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923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842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06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426300D"/>
    <w:multiLevelType w:val="hybridMultilevel"/>
    <w:tmpl w:val="4ECC48A2"/>
    <w:lvl w:ilvl="0" w:tplc="EE048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B6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6B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FC1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65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6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6F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68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65A1CE9"/>
    <w:multiLevelType w:val="hybridMultilevel"/>
    <w:tmpl w:val="8CC84C38"/>
    <w:lvl w:ilvl="0" w:tplc="4A3C4814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7C34110"/>
    <w:multiLevelType w:val="hybridMultilevel"/>
    <w:tmpl w:val="9DB8098E"/>
    <w:lvl w:ilvl="0" w:tplc="F8940C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45080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528CC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DA217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FB670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EBA5A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DC0BE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3742D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6023C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4" w15:restartNumberingAfterBreak="0">
    <w:nsid w:val="7E8B6A68"/>
    <w:multiLevelType w:val="hybridMultilevel"/>
    <w:tmpl w:val="D69CA3B6"/>
    <w:lvl w:ilvl="0" w:tplc="095A3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87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AE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D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82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CF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0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25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AB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F217703"/>
    <w:multiLevelType w:val="hybridMultilevel"/>
    <w:tmpl w:val="10201E5C"/>
    <w:lvl w:ilvl="0" w:tplc="0360CA5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25"/>
  </w:num>
  <w:num w:numId="4">
    <w:abstractNumId w:val="4"/>
  </w:num>
  <w:num w:numId="5">
    <w:abstractNumId w:val="18"/>
  </w:num>
  <w:num w:numId="6">
    <w:abstractNumId w:val="12"/>
  </w:num>
  <w:num w:numId="7">
    <w:abstractNumId w:val="31"/>
  </w:num>
  <w:num w:numId="8">
    <w:abstractNumId w:val="9"/>
  </w:num>
  <w:num w:numId="9">
    <w:abstractNumId w:val="26"/>
  </w:num>
  <w:num w:numId="10">
    <w:abstractNumId w:val="29"/>
  </w:num>
  <w:num w:numId="11">
    <w:abstractNumId w:val="34"/>
  </w:num>
  <w:num w:numId="12">
    <w:abstractNumId w:val="3"/>
  </w:num>
  <w:num w:numId="13">
    <w:abstractNumId w:val="20"/>
  </w:num>
  <w:num w:numId="14">
    <w:abstractNumId w:val="24"/>
  </w:num>
  <w:num w:numId="15">
    <w:abstractNumId w:val="5"/>
  </w:num>
  <w:num w:numId="16">
    <w:abstractNumId w:val="28"/>
  </w:num>
  <w:num w:numId="17">
    <w:abstractNumId w:val="32"/>
  </w:num>
  <w:num w:numId="18">
    <w:abstractNumId w:val="14"/>
  </w:num>
  <w:num w:numId="19">
    <w:abstractNumId w:val="13"/>
  </w:num>
  <w:num w:numId="20">
    <w:abstractNumId w:val="22"/>
  </w:num>
  <w:num w:numId="21">
    <w:abstractNumId w:val="8"/>
  </w:num>
  <w:num w:numId="22">
    <w:abstractNumId w:val="33"/>
  </w:num>
  <w:num w:numId="23">
    <w:abstractNumId w:val="17"/>
  </w:num>
  <w:num w:numId="24">
    <w:abstractNumId w:val="35"/>
  </w:num>
  <w:num w:numId="25">
    <w:abstractNumId w:val="7"/>
  </w:num>
  <w:num w:numId="26">
    <w:abstractNumId w:val="15"/>
  </w:num>
  <w:num w:numId="27">
    <w:abstractNumId w:val="10"/>
  </w:num>
  <w:num w:numId="28">
    <w:abstractNumId w:val="6"/>
  </w:num>
  <w:num w:numId="29">
    <w:abstractNumId w:val="2"/>
  </w:num>
  <w:num w:numId="30">
    <w:abstractNumId w:val="11"/>
  </w:num>
  <w:num w:numId="31">
    <w:abstractNumId w:val="30"/>
  </w:num>
  <w:num w:numId="32">
    <w:abstractNumId w:val="27"/>
  </w:num>
  <w:num w:numId="33">
    <w:abstractNumId w:val="0"/>
  </w:num>
  <w:num w:numId="34">
    <w:abstractNumId w:val="16"/>
  </w:num>
  <w:num w:numId="35">
    <w:abstractNumId w:val="19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02E68"/>
    <w:rsid w:val="00006706"/>
    <w:rsid w:val="00010520"/>
    <w:rsid w:val="000156C9"/>
    <w:rsid w:val="00026EEA"/>
    <w:rsid w:val="00037D4E"/>
    <w:rsid w:val="00051778"/>
    <w:rsid w:val="000658DF"/>
    <w:rsid w:val="00076CE5"/>
    <w:rsid w:val="0007772C"/>
    <w:rsid w:val="00086D4F"/>
    <w:rsid w:val="00087BF6"/>
    <w:rsid w:val="000A3AE9"/>
    <w:rsid w:val="000B1006"/>
    <w:rsid w:val="000B499E"/>
    <w:rsid w:val="000C0060"/>
    <w:rsid w:val="000C0751"/>
    <w:rsid w:val="000C3D95"/>
    <w:rsid w:val="000D1D8A"/>
    <w:rsid w:val="000F151A"/>
    <w:rsid w:val="000F4671"/>
    <w:rsid w:val="001016C4"/>
    <w:rsid w:val="00112D91"/>
    <w:rsid w:val="00115A1E"/>
    <w:rsid w:val="00135F36"/>
    <w:rsid w:val="00143327"/>
    <w:rsid w:val="00144A1C"/>
    <w:rsid w:val="00150225"/>
    <w:rsid w:val="00157776"/>
    <w:rsid w:val="00176982"/>
    <w:rsid w:val="001772A4"/>
    <w:rsid w:val="00186E9F"/>
    <w:rsid w:val="0018787E"/>
    <w:rsid w:val="001950CD"/>
    <w:rsid w:val="00197C25"/>
    <w:rsid w:val="001A0C4E"/>
    <w:rsid w:val="001A7B35"/>
    <w:rsid w:val="001C7A11"/>
    <w:rsid w:val="001C7D3E"/>
    <w:rsid w:val="001E68A1"/>
    <w:rsid w:val="00200098"/>
    <w:rsid w:val="00205F15"/>
    <w:rsid w:val="00215326"/>
    <w:rsid w:val="002236EE"/>
    <w:rsid w:val="00230253"/>
    <w:rsid w:val="00230A7F"/>
    <w:rsid w:val="0023415F"/>
    <w:rsid w:val="002422CF"/>
    <w:rsid w:val="00242803"/>
    <w:rsid w:val="002465C1"/>
    <w:rsid w:val="0026096B"/>
    <w:rsid w:val="00266B4F"/>
    <w:rsid w:val="00271F05"/>
    <w:rsid w:val="00274315"/>
    <w:rsid w:val="00275E36"/>
    <w:rsid w:val="00285386"/>
    <w:rsid w:val="002862FE"/>
    <w:rsid w:val="00286759"/>
    <w:rsid w:val="002921BE"/>
    <w:rsid w:val="002A27F9"/>
    <w:rsid w:val="002A76C9"/>
    <w:rsid w:val="002B5F73"/>
    <w:rsid w:val="002B7DA5"/>
    <w:rsid w:val="002D56E6"/>
    <w:rsid w:val="002D781D"/>
    <w:rsid w:val="002E3A37"/>
    <w:rsid w:val="002E4277"/>
    <w:rsid w:val="00311B63"/>
    <w:rsid w:val="00315160"/>
    <w:rsid w:val="0032271B"/>
    <w:rsid w:val="00330E55"/>
    <w:rsid w:val="00337C0D"/>
    <w:rsid w:val="00340976"/>
    <w:rsid w:val="00347011"/>
    <w:rsid w:val="00354AE0"/>
    <w:rsid w:val="00356E93"/>
    <w:rsid w:val="00357784"/>
    <w:rsid w:val="003630E3"/>
    <w:rsid w:val="003658B6"/>
    <w:rsid w:val="00377235"/>
    <w:rsid w:val="00386BBD"/>
    <w:rsid w:val="003919FC"/>
    <w:rsid w:val="00396E5B"/>
    <w:rsid w:val="003A53B9"/>
    <w:rsid w:val="003A5AB1"/>
    <w:rsid w:val="003A5B7C"/>
    <w:rsid w:val="003A6FF8"/>
    <w:rsid w:val="003A701D"/>
    <w:rsid w:val="003C7B11"/>
    <w:rsid w:val="00400A3C"/>
    <w:rsid w:val="0042646B"/>
    <w:rsid w:val="00430E5E"/>
    <w:rsid w:val="004318ED"/>
    <w:rsid w:val="00431F2D"/>
    <w:rsid w:val="0043389C"/>
    <w:rsid w:val="00440D9F"/>
    <w:rsid w:val="00445659"/>
    <w:rsid w:val="00456275"/>
    <w:rsid w:val="00461D36"/>
    <w:rsid w:val="00477387"/>
    <w:rsid w:val="0048699A"/>
    <w:rsid w:val="004936C4"/>
    <w:rsid w:val="004A01F6"/>
    <w:rsid w:val="004A199A"/>
    <w:rsid w:val="004B27A9"/>
    <w:rsid w:val="004B2B62"/>
    <w:rsid w:val="004B31E2"/>
    <w:rsid w:val="004B5FB8"/>
    <w:rsid w:val="004B6726"/>
    <w:rsid w:val="004D59D9"/>
    <w:rsid w:val="004D62E9"/>
    <w:rsid w:val="004E197F"/>
    <w:rsid w:val="004E2E17"/>
    <w:rsid w:val="004F19DF"/>
    <w:rsid w:val="004F4AF7"/>
    <w:rsid w:val="00500F76"/>
    <w:rsid w:val="00505669"/>
    <w:rsid w:val="0051073E"/>
    <w:rsid w:val="00513133"/>
    <w:rsid w:val="00515D29"/>
    <w:rsid w:val="00516962"/>
    <w:rsid w:val="005226BF"/>
    <w:rsid w:val="005272DA"/>
    <w:rsid w:val="0053561A"/>
    <w:rsid w:val="00536D49"/>
    <w:rsid w:val="00540273"/>
    <w:rsid w:val="00541329"/>
    <w:rsid w:val="005450E5"/>
    <w:rsid w:val="0055469D"/>
    <w:rsid w:val="00566BB0"/>
    <w:rsid w:val="00573E0E"/>
    <w:rsid w:val="0058305D"/>
    <w:rsid w:val="00586E08"/>
    <w:rsid w:val="005877FA"/>
    <w:rsid w:val="00587A94"/>
    <w:rsid w:val="0059040A"/>
    <w:rsid w:val="00590902"/>
    <w:rsid w:val="005A2FEB"/>
    <w:rsid w:val="005A6BF8"/>
    <w:rsid w:val="005B2192"/>
    <w:rsid w:val="005B5EA7"/>
    <w:rsid w:val="005D60E0"/>
    <w:rsid w:val="005F2C1E"/>
    <w:rsid w:val="005F4CC5"/>
    <w:rsid w:val="00611130"/>
    <w:rsid w:val="006158E1"/>
    <w:rsid w:val="00633855"/>
    <w:rsid w:val="00634698"/>
    <w:rsid w:val="006377D2"/>
    <w:rsid w:val="00640BFA"/>
    <w:rsid w:val="0064780B"/>
    <w:rsid w:val="00663009"/>
    <w:rsid w:val="006913B5"/>
    <w:rsid w:val="006916BA"/>
    <w:rsid w:val="00696732"/>
    <w:rsid w:val="006A1F1E"/>
    <w:rsid w:val="006A4D17"/>
    <w:rsid w:val="006B604F"/>
    <w:rsid w:val="006E0807"/>
    <w:rsid w:val="006E2F31"/>
    <w:rsid w:val="006E545A"/>
    <w:rsid w:val="006E743D"/>
    <w:rsid w:val="006F06E2"/>
    <w:rsid w:val="00702FBA"/>
    <w:rsid w:val="00717660"/>
    <w:rsid w:val="007216CF"/>
    <w:rsid w:val="0072456B"/>
    <w:rsid w:val="00736B3E"/>
    <w:rsid w:val="00742294"/>
    <w:rsid w:val="00743052"/>
    <w:rsid w:val="00746DE4"/>
    <w:rsid w:val="00757680"/>
    <w:rsid w:val="0077522E"/>
    <w:rsid w:val="007902AE"/>
    <w:rsid w:val="00790A1F"/>
    <w:rsid w:val="00792F73"/>
    <w:rsid w:val="007D004F"/>
    <w:rsid w:val="007D1C16"/>
    <w:rsid w:val="007E23DD"/>
    <w:rsid w:val="007F0D83"/>
    <w:rsid w:val="007F44D9"/>
    <w:rsid w:val="007F7A20"/>
    <w:rsid w:val="00805C39"/>
    <w:rsid w:val="00807A8B"/>
    <w:rsid w:val="00807B70"/>
    <w:rsid w:val="00826170"/>
    <w:rsid w:val="008347DC"/>
    <w:rsid w:val="00836CE8"/>
    <w:rsid w:val="008623A3"/>
    <w:rsid w:val="00862DD6"/>
    <w:rsid w:val="008A6D46"/>
    <w:rsid w:val="008B0531"/>
    <w:rsid w:val="008C2133"/>
    <w:rsid w:val="008D1221"/>
    <w:rsid w:val="008D1F26"/>
    <w:rsid w:val="008D41D8"/>
    <w:rsid w:val="008D7533"/>
    <w:rsid w:val="008E00B5"/>
    <w:rsid w:val="008F07C9"/>
    <w:rsid w:val="008F1782"/>
    <w:rsid w:val="008F5927"/>
    <w:rsid w:val="008F72E5"/>
    <w:rsid w:val="0091716F"/>
    <w:rsid w:val="0092020F"/>
    <w:rsid w:val="00921DC8"/>
    <w:rsid w:val="00944380"/>
    <w:rsid w:val="00950DE5"/>
    <w:rsid w:val="00952A01"/>
    <w:rsid w:val="00952FE6"/>
    <w:rsid w:val="009578C5"/>
    <w:rsid w:val="009672C4"/>
    <w:rsid w:val="0097424B"/>
    <w:rsid w:val="00981238"/>
    <w:rsid w:val="009846A9"/>
    <w:rsid w:val="0098703C"/>
    <w:rsid w:val="00990397"/>
    <w:rsid w:val="00995416"/>
    <w:rsid w:val="009B6C8C"/>
    <w:rsid w:val="009D76FE"/>
    <w:rsid w:val="009E6A26"/>
    <w:rsid w:val="00A077F2"/>
    <w:rsid w:val="00A23758"/>
    <w:rsid w:val="00A35E8C"/>
    <w:rsid w:val="00A52C67"/>
    <w:rsid w:val="00A54C21"/>
    <w:rsid w:val="00A7121C"/>
    <w:rsid w:val="00A72583"/>
    <w:rsid w:val="00A84194"/>
    <w:rsid w:val="00A91E4A"/>
    <w:rsid w:val="00A95CAF"/>
    <w:rsid w:val="00AA1F62"/>
    <w:rsid w:val="00AC27C9"/>
    <w:rsid w:val="00AE4218"/>
    <w:rsid w:val="00AE4F7E"/>
    <w:rsid w:val="00B16187"/>
    <w:rsid w:val="00B23E94"/>
    <w:rsid w:val="00B25179"/>
    <w:rsid w:val="00B44493"/>
    <w:rsid w:val="00B521F2"/>
    <w:rsid w:val="00B62695"/>
    <w:rsid w:val="00B749A4"/>
    <w:rsid w:val="00B845B1"/>
    <w:rsid w:val="00BA4107"/>
    <w:rsid w:val="00BA5AA7"/>
    <w:rsid w:val="00BB3254"/>
    <w:rsid w:val="00BC02DB"/>
    <w:rsid w:val="00BC298F"/>
    <w:rsid w:val="00BC7F1D"/>
    <w:rsid w:val="00BD00A8"/>
    <w:rsid w:val="00BF724F"/>
    <w:rsid w:val="00C0110A"/>
    <w:rsid w:val="00C03C26"/>
    <w:rsid w:val="00C07EDF"/>
    <w:rsid w:val="00C103BC"/>
    <w:rsid w:val="00C134CB"/>
    <w:rsid w:val="00C2070D"/>
    <w:rsid w:val="00C235DD"/>
    <w:rsid w:val="00C306CC"/>
    <w:rsid w:val="00C45620"/>
    <w:rsid w:val="00C514A4"/>
    <w:rsid w:val="00C626FE"/>
    <w:rsid w:val="00C7216F"/>
    <w:rsid w:val="00C85DD8"/>
    <w:rsid w:val="00CA2671"/>
    <w:rsid w:val="00CB1619"/>
    <w:rsid w:val="00CC7944"/>
    <w:rsid w:val="00CD44DB"/>
    <w:rsid w:val="00CE26F4"/>
    <w:rsid w:val="00CE3DA3"/>
    <w:rsid w:val="00CF087E"/>
    <w:rsid w:val="00CF0DF4"/>
    <w:rsid w:val="00CF1ABE"/>
    <w:rsid w:val="00D02407"/>
    <w:rsid w:val="00D02651"/>
    <w:rsid w:val="00D05050"/>
    <w:rsid w:val="00D05B82"/>
    <w:rsid w:val="00D10BFE"/>
    <w:rsid w:val="00D15231"/>
    <w:rsid w:val="00D156A6"/>
    <w:rsid w:val="00D17520"/>
    <w:rsid w:val="00D32A36"/>
    <w:rsid w:val="00D42E96"/>
    <w:rsid w:val="00D75ED2"/>
    <w:rsid w:val="00D80AF8"/>
    <w:rsid w:val="00D85B40"/>
    <w:rsid w:val="00D87C21"/>
    <w:rsid w:val="00D902BB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E640A"/>
    <w:rsid w:val="00DE72FE"/>
    <w:rsid w:val="00DF5CB8"/>
    <w:rsid w:val="00E01C6E"/>
    <w:rsid w:val="00E06608"/>
    <w:rsid w:val="00E1180E"/>
    <w:rsid w:val="00E13A0E"/>
    <w:rsid w:val="00E16CB1"/>
    <w:rsid w:val="00E24083"/>
    <w:rsid w:val="00E30CAC"/>
    <w:rsid w:val="00E37C3F"/>
    <w:rsid w:val="00E440E1"/>
    <w:rsid w:val="00E65F2D"/>
    <w:rsid w:val="00E76F10"/>
    <w:rsid w:val="00E832EC"/>
    <w:rsid w:val="00E9378A"/>
    <w:rsid w:val="00E93A07"/>
    <w:rsid w:val="00E97937"/>
    <w:rsid w:val="00EA4384"/>
    <w:rsid w:val="00EB2A41"/>
    <w:rsid w:val="00EB2FB1"/>
    <w:rsid w:val="00EC406C"/>
    <w:rsid w:val="00EC69D9"/>
    <w:rsid w:val="00ED7E7A"/>
    <w:rsid w:val="00F1689B"/>
    <w:rsid w:val="00F235A2"/>
    <w:rsid w:val="00F26BA1"/>
    <w:rsid w:val="00F35CBD"/>
    <w:rsid w:val="00F44522"/>
    <w:rsid w:val="00F451EA"/>
    <w:rsid w:val="00F45315"/>
    <w:rsid w:val="00F51262"/>
    <w:rsid w:val="00F568B2"/>
    <w:rsid w:val="00F66DB9"/>
    <w:rsid w:val="00F854A4"/>
    <w:rsid w:val="00F91356"/>
    <w:rsid w:val="00F92933"/>
    <w:rsid w:val="00F93CA0"/>
    <w:rsid w:val="00FA673B"/>
    <w:rsid w:val="00FB3053"/>
    <w:rsid w:val="00FC4C3C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3E983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  <w:style w:type="paragraph" w:customStyle="1" w:styleId="p">
    <w:name w:val="p"/>
    <w:basedOn w:val="a"/>
    <w:rsid w:val="00CC7944"/>
    <w:pPr>
      <w:widowControl/>
    </w:pPr>
    <w:rPr>
      <w:rFonts w:ascii="Arial" w:eastAsia="Arial" w:hAnsi="Arial" w:cs="Arial"/>
      <w:kern w:val="0"/>
      <w:sz w:val="16"/>
      <w:szCs w:val="24"/>
      <w:bdr w:val="nil"/>
    </w:rPr>
  </w:style>
  <w:style w:type="table" w:customStyle="1" w:styleId="questionMetaData">
    <w:name w:val="questionMetaData"/>
    <w:rsid w:val="00F26BA1"/>
    <w:rPr>
      <w:rFonts w:ascii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8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5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2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7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5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68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5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27F83-EFAC-46AE-B8E5-42A1BCCF1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147</cp:revision>
  <cp:lastPrinted>2020-01-02T08:33:00Z</cp:lastPrinted>
  <dcterms:created xsi:type="dcterms:W3CDTF">2019-12-19T02:43:00Z</dcterms:created>
  <dcterms:modified xsi:type="dcterms:W3CDTF">2025-06-11T01:55:00Z</dcterms:modified>
</cp:coreProperties>
</file>