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881C" w14:textId="4601C738" w:rsidR="00D75ED2" w:rsidRPr="00D75ED2" w:rsidRDefault="00B9063E">
      <w:pPr>
        <w:rPr>
          <w:b/>
        </w:rPr>
      </w:pPr>
      <w:r>
        <w:rPr>
          <w:b/>
        </w:rPr>
        <w:t>E_</w:t>
      </w:r>
      <w:r w:rsidR="004631E3">
        <w:rPr>
          <w:b/>
        </w:rPr>
        <w:t>L</w:t>
      </w:r>
      <w:r w:rsidR="004631E3">
        <w:rPr>
          <w:rFonts w:hint="eastAsia"/>
          <w:b/>
        </w:rPr>
        <w:t>e</w:t>
      </w:r>
      <w:r w:rsidR="004631E3">
        <w:rPr>
          <w:b/>
        </w:rPr>
        <w:t>cture</w:t>
      </w:r>
      <w:r w:rsidR="00F259BD">
        <w:rPr>
          <w:b/>
        </w:rPr>
        <w:t>3_W1</w:t>
      </w:r>
    </w:p>
    <w:p w14:paraId="31109BCD" w14:textId="77777777" w:rsidR="00540273" w:rsidRDefault="00051778">
      <w:r>
        <w:rPr>
          <w:rFonts w:hint="eastAsia"/>
        </w:rPr>
        <w:t>Name:</w:t>
      </w:r>
    </w:p>
    <w:p w14:paraId="6535C43D" w14:textId="77777777" w:rsidR="00051778" w:rsidRDefault="00051778">
      <w:r>
        <w:rPr>
          <w:rFonts w:hint="eastAsia"/>
        </w:rPr>
        <w:t>ID</w:t>
      </w:r>
      <w:r>
        <w:t>:</w:t>
      </w:r>
    </w:p>
    <w:p w14:paraId="5AB63DE9" w14:textId="77777777" w:rsidR="006A4D17" w:rsidRDefault="006A4D17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4F4DB00C" w14:textId="77777777" w:rsidTr="00A84194">
        <w:tc>
          <w:tcPr>
            <w:tcW w:w="562" w:type="dxa"/>
          </w:tcPr>
          <w:p w14:paraId="1C72071D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171FCCE9" w14:textId="548D3930" w:rsidR="00C8418B" w:rsidRDefault="00C8418B" w:rsidP="00BA10E8">
            <w:r>
              <w:rPr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30 p</w:t>
            </w:r>
            <w:r>
              <w:rPr>
                <w:b/>
                <w:color w:val="0000FF"/>
                <w:kern w:val="0"/>
              </w:rPr>
              <w:t>ts, 10 pts for each]</w:t>
            </w:r>
          </w:p>
          <w:p w14:paraId="353205D7" w14:textId="76C5A38A" w:rsidR="00805C39" w:rsidRPr="00BA10E8" w:rsidRDefault="00805C39" w:rsidP="00BA10E8">
            <w:pPr>
              <w:rPr>
                <w:b/>
                <w:bCs/>
              </w:rPr>
            </w:pPr>
            <w:r w:rsidRPr="00E16CB1">
              <w:rPr>
                <w:rFonts w:hint="eastAsia"/>
              </w:rPr>
              <w:t>如果</w:t>
            </w:r>
            <w:r w:rsidRPr="00E16CB1">
              <w:rPr>
                <w:rFonts w:hint="eastAsia"/>
              </w:rPr>
              <w:t xml:space="preserve"> </w:t>
            </w:r>
            <w:r w:rsidRPr="00E16CB1">
              <w:t xml:space="preserve">X </w:t>
            </w:r>
            <w:r w:rsidRPr="00E16CB1">
              <w:rPr>
                <w:rFonts w:hint="eastAsia"/>
              </w:rPr>
              <w:t>商品</w:t>
            </w:r>
            <w:r w:rsidR="00E16CB1">
              <w:rPr>
                <w:rFonts w:hint="eastAsia"/>
              </w:rPr>
              <w:t xml:space="preserve"> </w:t>
            </w:r>
            <w:r w:rsidRPr="00E16CB1">
              <w:rPr>
                <w:rFonts w:hint="eastAsia"/>
              </w:rPr>
              <w:t>需求函數</w:t>
            </w:r>
            <w:r w:rsidR="00E16CB1">
              <w:rPr>
                <w:rFonts w:hint="eastAsia"/>
              </w:rPr>
              <w:t xml:space="preserve"> </w:t>
            </w:r>
            <w:r w:rsidRPr="00E16CB1">
              <w:rPr>
                <w:rFonts w:hint="eastAsia"/>
              </w:rPr>
              <w:t>為下式</w:t>
            </w:r>
          </w:p>
          <w:p w14:paraId="5B16E45E" w14:textId="77777777" w:rsidR="00E16CB1" w:rsidRDefault="00E16CB1" w:rsidP="00E16CB1">
            <w:pPr>
              <w:jc w:val="both"/>
            </w:pPr>
          </w:p>
          <w:p w14:paraId="1843CD22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 xml:space="preserve">    </w:t>
            </w:r>
            <m:oMath>
              <m:sSubSup>
                <m:sSubSupPr>
                  <m:ctrlPr>
                    <w:rPr>
                      <w:rFonts w:ascii="Cambria Math" w:eastAsia="標楷體" w:hAnsi="Cambria Math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0000" w:themeColor="text1"/>
                      <w:kern w:val="24"/>
                      <w:szCs w:val="24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0000" w:themeColor="text1"/>
                      <w:kern w:val="24"/>
                      <w:szCs w:val="24"/>
                    </w:rPr>
                    <m:t>X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0000" w:themeColor="text1"/>
                      <w:kern w:val="24"/>
                      <w:szCs w:val="24"/>
                    </w:rPr>
                    <m:t>D</m:t>
                  </m:r>
                </m:sup>
              </m:sSubSup>
            </m:oMath>
            <w:r>
              <w:rPr>
                <w:rFonts w:hAnsi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  <w:t xml:space="preserve"> = </w:t>
            </w:r>
            <w:r w:rsidRPr="00E16CB1">
              <w:rPr>
                <w:rFonts w:hAnsi="Calibri"/>
                <w:b/>
                <w:bCs/>
                <w:i/>
                <w:iCs/>
                <w:color w:val="FF0000"/>
                <w:kern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24"/>
                </w:rPr>
                <m:t>250-0.01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24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24"/>
                </w:rPr>
                <m:t>+0.07</m:t>
              </m:r>
            </m:oMath>
            <w:r w:rsidRPr="00E16CB1">
              <w:rPr>
                <w:rFonts w:hAnsi="Calibri"/>
                <w:b/>
                <w:bCs/>
                <w:color w:val="000000" w:themeColor="text1"/>
                <w:kern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0000" w:themeColor="text1"/>
                      <w:kern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24"/>
                    </w:rPr>
                    <m:t>Y</m:t>
                  </m:r>
                </m:sub>
              </m:sSub>
            </m:oMath>
            <w:r w:rsidRPr="00E16CB1">
              <w:rPr>
                <w:rFonts w:hAnsi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  <w:t xml:space="preserve"> </w:t>
            </w:r>
            <w:r w:rsidRPr="00E16CB1">
              <w:rPr>
                <w:rFonts w:hAnsi="Calibri"/>
                <w:b/>
                <w:bCs/>
                <w:color w:val="000000" w:themeColor="text1"/>
                <w:kern w:val="24"/>
                <w:szCs w:val="24"/>
              </w:rPr>
              <w:t xml:space="preserve">+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24"/>
                </w:rPr>
                <m:t>0.02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24"/>
                </w:rPr>
                <m:t>I -0.38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24"/>
                </w:rPr>
                <m:t>R </m:t>
              </m:r>
            </m:oMath>
          </w:p>
          <w:p w14:paraId="1AD8090A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 xml:space="preserve">  </w:t>
            </w:r>
          </w:p>
          <w:p w14:paraId="6CDF8EF6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>其中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hint="eastAsia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  <w:r>
              <w:rPr>
                <w:rFonts w:hint="eastAsia"/>
                <w:b/>
                <w:bCs/>
                <w:iCs/>
              </w:rPr>
              <w:t xml:space="preserve"> </w:t>
            </w:r>
            <w:r w:rsidRPr="00E16CB1">
              <w:rPr>
                <w:rFonts w:hint="eastAsia"/>
              </w:rPr>
              <w:t>為</w:t>
            </w:r>
            <w:r w:rsidRPr="00E16CB1">
              <w:t>X</w:t>
            </w:r>
            <w:r w:rsidRPr="00E16CB1">
              <w:rPr>
                <w:rFonts w:hint="eastAsia"/>
              </w:rPr>
              <w:t>、</w:t>
            </w:r>
            <w:r w:rsidRPr="00E16CB1">
              <w:t>Y</w:t>
            </w:r>
            <w:r w:rsidRPr="00E16CB1">
              <w:rPr>
                <w:rFonts w:hint="eastAsia"/>
              </w:rPr>
              <w:t>商品的價格，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oMath>
            <w:r w:rsidRPr="00E16CB1">
              <w:rPr>
                <w:i/>
                <w:iCs/>
              </w:rPr>
              <w:t xml:space="preserve"> </w:t>
            </w:r>
            <w:r w:rsidRPr="00E16CB1">
              <w:rPr>
                <w:rFonts w:hint="eastAsia"/>
              </w:rPr>
              <w:t>為所得；</w:t>
            </w:r>
          </w:p>
          <w:p w14:paraId="04AEE45A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>如果原本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=100</m:t>
              </m:r>
            </m:oMath>
            <w:r w:rsidRPr="00E16CB1">
              <w:rPr>
                <w:rFonts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=100</m:t>
              </m:r>
            </m:oMath>
            <w:r w:rsidRPr="00E16CB1">
              <w:rPr>
                <w:rFonts w:hint="eastAsia"/>
              </w:rPr>
              <w:t>，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I=1000</m:t>
              </m:r>
            </m:oMath>
            <w:r w:rsidRPr="00E16CB1">
              <w:rPr>
                <w:rFonts w:hint="eastAsia"/>
              </w:rPr>
              <w:t>，</w:t>
            </w:r>
            <w:r w:rsidRPr="00E16CB1"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=0</m:t>
              </m:r>
            </m:oMath>
            <w:r w:rsidRPr="00E16CB1">
              <w:rPr>
                <w:rFonts w:hint="eastAsia"/>
              </w:rPr>
              <w:t>，則</w:t>
            </w:r>
          </w:p>
          <w:p w14:paraId="166628E0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>(1)</w:t>
            </w:r>
            <w:r w:rsidRPr="00E16CB1">
              <w:rPr>
                <w:rFonts w:hint="eastAsia"/>
              </w:rPr>
              <w:t>當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 w:rsidRPr="00E16CB1">
              <w:rPr>
                <w:rFonts w:hint="eastAsia"/>
              </w:rPr>
              <w:t>上漲至</w:t>
            </w:r>
            <w:r w:rsidRPr="00E16CB1">
              <w:t>200</w:t>
            </w:r>
            <w:r w:rsidRPr="00E16CB1">
              <w:rPr>
                <w:rFonts w:hint="eastAsia"/>
              </w:rPr>
              <w:t>時，其他條件不變，需求價格彈性是多少</w:t>
            </w:r>
            <w:r w:rsidRPr="00E16CB1">
              <w:rPr>
                <w:rFonts w:hint="eastAsia"/>
              </w:rPr>
              <w:t>?</w:t>
            </w:r>
          </w:p>
          <w:p w14:paraId="27CDB965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>(2)</w:t>
            </w:r>
            <w:r w:rsidRPr="00E16CB1">
              <w:rPr>
                <w:rFonts w:hint="eastAsia"/>
              </w:rPr>
              <w:t>當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  <w:r w:rsidRPr="00E16CB1">
              <w:rPr>
                <w:rFonts w:hint="eastAsia"/>
              </w:rPr>
              <w:t>上漲至</w:t>
            </w:r>
            <w:r w:rsidRPr="00E16CB1">
              <w:t>200</w:t>
            </w:r>
            <w:r w:rsidRPr="00E16CB1">
              <w:rPr>
                <w:rFonts w:hint="eastAsia"/>
              </w:rPr>
              <w:t>時，其他條件不變，需求交叉彈性是多少</w:t>
            </w:r>
            <w:r w:rsidRPr="00E16CB1">
              <w:rPr>
                <w:rFonts w:hint="eastAsia"/>
              </w:rPr>
              <w:t>?</w:t>
            </w:r>
          </w:p>
          <w:p w14:paraId="6B40F9BC" w14:textId="77777777" w:rsidR="00E16CB1" w:rsidRPr="00E16CB1" w:rsidRDefault="00E16CB1" w:rsidP="00E16CB1">
            <w:pPr>
              <w:jc w:val="both"/>
            </w:pPr>
            <w:r w:rsidRPr="00E16CB1">
              <w:rPr>
                <w:rFonts w:hint="eastAsia"/>
              </w:rPr>
              <w:t>(3)</w:t>
            </w:r>
            <w:r w:rsidRPr="00E16CB1">
              <w:rPr>
                <w:rFonts w:hint="eastAsia"/>
              </w:rPr>
              <w:t>當</w:t>
            </w:r>
            <w:r w:rsidRPr="00E16CB1">
              <w:rPr>
                <w:b/>
                <w:bCs/>
                <w:i/>
                <w:iCs/>
              </w:rPr>
              <w:t>I</w:t>
            </w:r>
            <w:r w:rsidRPr="00E16CB1">
              <w:rPr>
                <w:rFonts w:hint="eastAsia"/>
              </w:rPr>
              <w:t>上漲至</w:t>
            </w:r>
            <w:r w:rsidRPr="00E16CB1">
              <w:t>1500</w:t>
            </w:r>
            <w:r w:rsidRPr="00E16CB1">
              <w:rPr>
                <w:rFonts w:hint="eastAsia"/>
              </w:rPr>
              <w:t>時，其他條件不變，需求所得彈性是多少</w:t>
            </w:r>
            <w:r w:rsidRPr="00E16CB1">
              <w:rPr>
                <w:rFonts w:hint="eastAsia"/>
              </w:rPr>
              <w:t>?</w:t>
            </w:r>
          </w:p>
          <w:p w14:paraId="36B98B06" w14:textId="77777777" w:rsidR="00F568B2" w:rsidRDefault="00F568B2" w:rsidP="00F568B2">
            <w:pPr>
              <w:jc w:val="both"/>
            </w:pPr>
          </w:p>
          <w:p w14:paraId="0717240C" w14:textId="77777777" w:rsidR="00E16CB1" w:rsidRPr="00E16CB1" w:rsidRDefault="00E16CB1" w:rsidP="00F568B2">
            <w:pPr>
              <w:jc w:val="both"/>
              <w:rPr>
                <w:color w:val="002060"/>
              </w:rPr>
            </w:pPr>
            <w:r w:rsidRPr="00E16CB1">
              <w:rPr>
                <w:color w:val="002060"/>
              </w:rPr>
              <w:t>If demand curve for product X is</w:t>
            </w:r>
          </w:p>
          <w:p w14:paraId="1DCEA30C" w14:textId="77777777" w:rsidR="00E16CB1" w:rsidRPr="00E16CB1" w:rsidRDefault="00E16CB1" w:rsidP="00F568B2">
            <w:pPr>
              <w:jc w:val="both"/>
              <w:rPr>
                <w:color w:val="002060"/>
              </w:rPr>
            </w:pPr>
          </w:p>
          <w:p w14:paraId="1B51D02A" w14:textId="77777777" w:rsidR="00F568B2" w:rsidRPr="00E16CB1" w:rsidRDefault="00E16CB1" w:rsidP="008623A3">
            <w:pPr>
              <w:jc w:val="both"/>
              <w:rPr>
                <w:rFonts w:hAnsi="Calibri"/>
                <w:b/>
                <w:bCs/>
                <w:iCs/>
                <w:color w:val="002060"/>
                <w:kern w:val="24"/>
                <w:szCs w:val="24"/>
              </w:rPr>
            </w:pPr>
            <w:r w:rsidRPr="00E16CB1">
              <w:rPr>
                <w:rFonts w:hint="eastAsia"/>
                <w:color w:val="002060"/>
              </w:rPr>
              <w:t xml:space="preserve"> </w:t>
            </w:r>
            <w:r w:rsidRPr="00E16CB1">
              <w:rPr>
                <w:color w:val="002060"/>
              </w:rPr>
              <w:t xml:space="preserve"> </w:t>
            </w:r>
            <w:r w:rsidRPr="00E16CB1">
              <w:rPr>
                <w:rFonts w:hint="eastAsia"/>
                <w:color w:val="002060"/>
              </w:rPr>
              <w:t xml:space="preserve">  </w:t>
            </w:r>
            <m:oMath>
              <m:sSubSup>
                <m:sSubSupPr>
                  <m:ctrlPr>
                    <w:rPr>
                      <w:rFonts w:ascii="Cambria Math" w:eastAsia="標楷體" w:hAnsi="Cambria Math"/>
                      <w:b/>
                      <w:bCs/>
                      <w:i/>
                      <w:iCs/>
                      <w:color w:val="002060"/>
                      <w:kern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2060"/>
                      <w:kern w:val="24"/>
                      <w:szCs w:val="24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2060"/>
                      <w:kern w:val="24"/>
                      <w:szCs w:val="24"/>
                    </w:rPr>
                    <m:t>X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002060"/>
                      <w:kern w:val="24"/>
                      <w:szCs w:val="24"/>
                    </w:rPr>
                    <m:t>D</m:t>
                  </m:r>
                </m:sup>
              </m:sSubSup>
            </m:oMath>
            <w:r w:rsidRPr="00E16CB1">
              <w:rPr>
                <w:rFonts w:hAnsi="Calibri"/>
                <w:b/>
                <w:bCs/>
                <w:i/>
                <w:iCs/>
                <w:color w:val="002060"/>
                <w:kern w:val="24"/>
                <w:szCs w:val="24"/>
              </w:rPr>
              <w:t xml:space="preserve"> =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2060"/>
                  <w:kern w:val="24"/>
                  <w:szCs w:val="24"/>
                </w:rPr>
                <m:t>250-0.01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  <w:kern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  <w:kern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  <w:kern w:val="24"/>
                      <w:szCs w:val="24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2060"/>
                  <w:kern w:val="24"/>
                  <w:szCs w:val="24"/>
                </w:rPr>
                <m:t>+0.07</m:t>
              </m:r>
            </m:oMath>
            <w:r w:rsidRPr="00E16CB1">
              <w:rPr>
                <w:rFonts w:hAnsi="Calibri"/>
                <w:b/>
                <w:bCs/>
                <w:color w:val="002060"/>
                <w:kern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  <w:kern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  <w:kern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  <w:kern w:val="24"/>
                      <w:szCs w:val="24"/>
                    </w:rPr>
                    <m:t>Y</m:t>
                  </m:r>
                </m:sub>
              </m:sSub>
            </m:oMath>
            <w:r w:rsidRPr="00E16CB1">
              <w:rPr>
                <w:rFonts w:hAnsi="Calibri"/>
                <w:b/>
                <w:bCs/>
                <w:i/>
                <w:iCs/>
                <w:color w:val="002060"/>
                <w:kern w:val="24"/>
                <w:szCs w:val="24"/>
              </w:rPr>
              <w:t xml:space="preserve"> </w:t>
            </w:r>
            <w:r w:rsidRPr="00E16CB1">
              <w:rPr>
                <w:rFonts w:hAnsi="Calibri"/>
                <w:b/>
                <w:bCs/>
                <w:color w:val="002060"/>
                <w:kern w:val="24"/>
                <w:szCs w:val="24"/>
              </w:rPr>
              <w:t xml:space="preserve">+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2060"/>
                  <w:kern w:val="24"/>
                  <w:szCs w:val="24"/>
                </w:rPr>
                <m:t>0.02</m:t>
              </m:r>
              <m:r>
                <m:rPr>
                  <m:sty m:val="bi"/>
                </m:rPr>
                <w:rPr>
                  <w:rFonts w:ascii="Cambria Math" w:hAnsi="Cambria Math"/>
                  <w:color w:val="002060"/>
                  <w:kern w:val="24"/>
                  <w:szCs w:val="24"/>
                </w:rPr>
                <m:t>I -0.38</m:t>
              </m:r>
              <m:r>
                <m:rPr>
                  <m:sty m:val="bi"/>
                </m:rPr>
                <w:rPr>
                  <w:rFonts w:ascii="Cambria Math" w:hAnsi="Cambria Math"/>
                  <w:color w:val="002060"/>
                  <w:kern w:val="24"/>
                  <w:szCs w:val="24"/>
                </w:rPr>
                <m:t>R </m:t>
              </m:r>
            </m:oMath>
            <w:r w:rsidRPr="00E16CB1">
              <w:rPr>
                <w:rFonts w:hAnsi="Calibri" w:hint="eastAsia"/>
                <w:b/>
                <w:bCs/>
                <w:iCs/>
                <w:color w:val="002060"/>
                <w:kern w:val="24"/>
                <w:szCs w:val="24"/>
              </w:rPr>
              <w:t>,</w:t>
            </w:r>
          </w:p>
          <w:p w14:paraId="5139FA44" w14:textId="77777777" w:rsidR="00E16CB1" w:rsidRPr="00E16CB1" w:rsidRDefault="00E16CB1" w:rsidP="008623A3">
            <w:pPr>
              <w:jc w:val="both"/>
              <w:rPr>
                <w:color w:val="002060"/>
              </w:rPr>
            </w:pPr>
          </w:p>
          <w:p w14:paraId="3842F27F" w14:textId="5E80C2A3" w:rsidR="00E16CB1" w:rsidRPr="00E16CB1" w:rsidRDefault="00E16CB1" w:rsidP="00E16CB1">
            <w:pPr>
              <w:jc w:val="both"/>
              <w:rPr>
                <w:color w:val="002060"/>
              </w:rPr>
            </w:pPr>
            <w:r w:rsidRPr="00E16CB1">
              <w:rPr>
                <w:color w:val="002060"/>
              </w:rPr>
              <w:t>where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and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Y</m:t>
                  </m:r>
                </m:sub>
              </m:sSub>
            </m:oMath>
            <w:r w:rsidRPr="00E16CB1">
              <w:rPr>
                <w:color w:val="002060"/>
              </w:rPr>
              <w:t xml:space="preserve"> are prices of product X and Y</w:t>
            </w:r>
            <w:r w:rsidRPr="00E16CB1">
              <w:rPr>
                <w:rFonts w:hint="eastAsia"/>
                <w:color w:val="002060"/>
              </w:rPr>
              <w:t>，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I</m:t>
              </m:r>
            </m:oMath>
            <w:r w:rsidRPr="00E16CB1">
              <w:rPr>
                <w:i/>
                <w:iCs/>
                <w:color w:val="002060"/>
              </w:rPr>
              <w:t xml:space="preserve">  </w:t>
            </w:r>
            <w:r w:rsidRPr="00E16CB1">
              <w:rPr>
                <w:color w:val="002060"/>
              </w:rPr>
              <w:t>is income</w:t>
            </w:r>
            <w:r w:rsidRPr="00E16CB1">
              <w:rPr>
                <w:rFonts w:hint="eastAsia"/>
                <w:color w:val="002060"/>
              </w:rPr>
              <w:t>.</w:t>
            </w:r>
          </w:p>
          <w:p w14:paraId="2FAA1427" w14:textId="5C71105F" w:rsidR="00E16CB1" w:rsidRPr="00E16CB1" w:rsidRDefault="00E16CB1" w:rsidP="00E16CB1">
            <w:pPr>
              <w:jc w:val="both"/>
              <w:rPr>
                <w:color w:val="002060"/>
              </w:rPr>
            </w:pPr>
            <w:r w:rsidRPr="00E16CB1">
              <w:rPr>
                <w:color w:val="002060"/>
              </w:rPr>
              <w:t xml:space="preserve">If the initial value of them </w:t>
            </w:r>
            <w:r w:rsidR="004517D2">
              <w:rPr>
                <w:color w:val="002060"/>
              </w:rPr>
              <w:t>is</w:t>
            </w:r>
            <w:r w:rsidRPr="00E16CB1">
              <w:rPr>
                <w:color w:val="00206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=100</m:t>
              </m:r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Y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=100</m:t>
              </m:r>
            </m:oMath>
            <w:r w:rsidRPr="00E16CB1">
              <w:rPr>
                <w:rFonts w:hint="eastAsia"/>
                <w:color w:val="002060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I=1000</m:t>
              </m:r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,</m:t>
              </m:r>
            </m:oMath>
            <w:r w:rsidRPr="00E16CB1">
              <w:rPr>
                <w:color w:val="002060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2060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color w:val="002060"/>
                </w:rPr>
                <m:t>=0</m:t>
              </m:r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.</m:t>
              </m:r>
            </m:oMath>
          </w:p>
          <w:p w14:paraId="0348AD57" w14:textId="77777777" w:rsidR="00E16CB1" w:rsidRPr="00E16CB1" w:rsidRDefault="00E16CB1" w:rsidP="00E16CB1">
            <w:pPr>
              <w:jc w:val="both"/>
              <w:rPr>
                <w:color w:val="002060"/>
              </w:rPr>
            </w:pPr>
            <w:r w:rsidRPr="00E16CB1">
              <w:rPr>
                <w:color w:val="002060"/>
              </w:rPr>
              <w:t xml:space="preserve">(1) As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X</m:t>
                  </m:r>
                </m:sub>
              </m:sSub>
            </m:oMath>
            <w:r w:rsidRPr="00E16CB1">
              <w:rPr>
                <w:color w:val="002060"/>
              </w:rPr>
              <w:t xml:space="preserve"> increases from 100 to 200 and other things being equal, please calculate the price elasticity of demand for the product. </w:t>
            </w:r>
          </w:p>
          <w:p w14:paraId="0D312C9B" w14:textId="77777777" w:rsidR="00E16CB1" w:rsidRPr="00E16CB1" w:rsidRDefault="00E16CB1" w:rsidP="00E16CB1">
            <w:pPr>
              <w:jc w:val="both"/>
              <w:rPr>
                <w:color w:val="002060"/>
              </w:rPr>
            </w:pPr>
            <w:r w:rsidRPr="00E16CB1">
              <w:rPr>
                <w:color w:val="002060"/>
              </w:rPr>
              <w:t>(2) As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206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 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2060"/>
                    </w:rPr>
                    <m:t>Y</m:t>
                  </m:r>
                </m:sub>
              </m:sSub>
            </m:oMath>
            <w:r w:rsidRPr="00E16CB1">
              <w:rPr>
                <w:color w:val="002060"/>
              </w:rPr>
              <w:t xml:space="preserve"> increases from 100 to 200 and other things being equal, please calculate the cross elasticity of demand for the product. </w:t>
            </w:r>
          </w:p>
          <w:p w14:paraId="5E088CAA" w14:textId="77777777" w:rsidR="00E16CB1" w:rsidRPr="00E16CB1" w:rsidRDefault="00E16CB1" w:rsidP="00E16CB1">
            <w:pPr>
              <w:jc w:val="both"/>
            </w:pPr>
            <w:r w:rsidRPr="00E16CB1">
              <w:rPr>
                <w:color w:val="002060"/>
              </w:rPr>
              <w:t xml:space="preserve">(3) As </w:t>
            </w:r>
            <w:r w:rsidRPr="00E16CB1">
              <w:rPr>
                <w:b/>
                <w:bCs/>
                <w:i/>
                <w:iCs/>
                <w:color w:val="002060"/>
              </w:rPr>
              <w:t xml:space="preserve">I </w:t>
            </w:r>
            <w:r w:rsidRPr="00E16CB1">
              <w:rPr>
                <w:color w:val="002060"/>
              </w:rPr>
              <w:t>increases from 1000 to 1500 and other things being equal, please calculate the income elasticity of demand for the product.</w:t>
            </w:r>
            <w:r w:rsidRPr="00E16CB1">
              <w:t xml:space="preserve"> </w:t>
            </w:r>
          </w:p>
          <w:p w14:paraId="090948ED" w14:textId="77777777" w:rsidR="00E16CB1" w:rsidRPr="00E16CB1" w:rsidRDefault="00E16CB1" w:rsidP="008623A3">
            <w:pPr>
              <w:jc w:val="both"/>
            </w:pPr>
          </w:p>
          <w:p w14:paraId="443F668B" w14:textId="77777777" w:rsidR="00EC69D9" w:rsidRPr="00E16CB1" w:rsidRDefault="00EC69D9" w:rsidP="008623A3">
            <w:pPr>
              <w:jc w:val="both"/>
            </w:pPr>
          </w:p>
        </w:tc>
      </w:tr>
    </w:tbl>
    <w:p w14:paraId="7267961F" w14:textId="77777777" w:rsidR="006A4D17" w:rsidRDefault="006A4D17" w:rsidP="00B749A4"/>
    <w:p w14:paraId="0AF71455" w14:textId="77777777" w:rsidR="00F568B2" w:rsidRDefault="00F568B2" w:rsidP="00B749A4"/>
    <w:p w14:paraId="43D3B81A" w14:textId="77777777" w:rsidR="00F26FD1" w:rsidRDefault="00F26FD1" w:rsidP="00B749A4"/>
    <w:p w14:paraId="2C4A9244" w14:textId="77777777" w:rsidR="00F26FD1" w:rsidRDefault="00F26FD1" w:rsidP="00B749A4"/>
    <w:p w14:paraId="43DA05DB" w14:textId="77777777" w:rsidR="00F26FD1" w:rsidRDefault="00F26FD1" w:rsidP="00B749A4"/>
    <w:p w14:paraId="1E1F8385" w14:textId="77777777" w:rsidR="00F26FD1" w:rsidRDefault="00F26FD1" w:rsidP="00B749A4"/>
    <w:p w14:paraId="3A053A71" w14:textId="77777777" w:rsidR="00F26FD1" w:rsidRDefault="00F26FD1" w:rsidP="00B749A4"/>
    <w:p w14:paraId="15C4ED61" w14:textId="77777777" w:rsidR="00F5666D" w:rsidRDefault="00F5666D" w:rsidP="00B749A4"/>
    <w:p w14:paraId="759FD292" w14:textId="77777777" w:rsidR="00F26FD1" w:rsidRDefault="00F26FD1" w:rsidP="00B749A4"/>
    <w:p w14:paraId="0F5E1CDC" w14:textId="77777777" w:rsidR="00F26FD1" w:rsidRDefault="00F26FD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0C049E12" w14:textId="77777777" w:rsidTr="00A84194">
        <w:tc>
          <w:tcPr>
            <w:tcW w:w="562" w:type="dxa"/>
          </w:tcPr>
          <w:p w14:paraId="2885D41A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2</w:t>
            </w:r>
          </w:p>
        </w:tc>
        <w:tc>
          <w:tcPr>
            <w:tcW w:w="7734" w:type="dxa"/>
          </w:tcPr>
          <w:p w14:paraId="6EC61436" w14:textId="5E96A8F3" w:rsidR="00353068" w:rsidRPr="00353068" w:rsidRDefault="00353068" w:rsidP="00A84194">
            <w:r>
              <w:rPr>
                <w:b/>
                <w:color w:val="0000FF"/>
                <w:kern w:val="0"/>
              </w:rPr>
              <w:t>[</w:t>
            </w:r>
            <w:r w:rsidR="00C43D5D">
              <w:rPr>
                <w:b/>
                <w:color w:val="0000FF"/>
                <w:kern w:val="0"/>
              </w:rPr>
              <w:t>4</w:t>
            </w:r>
            <w:r>
              <w:rPr>
                <w:rFonts w:hint="eastAsia"/>
                <w:b/>
                <w:color w:val="0000FF"/>
                <w:kern w:val="0"/>
              </w:rPr>
              <w:t>0 p</w:t>
            </w:r>
            <w:r>
              <w:rPr>
                <w:b/>
                <w:color w:val="0000FF"/>
                <w:kern w:val="0"/>
              </w:rPr>
              <w:t>ts, 10 pts for each]</w:t>
            </w:r>
          </w:p>
          <w:p w14:paraId="3126BB6B" w14:textId="5736DCEB" w:rsidR="000C0751" w:rsidRDefault="000C0751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1)</w:t>
            </w:r>
          </w:p>
          <w:p w14:paraId="35F0C6C6" w14:textId="77777777" w:rsidR="000C0751" w:rsidRPr="00086D4F" w:rsidRDefault="000C0751" w:rsidP="000C0751">
            <w:pPr>
              <w:ind w:left="601" w:hangingChars="250" w:hanging="601"/>
              <w:jc w:val="both"/>
              <w:rPr>
                <w:b/>
              </w:rPr>
            </w:pPr>
            <w:r w:rsidRPr="00086D4F">
              <w:rPr>
                <w:b/>
              </w:rPr>
              <w:t xml:space="preserve">A </w:t>
            </w:r>
            <w:r w:rsidRPr="00086D4F">
              <w:rPr>
                <w:rFonts w:hint="eastAsia"/>
                <w:b/>
              </w:rPr>
              <w:t>l</w:t>
            </w:r>
            <w:r w:rsidRPr="00086D4F">
              <w:rPr>
                <w:b/>
              </w:rPr>
              <w:t xml:space="preserve">ife-saving medicine without any close substitutes will tend to have </w:t>
            </w:r>
          </w:p>
          <w:p w14:paraId="710657AB" w14:textId="77777777" w:rsidR="000C0751" w:rsidRPr="00086D4F" w:rsidRDefault="000C0751" w:rsidP="000C0751">
            <w:pPr>
              <w:jc w:val="both"/>
              <w:rPr>
                <w:b/>
              </w:rPr>
            </w:pPr>
            <w:r w:rsidRPr="00086D4F">
              <w:rPr>
                <w:b/>
              </w:rPr>
              <w:t>a) a small elasticity of demand.</w:t>
            </w:r>
          </w:p>
          <w:p w14:paraId="1B5E2EBD" w14:textId="77777777" w:rsidR="000C0751" w:rsidRPr="00086D4F" w:rsidRDefault="000C0751" w:rsidP="000C0751">
            <w:pPr>
              <w:jc w:val="both"/>
              <w:rPr>
                <w:b/>
              </w:rPr>
            </w:pPr>
            <w:r w:rsidRPr="00086D4F">
              <w:rPr>
                <w:b/>
              </w:rPr>
              <w:t>b) a large elasticity of demand.</w:t>
            </w:r>
          </w:p>
          <w:p w14:paraId="0733C6A1" w14:textId="77777777" w:rsidR="000C0751" w:rsidRPr="00086D4F" w:rsidRDefault="000C0751" w:rsidP="000C0751">
            <w:pPr>
              <w:jc w:val="both"/>
              <w:rPr>
                <w:b/>
              </w:rPr>
            </w:pPr>
            <w:r w:rsidRPr="00086D4F">
              <w:rPr>
                <w:b/>
              </w:rPr>
              <w:t>c) a small elasticity of supply.</w:t>
            </w:r>
          </w:p>
          <w:p w14:paraId="6857CA47" w14:textId="77777777" w:rsidR="000C0751" w:rsidRPr="00086D4F" w:rsidRDefault="000C0751" w:rsidP="000C0751">
            <w:pPr>
              <w:rPr>
                <w:b/>
              </w:rPr>
            </w:pPr>
            <w:r w:rsidRPr="00086D4F">
              <w:rPr>
                <w:b/>
              </w:rPr>
              <w:t>d) a large elasticity of supply.</w:t>
            </w:r>
          </w:p>
          <w:p w14:paraId="0AF8040D" w14:textId="77777777" w:rsidR="000C0751" w:rsidRDefault="00086D4F" w:rsidP="00A84194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67C01CAB" w14:textId="77777777" w:rsidR="00A077F2" w:rsidRDefault="00B23E94" w:rsidP="00A84194">
            <w:pPr>
              <w:rPr>
                <w:b/>
              </w:rPr>
            </w:pPr>
            <w:r w:rsidRPr="00B23E94">
              <w:rPr>
                <w:rFonts w:hint="eastAsia"/>
                <w:b/>
              </w:rPr>
              <w:t>(</w:t>
            </w:r>
            <w:r w:rsidR="000C0751">
              <w:rPr>
                <w:b/>
              </w:rPr>
              <w:t>2</w:t>
            </w:r>
            <w:r w:rsidRPr="00B23E94">
              <w:rPr>
                <w:b/>
              </w:rPr>
              <w:t>)</w:t>
            </w:r>
          </w:p>
          <w:p w14:paraId="5018C3EE" w14:textId="77777777" w:rsidR="00086D4F" w:rsidRDefault="00086D4F" w:rsidP="00B23E94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 xml:space="preserve">The price of a good rises from $8 to $12, and the quantity demanded falls </w:t>
            </w:r>
          </w:p>
          <w:p w14:paraId="61216C4F" w14:textId="77777777" w:rsid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>
              <w:rPr>
                <w:b/>
              </w:rPr>
              <w:t xml:space="preserve">from </w:t>
            </w:r>
            <w:r w:rsidRPr="00086D4F">
              <w:rPr>
                <w:b/>
              </w:rPr>
              <w:t>110 to 90 units. Calculated with the midpoint method, the price</w:t>
            </w:r>
          </w:p>
          <w:p w14:paraId="5A44ED49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>elasticity of</w:t>
            </w:r>
            <w:r>
              <w:rPr>
                <w:rFonts w:hint="eastAsia"/>
                <w:b/>
              </w:rPr>
              <w:t xml:space="preserve"> </w:t>
            </w:r>
            <w:r w:rsidRPr="00086D4F">
              <w:rPr>
                <w:b/>
              </w:rPr>
              <w:t>demand is</w:t>
            </w:r>
            <w:r w:rsidRPr="00086D4F">
              <w:rPr>
                <w:rFonts w:hint="eastAsia"/>
                <w:b/>
              </w:rPr>
              <w:t xml:space="preserve"> </w:t>
            </w:r>
          </w:p>
          <w:p w14:paraId="214FFA83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>a) 1/5.</w:t>
            </w:r>
          </w:p>
          <w:p w14:paraId="144A4A23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>b) 1/2.</w:t>
            </w:r>
          </w:p>
          <w:p w14:paraId="010ACC54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>c) 2.</w:t>
            </w:r>
          </w:p>
          <w:p w14:paraId="164D5B0E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b/>
              </w:rPr>
              <w:t>d) 5.</w:t>
            </w:r>
          </w:p>
          <w:p w14:paraId="30AAE5D4" w14:textId="77777777" w:rsidR="00B23E94" w:rsidRPr="00D902BB" w:rsidRDefault="00B23E94" w:rsidP="00B23E94">
            <w:pPr>
              <w:jc w:val="both"/>
              <w:rPr>
                <w:b/>
                <w:color w:val="C00000"/>
              </w:rPr>
            </w:pPr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273FCEC5" w14:textId="77777777" w:rsidR="00B23E94" w:rsidRDefault="00B23E94" w:rsidP="00A84194">
            <w:pPr>
              <w:rPr>
                <w:b/>
              </w:rPr>
            </w:pPr>
          </w:p>
          <w:p w14:paraId="55EC281B" w14:textId="77777777" w:rsidR="00086D4F" w:rsidRDefault="00086D4F" w:rsidP="00A84194">
            <w:pPr>
              <w:rPr>
                <w:b/>
              </w:rPr>
            </w:pPr>
          </w:p>
          <w:p w14:paraId="5FCB6F68" w14:textId="77777777" w:rsidR="00B23E94" w:rsidRPr="00B23E94" w:rsidRDefault="00B23E94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 w:rsidR="00086D4F">
              <w:rPr>
                <w:b/>
              </w:rPr>
              <w:t>3</w:t>
            </w:r>
            <w:r>
              <w:rPr>
                <w:b/>
              </w:rPr>
              <w:t>)</w:t>
            </w:r>
          </w:p>
          <w:p w14:paraId="1A7DD7FA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086D4F">
              <w:rPr>
                <w:b/>
                <w:color w:val="000000" w:themeColor="text1"/>
              </w:rPr>
              <w:t xml:space="preserve">A linear, downward-sloping demand curve is </w:t>
            </w:r>
          </w:p>
          <w:p w14:paraId="68D35A93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086D4F">
              <w:rPr>
                <w:rFonts w:hint="eastAsia"/>
                <w:b/>
                <w:color w:val="000000" w:themeColor="text1"/>
              </w:rPr>
              <w:t>a) inelastic.</w:t>
            </w:r>
          </w:p>
          <w:p w14:paraId="0F46A18E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086D4F">
              <w:rPr>
                <w:rFonts w:hint="eastAsia"/>
                <w:b/>
                <w:color w:val="000000" w:themeColor="text1"/>
              </w:rPr>
              <w:t>b) unit elastic.</w:t>
            </w:r>
          </w:p>
          <w:p w14:paraId="23B08A7F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086D4F">
              <w:rPr>
                <w:rFonts w:hint="eastAsia"/>
                <w:b/>
                <w:color w:val="000000" w:themeColor="text1"/>
              </w:rPr>
              <w:t>c) elastic</w:t>
            </w:r>
            <w:r w:rsidRPr="00086D4F">
              <w:rPr>
                <w:b/>
                <w:color w:val="000000" w:themeColor="text1"/>
              </w:rPr>
              <w:t>.</w:t>
            </w:r>
          </w:p>
          <w:p w14:paraId="46BDEFAC" w14:textId="77777777" w:rsidR="00A72583" w:rsidRPr="00086D4F" w:rsidRDefault="00086D4F" w:rsidP="00086D4F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086D4F">
              <w:rPr>
                <w:rFonts w:hint="eastAsia"/>
                <w:b/>
                <w:color w:val="000000" w:themeColor="text1"/>
              </w:rPr>
              <w:t>d) inelastic at some points, and elastic at others.</w:t>
            </w:r>
          </w:p>
          <w:p w14:paraId="7FA06289" w14:textId="77777777" w:rsidR="00B23E94" w:rsidRPr="00086D4F" w:rsidRDefault="00A72583" w:rsidP="00A84194">
            <w:pPr>
              <w:rPr>
                <w:b/>
              </w:rPr>
            </w:pPr>
            <w:r w:rsidRPr="00086D4F">
              <w:rPr>
                <w:rFonts w:hint="eastAsia"/>
                <w:b/>
              </w:rPr>
              <w:t>A</w:t>
            </w:r>
            <w:r w:rsidRPr="00086D4F">
              <w:rPr>
                <w:b/>
              </w:rPr>
              <w:t>nswer:</w:t>
            </w:r>
            <w:r w:rsidRPr="00086D4F">
              <w:rPr>
                <w:b/>
                <w:u w:val="single"/>
              </w:rPr>
              <w:t xml:space="preserve">       </w:t>
            </w:r>
          </w:p>
          <w:p w14:paraId="46F125CB" w14:textId="77777777" w:rsidR="00A72583" w:rsidRDefault="00A72583" w:rsidP="00A84194">
            <w:pPr>
              <w:rPr>
                <w:b/>
              </w:rPr>
            </w:pPr>
          </w:p>
          <w:p w14:paraId="2C43B8AF" w14:textId="77777777" w:rsidR="00D42E96" w:rsidRDefault="00D42E96" w:rsidP="00A84194">
            <w:pPr>
              <w:rPr>
                <w:b/>
              </w:rPr>
            </w:pPr>
          </w:p>
          <w:p w14:paraId="3D10E68B" w14:textId="77777777" w:rsidR="00A95CAF" w:rsidRDefault="00A95CAF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 w:rsidR="00086D4F">
              <w:rPr>
                <w:b/>
              </w:rPr>
              <w:t>4</w:t>
            </w:r>
            <w:r>
              <w:rPr>
                <w:b/>
              </w:rPr>
              <w:t>)</w:t>
            </w:r>
          </w:p>
          <w:p w14:paraId="4C693B96" w14:textId="77777777" w:rsidR="00086D4F" w:rsidRDefault="00086D4F" w:rsidP="00086D4F">
            <w:pPr>
              <w:ind w:left="440" w:hangingChars="200" w:hanging="440"/>
              <w:jc w:val="both"/>
              <w:rPr>
                <w:b/>
                <w:sz w:val="22"/>
              </w:rPr>
            </w:pPr>
            <w:r w:rsidRPr="00086D4F">
              <w:rPr>
                <w:b/>
                <w:sz w:val="22"/>
              </w:rPr>
              <w:t xml:space="preserve">The ability of firms to enter and exit a market over times means that, in the long </w:t>
            </w:r>
          </w:p>
          <w:p w14:paraId="7C1FC234" w14:textId="77777777" w:rsidR="00086D4F" w:rsidRPr="00086D4F" w:rsidRDefault="00086D4F" w:rsidP="00086D4F">
            <w:pPr>
              <w:ind w:left="440" w:hangingChars="200" w:hanging="440"/>
              <w:jc w:val="both"/>
              <w:rPr>
                <w:b/>
                <w:sz w:val="22"/>
              </w:rPr>
            </w:pPr>
            <w:r w:rsidRPr="00086D4F">
              <w:rPr>
                <w:b/>
                <w:sz w:val="22"/>
              </w:rPr>
              <w:t xml:space="preserve">run,  </w:t>
            </w:r>
          </w:p>
          <w:p w14:paraId="696A477D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rFonts w:hint="eastAsia"/>
                <w:b/>
              </w:rPr>
              <w:t>a) the demand curve is more elastic.</w:t>
            </w:r>
          </w:p>
          <w:p w14:paraId="2D457754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rFonts w:hint="eastAsia"/>
                <w:b/>
              </w:rPr>
              <w:t xml:space="preserve">b) </w:t>
            </w:r>
            <w:r w:rsidRPr="00086D4F">
              <w:rPr>
                <w:b/>
              </w:rPr>
              <w:t>the</w:t>
            </w:r>
            <w:r w:rsidRPr="00086D4F">
              <w:rPr>
                <w:rFonts w:hint="eastAsia"/>
                <w:b/>
              </w:rPr>
              <w:t xml:space="preserve"> </w:t>
            </w:r>
            <w:r w:rsidRPr="00086D4F">
              <w:rPr>
                <w:b/>
              </w:rPr>
              <w:t>demand curve is less elastic.</w:t>
            </w:r>
          </w:p>
          <w:p w14:paraId="5CFFA117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rFonts w:hint="eastAsia"/>
                <w:b/>
              </w:rPr>
              <w:t>c) the supply curve is more elastic</w:t>
            </w:r>
            <w:r w:rsidRPr="00086D4F">
              <w:rPr>
                <w:b/>
              </w:rPr>
              <w:t>.</w:t>
            </w:r>
          </w:p>
          <w:p w14:paraId="55D3C572" w14:textId="77777777" w:rsidR="00086D4F" w:rsidRPr="00086D4F" w:rsidRDefault="00086D4F" w:rsidP="00086D4F">
            <w:pPr>
              <w:ind w:left="480" w:hangingChars="200" w:hanging="480"/>
              <w:jc w:val="both"/>
              <w:rPr>
                <w:b/>
              </w:rPr>
            </w:pPr>
            <w:r w:rsidRPr="00086D4F">
              <w:rPr>
                <w:rFonts w:hint="eastAsia"/>
                <w:b/>
              </w:rPr>
              <w:t>d) the supply curve is less elastic</w:t>
            </w:r>
          </w:p>
          <w:p w14:paraId="384A9B4E" w14:textId="77777777" w:rsidR="009578C5" w:rsidRPr="00A72583" w:rsidRDefault="009578C5" w:rsidP="009578C5">
            <w:pPr>
              <w:rPr>
                <w:b/>
              </w:rPr>
            </w:pPr>
            <w:r w:rsidRPr="00ED6319">
              <w:rPr>
                <w:rFonts w:hint="eastAsia"/>
                <w:b/>
              </w:rPr>
              <w:t>A</w:t>
            </w:r>
            <w:r w:rsidRPr="00ED6319">
              <w:rPr>
                <w:b/>
              </w:rPr>
              <w:t>nswer:</w:t>
            </w:r>
            <w:r w:rsidRPr="00ED6319">
              <w:rPr>
                <w:b/>
                <w:u w:val="single"/>
              </w:rPr>
              <w:t xml:space="preserve">       </w:t>
            </w:r>
          </w:p>
          <w:p w14:paraId="7FCD8F6F" w14:textId="77777777" w:rsidR="00086D4F" w:rsidRPr="00805C39" w:rsidRDefault="00086D4F" w:rsidP="00A84194">
            <w:pPr>
              <w:rPr>
                <w:b/>
                <w:color w:val="C00000"/>
              </w:rPr>
            </w:pPr>
          </w:p>
        </w:tc>
      </w:tr>
    </w:tbl>
    <w:p w14:paraId="75E9A646" w14:textId="77777777" w:rsidR="00F26FD1" w:rsidRDefault="00F26FD1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592"/>
      </w:tblGrid>
      <w:tr w:rsidR="00836CE8" w:rsidRPr="004A01F6" w14:paraId="175E1895" w14:textId="77777777" w:rsidTr="00396E5B">
        <w:tc>
          <w:tcPr>
            <w:tcW w:w="704" w:type="dxa"/>
          </w:tcPr>
          <w:p w14:paraId="1F9CC03F" w14:textId="77777777" w:rsidR="00836CE8" w:rsidRPr="00396E5B" w:rsidRDefault="001E68A1" w:rsidP="001E68A1">
            <w:pPr>
              <w:rPr>
                <w:b/>
                <w:szCs w:val="24"/>
              </w:rPr>
            </w:pPr>
            <w:r w:rsidRPr="00396E5B">
              <w:rPr>
                <w:b/>
                <w:szCs w:val="24"/>
              </w:rPr>
              <w:t>Q</w:t>
            </w:r>
            <w:r w:rsidRPr="00396E5B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7592" w:type="dxa"/>
          </w:tcPr>
          <w:p w14:paraId="6CAD18C8" w14:textId="1F58759A" w:rsidR="001D41FE" w:rsidRPr="001D41FE" w:rsidRDefault="001D41FE" w:rsidP="000C0751">
            <w:r>
              <w:rPr>
                <w:b/>
                <w:color w:val="0000FF"/>
                <w:kern w:val="0"/>
              </w:rPr>
              <w:t>[3</w:t>
            </w:r>
            <w:r>
              <w:rPr>
                <w:rFonts w:hint="eastAsia"/>
                <w:b/>
                <w:color w:val="0000FF"/>
                <w:kern w:val="0"/>
              </w:rPr>
              <w:t>0 p</w:t>
            </w:r>
            <w:r>
              <w:rPr>
                <w:b/>
                <w:color w:val="0000FF"/>
                <w:kern w:val="0"/>
              </w:rPr>
              <w:t>ts, 15 pts for each]</w:t>
            </w:r>
          </w:p>
          <w:p w14:paraId="5B87EB41" w14:textId="6A983819" w:rsidR="000C0751" w:rsidRPr="00805C39" w:rsidRDefault="00805C39" w:rsidP="000C0751">
            <w:pPr>
              <w:rPr>
                <w:b/>
              </w:rPr>
            </w:pPr>
            <w:r w:rsidRPr="00805C39">
              <w:rPr>
                <w:b/>
              </w:rPr>
              <w:t>Suppose that business travelers and vacationers have the following demand for airline tickets from New York to Boston:</w:t>
            </w:r>
          </w:p>
          <w:p w14:paraId="08590990" w14:textId="77777777" w:rsidR="00805C39" w:rsidRDefault="00805C39" w:rsidP="000C0751">
            <w:pPr>
              <w:rPr>
                <w:b/>
                <w:bCs/>
              </w:rPr>
            </w:pPr>
          </w:p>
          <w:tbl>
            <w:tblPr>
              <w:tblStyle w:val="a4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160"/>
              <w:gridCol w:w="2342"/>
              <w:gridCol w:w="2384"/>
            </w:tblGrid>
            <w:tr w:rsidR="00805C39" w:rsidRPr="00C0296C" w14:paraId="58B0C0F6" w14:textId="77777777" w:rsidTr="00805C39">
              <w:tc>
                <w:tcPr>
                  <w:tcW w:w="2662" w:type="dxa"/>
                </w:tcPr>
                <w:p w14:paraId="5AD090D5" w14:textId="77777777" w:rsidR="00805C39" w:rsidRPr="00C0296C" w:rsidRDefault="00805C39" w:rsidP="00805C39">
                  <w:pPr>
                    <w:jc w:val="center"/>
                    <w:rPr>
                      <w:b/>
                    </w:rPr>
                  </w:pPr>
                  <w:r w:rsidRPr="00C0296C">
                    <w:rPr>
                      <w:rFonts w:hint="eastAsia"/>
                      <w:b/>
                    </w:rPr>
                    <w:t>Price</w:t>
                  </w:r>
                </w:p>
              </w:tc>
              <w:tc>
                <w:tcPr>
                  <w:tcW w:w="2699" w:type="dxa"/>
                </w:tcPr>
                <w:p w14:paraId="0E512C13" w14:textId="77777777" w:rsidR="00805C39" w:rsidRDefault="00805C39" w:rsidP="00805C39">
                  <w:pPr>
                    <w:jc w:val="center"/>
                    <w:rPr>
                      <w:b/>
                    </w:rPr>
                  </w:pPr>
                  <w:r w:rsidRPr="00C0296C">
                    <w:rPr>
                      <w:rFonts w:hint="eastAsia"/>
                      <w:b/>
                    </w:rPr>
                    <w:t>Quantity Demanded</w:t>
                  </w:r>
                </w:p>
                <w:p w14:paraId="5B148F92" w14:textId="77777777" w:rsidR="00805C39" w:rsidRPr="00C0296C" w:rsidRDefault="00805C39" w:rsidP="00805C3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(business travelers)</w:t>
                  </w:r>
                </w:p>
              </w:tc>
              <w:tc>
                <w:tcPr>
                  <w:tcW w:w="2687" w:type="dxa"/>
                </w:tcPr>
                <w:p w14:paraId="3ED4B67F" w14:textId="77777777" w:rsidR="00805C39" w:rsidRDefault="00805C39" w:rsidP="00805C39">
                  <w:pPr>
                    <w:jc w:val="center"/>
                    <w:rPr>
                      <w:b/>
                    </w:rPr>
                  </w:pPr>
                  <w:r w:rsidRPr="00C0296C">
                    <w:rPr>
                      <w:rFonts w:hint="eastAsia"/>
                      <w:b/>
                    </w:rPr>
                    <w:t>Quant</w:t>
                  </w:r>
                  <w:r>
                    <w:rPr>
                      <w:rFonts w:hint="eastAsia"/>
                      <w:b/>
                    </w:rPr>
                    <w:t xml:space="preserve">ity </w:t>
                  </w:r>
                  <w:r>
                    <w:rPr>
                      <w:b/>
                    </w:rPr>
                    <w:t>Demanded</w:t>
                  </w:r>
                </w:p>
                <w:p w14:paraId="0169F38B" w14:textId="77777777" w:rsidR="00805C39" w:rsidRPr="00C0296C" w:rsidRDefault="00805C39" w:rsidP="00805C39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(vacationers)</w:t>
                  </w:r>
                </w:p>
              </w:tc>
            </w:tr>
            <w:tr w:rsidR="00805C39" w14:paraId="702B6E40" w14:textId="77777777" w:rsidTr="00805C39">
              <w:tc>
                <w:tcPr>
                  <w:tcW w:w="2662" w:type="dxa"/>
                </w:tcPr>
                <w:p w14:paraId="0FE77051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$150</w:t>
                  </w:r>
                </w:p>
              </w:tc>
              <w:tc>
                <w:tcPr>
                  <w:tcW w:w="2699" w:type="dxa"/>
                </w:tcPr>
                <w:p w14:paraId="3CCC954A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2</w:t>
                  </w:r>
                  <w:r>
                    <w:t>,</w:t>
                  </w:r>
                  <w:r>
                    <w:rPr>
                      <w:rFonts w:hint="eastAsia"/>
                    </w:rPr>
                    <w:t>100 tickets</w:t>
                  </w:r>
                </w:p>
              </w:tc>
              <w:tc>
                <w:tcPr>
                  <w:tcW w:w="2687" w:type="dxa"/>
                </w:tcPr>
                <w:p w14:paraId="0F8804C3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1,000 tickets</w:t>
                  </w:r>
                </w:p>
              </w:tc>
            </w:tr>
            <w:tr w:rsidR="00805C39" w14:paraId="42FB029C" w14:textId="77777777" w:rsidTr="00805C39">
              <w:tc>
                <w:tcPr>
                  <w:tcW w:w="2662" w:type="dxa"/>
                </w:tcPr>
                <w:p w14:paraId="4D317D0B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200</w:t>
                  </w:r>
                </w:p>
              </w:tc>
              <w:tc>
                <w:tcPr>
                  <w:tcW w:w="2699" w:type="dxa"/>
                </w:tcPr>
                <w:p w14:paraId="7E96E922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2,000</w:t>
                  </w:r>
                </w:p>
              </w:tc>
              <w:tc>
                <w:tcPr>
                  <w:tcW w:w="2687" w:type="dxa"/>
                </w:tcPr>
                <w:p w14:paraId="7E7AAAE5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800</w:t>
                  </w:r>
                </w:p>
              </w:tc>
            </w:tr>
            <w:tr w:rsidR="00805C39" w14:paraId="21CCA4B4" w14:textId="77777777" w:rsidTr="00805C39">
              <w:tc>
                <w:tcPr>
                  <w:tcW w:w="2662" w:type="dxa"/>
                </w:tcPr>
                <w:p w14:paraId="329FF869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250</w:t>
                  </w:r>
                </w:p>
              </w:tc>
              <w:tc>
                <w:tcPr>
                  <w:tcW w:w="2699" w:type="dxa"/>
                </w:tcPr>
                <w:p w14:paraId="3E09908A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1,900</w:t>
                  </w:r>
                </w:p>
              </w:tc>
              <w:tc>
                <w:tcPr>
                  <w:tcW w:w="2687" w:type="dxa"/>
                </w:tcPr>
                <w:p w14:paraId="0FFAC10C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600</w:t>
                  </w:r>
                </w:p>
              </w:tc>
            </w:tr>
            <w:tr w:rsidR="00805C39" w14:paraId="5932C927" w14:textId="77777777" w:rsidTr="00805C39">
              <w:tc>
                <w:tcPr>
                  <w:tcW w:w="2662" w:type="dxa"/>
                </w:tcPr>
                <w:p w14:paraId="42D761D6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300</w:t>
                  </w:r>
                </w:p>
              </w:tc>
              <w:tc>
                <w:tcPr>
                  <w:tcW w:w="2699" w:type="dxa"/>
                </w:tcPr>
                <w:p w14:paraId="5BD11D6A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1,800</w:t>
                  </w:r>
                </w:p>
              </w:tc>
              <w:tc>
                <w:tcPr>
                  <w:tcW w:w="2687" w:type="dxa"/>
                </w:tcPr>
                <w:p w14:paraId="00626113" w14:textId="77777777" w:rsidR="00805C39" w:rsidRDefault="00805C39" w:rsidP="00805C39">
                  <w:pPr>
                    <w:jc w:val="center"/>
                  </w:pPr>
                  <w:r>
                    <w:rPr>
                      <w:rFonts w:hint="eastAsia"/>
                    </w:rPr>
                    <w:t>400</w:t>
                  </w:r>
                </w:p>
              </w:tc>
            </w:tr>
          </w:tbl>
          <w:p w14:paraId="0C5BC04E" w14:textId="77777777" w:rsidR="00386BBD" w:rsidRDefault="00386BBD" w:rsidP="00836CE8">
            <w:pPr>
              <w:rPr>
                <w:b/>
              </w:rPr>
            </w:pPr>
          </w:p>
          <w:p w14:paraId="36ED17C0" w14:textId="77777777" w:rsidR="00805C39" w:rsidRPr="00805C39" w:rsidRDefault="00805C39" w:rsidP="00805C39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805C39">
              <w:rPr>
                <w:rFonts w:hint="eastAsia"/>
                <w:b/>
                <w:color w:val="000000" w:themeColor="text1"/>
              </w:rPr>
              <w:t xml:space="preserve">(a) </w:t>
            </w:r>
          </w:p>
          <w:p w14:paraId="40B4E90E" w14:textId="77777777" w:rsidR="00805C39" w:rsidRPr="00805C39" w:rsidRDefault="00805C39" w:rsidP="00805C39">
            <w:pPr>
              <w:jc w:val="both"/>
              <w:rPr>
                <w:b/>
                <w:color w:val="000000" w:themeColor="text1"/>
              </w:rPr>
            </w:pPr>
            <w:r w:rsidRPr="00805C39">
              <w:rPr>
                <w:b/>
                <w:color w:val="000000" w:themeColor="text1"/>
              </w:rPr>
              <w:t>As the price of tickets rises from $200 to $250, what is the price elasticity of demand for (</w:t>
            </w:r>
            <w:proofErr w:type="spellStart"/>
            <w:r w:rsidRPr="00805C39">
              <w:rPr>
                <w:b/>
                <w:color w:val="000000" w:themeColor="text1"/>
              </w:rPr>
              <w:t>i</w:t>
            </w:r>
            <w:proofErr w:type="spellEnd"/>
            <w:r w:rsidRPr="00805C39">
              <w:rPr>
                <w:b/>
                <w:color w:val="000000" w:themeColor="text1"/>
              </w:rPr>
              <w:t xml:space="preserve">) business travelers and (ii) vacationers? </w:t>
            </w:r>
          </w:p>
          <w:p w14:paraId="775DA2C9" w14:textId="77777777" w:rsidR="00805C39" w:rsidRPr="00805C39" w:rsidRDefault="00805C39" w:rsidP="00805C39">
            <w:pPr>
              <w:jc w:val="both"/>
              <w:rPr>
                <w:b/>
                <w:color w:val="000000" w:themeColor="text1"/>
              </w:rPr>
            </w:pPr>
            <w:r w:rsidRPr="00805C39">
              <w:rPr>
                <w:rFonts w:hint="eastAsia"/>
                <w:b/>
                <w:color w:val="000000" w:themeColor="text1"/>
              </w:rPr>
              <w:t>(b)</w:t>
            </w:r>
          </w:p>
          <w:p w14:paraId="5E3AFE04" w14:textId="77777777" w:rsidR="00805C39" w:rsidRPr="00805C39" w:rsidRDefault="00805C39" w:rsidP="00805C39">
            <w:pPr>
              <w:ind w:left="480" w:hangingChars="200" w:hanging="480"/>
              <w:jc w:val="both"/>
              <w:rPr>
                <w:b/>
                <w:color w:val="000000" w:themeColor="text1"/>
              </w:rPr>
            </w:pPr>
            <w:r w:rsidRPr="00805C39">
              <w:rPr>
                <w:b/>
                <w:color w:val="000000" w:themeColor="text1"/>
              </w:rPr>
              <w:t>Why might vacationers have a different elasticity from business travelers?</w:t>
            </w:r>
          </w:p>
          <w:p w14:paraId="182FC92E" w14:textId="77777777" w:rsidR="009578C5" w:rsidRDefault="009578C5" w:rsidP="00836CE8"/>
          <w:p w14:paraId="7C45A87F" w14:textId="77777777" w:rsidR="00805C39" w:rsidRPr="00805C39" w:rsidRDefault="00805C39" w:rsidP="00805C39">
            <w:pPr>
              <w:jc w:val="both"/>
              <w:rPr>
                <w:b/>
              </w:rPr>
            </w:pPr>
          </w:p>
        </w:tc>
      </w:tr>
    </w:tbl>
    <w:p w14:paraId="0FE1DD21" w14:textId="77777777" w:rsidR="0042646B" w:rsidRDefault="0042646B" w:rsidP="00B749A4"/>
    <w:p w14:paraId="66ECFC06" w14:textId="77777777" w:rsidR="00E37C3F" w:rsidRDefault="00E37C3F" w:rsidP="00B749A4"/>
    <w:p w14:paraId="2C8D657F" w14:textId="77777777" w:rsidR="009578C5" w:rsidRDefault="009578C5" w:rsidP="00B749A4"/>
    <w:p w14:paraId="477B8184" w14:textId="77777777" w:rsidR="009578C5" w:rsidRDefault="009578C5" w:rsidP="00B749A4"/>
    <w:p w14:paraId="6824909F" w14:textId="77777777" w:rsidR="0042646B" w:rsidRPr="0042646B" w:rsidRDefault="0042646B" w:rsidP="00E37C3F"/>
    <w:sectPr w:rsidR="0042646B" w:rsidRP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C26DB" w14:textId="77777777" w:rsidR="00A60066" w:rsidRDefault="00A60066" w:rsidP="005226BF">
      <w:r>
        <w:separator/>
      </w:r>
    </w:p>
  </w:endnote>
  <w:endnote w:type="continuationSeparator" w:id="0">
    <w:p w14:paraId="756EF6D6" w14:textId="77777777" w:rsidR="00A60066" w:rsidRDefault="00A60066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03B1A" w14:textId="77777777" w:rsidR="00A60066" w:rsidRDefault="00A60066" w:rsidP="005226BF">
      <w:r>
        <w:separator/>
      </w:r>
    </w:p>
  </w:footnote>
  <w:footnote w:type="continuationSeparator" w:id="0">
    <w:p w14:paraId="47FC6DD2" w14:textId="77777777" w:rsidR="00A60066" w:rsidRDefault="00A60066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C03FDB"/>
    <w:multiLevelType w:val="hybridMultilevel"/>
    <w:tmpl w:val="D6D64906"/>
    <w:lvl w:ilvl="0" w:tplc="E3B41C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EAF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67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8C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7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86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621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2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9909F4"/>
    <w:multiLevelType w:val="hybridMultilevel"/>
    <w:tmpl w:val="EEF012DA"/>
    <w:lvl w:ilvl="0" w:tplc="9B56E0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9784B6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60F87CE6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68C165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7202A5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07096C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89F6352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AA2028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D670068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D0B88"/>
    <w:multiLevelType w:val="hybridMultilevel"/>
    <w:tmpl w:val="3F2A903A"/>
    <w:lvl w:ilvl="0" w:tplc="706C6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246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A6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0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86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6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AD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65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677F3165"/>
    <w:multiLevelType w:val="hybridMultilevel"/>
    <w:tmpl w:val="74AA2FFC"/>
    <w:lvl w:ilvl="0" w:tplc="588EB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D04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29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E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CE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E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945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EE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8B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1FC2EC9"/>
    <w:multiLevelType w:val="hybridMultilevel"/>
    <w:tmpl w:val="0B2E4220"/>
    <w:lvl w:ilvl="0" w:tplc="3142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E7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61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4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4A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05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0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426300D"/>
    <w:multiLevelType w:val="hybridMultilevel"/>
    <w:tmpl w:val="4ECC48A2"/>
    <w:lvl w:ilvl="0" w:tplc="EE048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B6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6B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FC1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65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6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6F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68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8B6A68"/>
    <w:multiLevelType w:val="hybridMultilevel"/>
    <w:tmpl w:val="D69CA3B6"/>
    <w:lvl w:ilvl="0" w:tplc="095A3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87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AE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D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82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CF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0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25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AB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10"/>
  </w:num>
  <w:num w:numId="8">
    <w:abstractNumId w:val="3"/>
  </w:num>
  <w:num w:numId="9">
    <w:abstractNumId w:val="8"/>
  </w:num>
  <w:num w:numId="10">
    <w:abstractNumId w:val="9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10520"/>
    <w:rsid w:val="00022B31"/>
    <w:rsid w:val="00023DCC"/>
    <w:rsid w:val="00026EEA"/>
    <w:rsid w:val="00037D4E"/>
    <w:rsid w:val="00051778"/>
    <w:rsid w:val="0007772C"/>
    <w:rsid w:val="00086D4F"/>
    <w:rsid w:val="00087BF6"/>
    <w:rsid w:val="000A3AE9"/>
    <w:rsid w:val="000B499E"/>
    <w:rsid w:val="000C0060"/>
    <w:rsid w:val="000C0751"/>
    <w:rsid w:val="000D0AA7"/>
    <w:rsid w:val="000F151A"/>
    <w:rsid w:val="001016C4"/>
    <w:rsid w:val="00115A1E"/>
    <w:rsid w:val="00143327"/>
    <w:rsid w:val="00144A1C"/>
    <w:rsid w:val="00150225"/>
    <w:rsid w:val="00157776"/>
    <w:rsid w:val="00186E9F"/>
    <w:rsid w:val="0018787E"/>
    <w:rsid w:val="001950CD"/>
    <w:rsid w:val="00197C25"/>
    <w:rsid w:val="001A0C4E"/>
    <w:rsid w:val="001A7B35"/>
    <w:rsid w:val="001C7A11"/>
    <w:rsid w:val="001C7D3E"/>
    <w:rsid w:val="001D41FE"/>
    <w:rsid w:val="001E68A1"/>
    <w:rsid w:val="001F16A2"/>
    <w:rsid w:val="00200098"/>
    <w:rsid w:val="00205F15"/>
    <w:rsid w:val="002236EE"/>
    <w:rsid w:val="00230253"/>
    <w:rsid w:val="00230A7F"/>
    <w:rsid w:val="0023415F"/>
    <w:rsid w:val="002422CF"/>
    <w:rsid w:val="00242803"/>
    <w:rsid w:val="002465C1"/>
    <w:rsid w:val="0026096B"/>
    <w:rsid w:val="00266B4F"/>
    <w:rsid w:val="00271F05"/>
    <w:rsid w:val="00274315"/>
    <w:rsid w:val="00285386"/>
    <w:rsid w:val="002862FE"/>
    <w:rsid w:val="00286759"/>
    <w:rsid w:val="002A27F9"/>
    <w:rsid w:val="002A76C9"/>
    <w:rsid w:val="002B7DA5"/>
    <w:rsid w:val="002D781D"/>
    <w:rsid w:val="002E3A37"/>
    <w:rsid w:val="002E4277"/>
    <w:rsid w:val="00311B63"/>
    <w:rsid w:val="00315160"/>
    <w:rsid w:val="0032271B"/>
    <w:rsid w:val="00330E55"/>
    <w:rsid w:val="00337C0D"/>
    <w:rsid w:val="00340976"/>
    <w:rsid w:val="00347011"/>
    <w:rsid w:val="00353068"/>
    <w:rsid w:val="00354AE0"/>
    <w:rsid w:val="00356E93"/>
    <w:rsid w:val="00357784"/>
    <w:rsid w:val="003630E3"/>
    <w:rsid w:val="00377235"/>
    <w:rsid w:val="00386BBD"/>
    <w:rsid w:val="00396E5B"/>
    <w:rsid w:val="003A53B9"/>
    <w:rsid w:val="003A6FF8"/>
    <w:rsid w:val="003A701D"/>
    <w:rsid w:val="003C7B11"/>
    <w:rsid w:val="00400A3C"/>
    <w:rsid w:val="0042646B"/>
    <w:rsid w:val="004318ED"/>
    <w:rsid w:val="00431F2D"/>
    <w:rsid w:val="00445659"/>
    <w:rsid w:val="004517D2"/>
    <w:rsid w:val="00456275"/>
    <w:rsid w:val="00461D36"/>
    <w:rsid w:val="004631E3"/>
    <w:rsid w:val="00477387"/>
    <w:rsid w:val="004936C4"/>
    <w:rsid w:val="004A01F6"/>
    <w:rsid w:val="004A199A"/>
    <w:rsid w:val="004B27A9"/>
    <w:rsid w:val="004B2B62"/>
    <w:rsid w:val="004B31E2"/>
    <w:rsid w:val="004B5FB8"/>
    <w:rsid w:val="004D59D9"/>
    <w:rsid w:val="004D62E9"/>
    <w:rsid w:val="004E0F2C"/>
    <w:rsid w:val="004E197F"/>
    <w:rsid w:val="004E2E17"/>
    <w:rsid w:val="004F19DF"/>
    <w:rsid w:val="004F4AF7"/>
    <w:rsid w:val="00500F76"/>
    <w:rsid w:val="00505669"/>
    <w:rsid w:val="0051073E"/>
    <w:rsid w:val="00515D29"/>
    <w:rsid w:val="005226BF"/>
    <w:rsid w:val="005272DA"/>
    <w:rsid w:val="00536D49"/>
    <w:rsid w:val="00540273"/>
    <w:rsid w:val="00541329"/>
    <w:rsid w:val="0055469D"/>
    <w:rsid w:val="00573E0E"/>
    <w:rsid w:val="00586E08"/>
    <w:rsid w:val="005877FA"/>
    <w:rsid w:val="00587A94"/>
    <w:rsid w:val="0059040A"/>
    <w:rsid w:val="00590902"/>
    <w:rsid w:val="005A2FEB"/>
    <w:rsid w:val="005B2192"/>
    <w:rsid w:val="005F2C1E"/>
    <w:rsid w:val="005F4CC5"/>
    <w:rsid w:val="00611130"/>
    <w:rsid w:val="006158E1"/>
    <w:rsid w:val="00633855"/>
    <w:rsid w:val="00634698"/>
    <w:rsid w:val="00640BFA"/>
    <w:rsid w:val="0064780B"/>
    <w:rsid w:val="006913B5"/>
    <w:rsid w:val="006916BA"/>
    <w:rsid w:val="00696732"/>
    <w:rsid w:val="006A1F1E"/>
    <w:rsid w:val="006A4D17"/>
    <w:rsid w:val="006B604F"/>
    <w:rsid w:val="006E2F31"/>
    <w:rsid w:val="006E743D"/>
    <w:rsid w:val="006F06E2"/>
    <w:rsid w:val="00702FBA"/>
    <w:rsid w:val="007216CF"/>
    <w:rsid w:val="0072456B"/>
    <w:rsid w:val="00736B3E"/>
    <w:rsid w:val="00742294"/>
    <w:rsid w:val="00743052"/>
    <w:rsid w:val="00746DE4"/>
    <w:rsid w:val="00757680"/>
    <w:rsid w:val="0077522E"/>
    <w:rsid w:val="007902AE"/>
    <w:rsid w:val="00790A1F"/>
    <w:rsid w:val="00792242"/>
    <w:rsid w:val="00792F73"/>
    <w:rsid w:val="007A7286"/>
    <w:rsid w:val="007D004F"/>
    <w:rsid w:val="007E23DD"/>
    <w:rsid w:val="007F44D9"/>
    <w:rsid w:val="00805C39"/>
    <w:rsid w:val="00807B70"/>
    <w:rsid w:val="00826170"/>
    <w:rsid w:val="008347DC"/>
    <w:rsid w:val="00836CE8"/>
    <w:rsid w:val="008623A3"/>
    <w:rsid w:val="00862DD6"/>
    <w:rsid w:val="008B0531"/>
    <w:rsid w:val="008C2133"/>
    <w:rsid w:val="008D1221"/>
    <w:rsid w:val="008D1F26"/>
    <w:rsid w:val="008D41D8"/>
    <w:rsid w:val="008F07C9"/>
    <w:rsid w:val="008F1782"/>
    <w:rsid w:val="008F5927"/>
    <w:rsid w:val="008F72E5"/>
    <w:rsid w:val="0091716F"/>
    <w:rsid w:val="0092020F"/>
    <w:rsid w:val="00921DC8"/>
    <w:rsid w:val="00944380"/>
    <w:rsid w:val="009578C5"/>
    <w:rsid w:val="009672C4"/>
    <w:rsid w:val="0097424B"/>
    <w:rsid w:val="00981238"/>
    <w:rsid w:val="0098703C"/>
    <w:rsid w:val="00995416"/>
    <w:rsid w:val="009B6C8C"/>
    <w:rsid w:val="009D76FE"/>
    <w:rsid w:val="009E6A26"/>
    <w:rsid w:val="00A077F2"/>
    <w:rsid w:val="00A35E8C"/>
    <w:rsid w:val="00A52C67"/>
    <w:rsid w:val="00A54C21"/>
    <w:rsid w:val="00A60066"/>
    <w:rsid w:val="00A7121C"/>
    <w:rsid w:val="00A72583"/>
    <w:rsid w:val="00A84194"/>
    <w:rsid w:val="00A91E4A"/>
    <w:rsid w:val="00A95CAF"/>
    <w:rsid w:val="00AA1F62"/>
    <w:rsid w:val="00AC27C9"/>
    <w:rsid w:val="00AE4F7E"/>
    <w:rsid w:val="00B02CBD"/>
    <w:rsid w:val="00B16187"/>
    <w:rsid w:val="00B23E94"/>
    <w:rsid w:val="00B25179"/>
    <w:rsid w:val="00B44493"/>
    <w:rsid w:val="00B521F2"/>
    <w:rsid w:val="00B62695"/>
    <w:rsid w:val="00B749A4"/>
    <w:rsid w:val="00B845B1"/>
    <w:rsid w:val="00B9063E"/>
    <w:rsid w:val="00BA10E8"/>
    <w:rsid w:val="00BA4107"/>
    <w:rsid w:val="00BA5AA7"/>
    <w:rsid w:val="00BB3254"/>
    <w:rsid w:val="00BC02DB"/>
    <w:rsid w:val="00BC298F"/>
    <w:rsid w:val="00BC7F1D"/>
    <w:rsid w:val="00BD00A8"/>
    <w:rsid w:val="00BF724F"/>
    <w:rsid w:val="00C0110A"/>
    <w:rsid w:val="00C03C26"/>
    <w:rsid w:val="00C103BC"/>
    <w:rsid w:val="00C134CB"/>
    <w:rsid w:val="00C2070D"/>
    <w:rsid w:val="00C306CC"/>
    <w:rsid w:val="00C43D5D"/>
    <w:rsid w:val="00C626FE"/>
    <w:rsid w:val="00C7216F"/>
    <w:rsid w:val="00C8418B"/>
    <w:rsid w:val="00C85DD8"/>
    <w:rsid w:val="00CC61E3"/>
    <w:rsid w:val="00CC7944"/>
    <w:rsid w:val="00CD44DB"/>
    <w:rsid w:val="00CE26F4"/>
    <w:rsid w:val="00CE3DA3"/>
    <w:rsid w:val="00CF0DF4"/>
    <w:rsid w:val="00CF1ABE"/>
    <w:rsid w:val="00D02407"/>
    <w:rsid w:val="00D02651"/>
    <w:rsid w:val="00D05050"/>
    <w:rsid w:val="00D05B82"/>
    <w:rsid w:val="00D10BFE"/>
    <w:rsid w:val="00D15231"/>
    <w:rsid w:val="00D17520"/>
    <w:rsid w:val="00D32A36"/>
    <w:rsid w:val="00D42E96"/>
    <w:rsid w:val="00D75ED2"/>
    <w:rsid w:val="00D80AF8"/>
    <w:rsid w:val="00D85B40"/>
    <w:rsid w:val="00D87C21"/>
    <w:rsid w:val="00D902BB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E72FE"/>
    <w:rsid w:val="00DF5CB8"/>
    <w:rsid w:val="00E01C6E"/>
    <w:rsid w:val="00E1180E"/>
    <w:rsid w:val="00E16CB1"/>
    <w:rsid w:val="00E24083"/>
    <w:rsid w:val="00E37C3F"/>
    <w:rsid w:val="00E65F2D"/>
    <w:rsid w:val="00E76F10"/>
    <w:rsid w:val="00E832EC"/>
    <w:rsid w:val="00E93A07"/>
    <w:rsid w:val="00E97937"/>
    <w:rsid w:val="00EA4384"/>
    <w:rsid w:val="00EA4CA3"/>
    <w:rsid w:val="00EB2A41"/>
    <w:rsid w:val="00EB2FB1"/>
    <w:rsid w:val="00EC406C"/>
    <w:rsid w:val="00EC69D9"/>
    <w:rsid w:val="00F235A2"/>
    <w:rsid w:val="00F259BD"/>
    <w:rsid w:val="00F26FD1"/>
    <w:rsid w:val="00F44522"/>
    <w:rsid w:val="00F451EA"/>
    <w:rsid w:val="00F45315"/>
    <w:rsid w:val="00F51262"/>
    <w:rsid w:val="00F5666D"/>
    <w:rsid w:val="00F568B2"/>
    <w:rsid w:val="00F66DB9"/>
    <w:rsid w:val="00F854A4"/>
    <w:rsid w:val="00F91356"/>
    <w:rsid w:val="00F93CA0"/>
    <w:rsid w:val="00FB3053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00C42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  <w:style w:type="paragraph" w:customStyle="1" w:styleId="p">
    <w:name w:val="p"/>
    <w:basedOn w:val="a"/>
    <w:rsid w:val="00CC7944"/>
    <w:pPr>
      <w:widowControl/>
    </w:pPr>
    <w:rPr>
      <w:rFonts w:ascii="Arial" w:eastAsia="Arial" w:hAnsi="Arial" w:cs="Arial"/>
      <w:kern w:val="0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608F4-DAE4-4510-B162-98C17B3B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1985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129</cp:revision>
  <cp:lastPrinted>2020-01-02T08:33:00Z</cp:lastPrinted>
  <dcterms:created xsi:type="dcterms:W3CDTF">2019-12-19T02:43:00Z</dcterms:created>
  <dcterms:modified xsi:type="dcterms:W3CDTF">2025-06-11T01:35:00Z</dcterms:modified>
</cp:coreProperties>
</file>