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erschrift1"/>
        <w:spacing w:before="480" w:after="240"/>
        <w:rPr>
          <w:sz w:val="26"/>
          <w:szCs w:val="26"/>
        </w:rPr>
      </w:pPr>
      <w:r>
        <w:rPr>
          <w:sz w:val="26"/>
          <w:szCs w:val="26"/>
        </w:rPr>
        <w:t xml:space="preserve">Übung 1 – HashTabelle </w:t>
      </w:r>
    </w:p>
    <w:p>
      <w:pPr>
        <w:pStyle w:val="Normal"/>
        <w:pBdr>
          <w:bottom w:val="single" w:sz="4" w:space="1" w:color="000000"/>
        </w:pBdr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Protokoll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Für das Projekt haben wir Python verwendet.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Die Hashtabelle verwendet folgende Hashfunktion:</w:t>
        <w:br/>
        <w:t>Diese ist die Java Hashfunktion, wir bekommen jedoch andere Ergebnisse als in Java (kein Int</w:t>
      </w:r>
      <w:r>
        <w:rPr>
          <w:sz w:val="26"/>
          <w:szCs w:val="26"/>
        </w:rPr>
        <w:t>eger-O</w:t>
      </w:r>
      <w:r>
        <w:rPr>
          <w:sz w:val="26"/>
          <w:szCs w:val="26"/>
        </w:rPr>
        <w:t>verflow).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br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Hash</m:t>
            </m:r>
          </m:e>
          <m:sub>
            <m:r>
              <w:rPr>
                <w:rFonts w:ascii="Cambria Math" w:hAnsi="Cambria Math"/>
              </w:rPr>
              <m:t xml:space="preserve">code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31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s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31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s</m:t>
        </m:r>
      </m:oMath>
      <w:r>
        <w:rPr>
          <w:sz w:val="26"/>
          <w:szCs w:val="26"/>
        </w:rPr>
        <w:t xml:space="preserve">]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Der Hash</w:t>
      </w:r>
      <w:r>
        <w:rPr>
          <w:sz w:val="26"/>
          <w:szCs w:val="26"/>
        </w:rPr>
        <w:t>wert</w:t>
      </w:r>
      <w:r>
        <w:rPr>
          <w:sz w:val="26"/>
          <w:szCs w:val="26"/>
        </w:rPr>
        <w:t xml:space="preserve"> wurde dann </w:t>
      </w:r>
      <w:r>
        <w:rPr>
          <w:sz w:val="26"/>
          <w:szCs w:val="26"/>
        </w:rPr>
        <w:t>den Modulo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der</w:t>
      </w:r>
      <w:r>
        <w:rPr>
          <w:sz w:val="26"/>
          <w:szCs w:val="26"/>
        </w:rPr>
        <w:t xml:space="preserve"> Länge unserer Tabelle </w:t>
      </w:r>
      <w:r>
        <w:rPr>
          <w:sz w:val="26"/>
          <w:szCs w:val="26"/>
        </w:rPr>
        <w:t>dividiert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um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den</w:t>
      </w:r>
      <w:r>
        <w:rPr>
          <w:sz w:val="26"/>
          <w:szCs w:val="26"/>
        </w:rPr>
        <w:t xml:space="preserve"> Index der Tabelle </w:t>
      </w:r>
      <w:r>
        <w:rPr>
          <w:sz w:val="26"/>
          <w:szCs w:val="26"/>
        </w:rPr>
        <w:t>zu berechnen</w:t>
      </w:r>
      <w:r>
        <w:rPr>
          <w:sz w:val="26"/>
          <w:szCs w:val="26"/>
        </w:rPr>
        <w:t xml:space="preserve">. </w:t>
        <w:br/>
        <w:br/>
        <w:t xml:space="preserve">Als Länge unserer </w:t>
      </w:r>
      <w:r>
        <w:rPr>
          <w:sz w:val="26"/>
          <w:szCs w:val="26"/>
        </w:rPr>
        <w:t>Tabelle</w:t>
      </w:r>
      <w:r>
        <w:rPr>
          <w:sz w:val="26"/>
          <w:szCs w:val="26"/>
        </w:rPr>
        <w:t xml:space="preserve"> haben wir uns für 2003 entschieden, da 1000 Aktien gespeichert werden sollten </w:t>
      </w:r>
      <w:r>
        <w:rPr>
          <w:sz w:val="26"/>
          <w:szCs w:val="26"/>
        </w:rPr>
        <w:t>und 2003 die erste Primzahl der doppelten Größe ist. Die Tabelle soll max. 50% Füllgrad haben.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pBdr>
          <w:bottom w:val="single" w:sz="4" w:space="1" w:color="000000"/>
        </w:pBdr>
        <w:shd w:val="clear" w:color="auto" w:fill="FFFFFF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Im Falle einer Kollision wurde </w:t>
      </w:r>
      <w:r>
        <w:rPr>
          <w:sz w:val="26"/>
          <w:szCs w:val="26"/>
        </w:rPr>
        <w:t>quadratische Sondierung implementiert. W</w:t>
      </w:r>
      <w:r>
        <w:rPr>
          <w:sz w:val="26"/>
          <w:szCs w:val="26"/>
        </w:rPr>
        <w:t xml:space="preserve">enn der Index, den wir von der Hashfunktion bekommen schon besetzt ist, </w:t>
      </w:r>
      <w:r>
        <w:rPr>
          <w:sz w:val="26"/>
          <w:szCs w:val="26"/>
        </w:rPr>
        <w:t>so wurde immer der nächste freie Index gesucht. (index + i^2)</w:t>
      </w:r>
      <w:r>
        <w:rPr>
          <w:sz w:val="26"/>
          <w:szCs w:val="26"/>
          <w:lang w:val="en-GB"/>
        </w:rPr>
        <w:br/>
        <w:br/>
      </w:r>
      <w:r>
        <w:rPr>
          <w:sz w:val="26"/>
          <w:szCs w:val="26"/>
        </w:rPr>
        <w:t xml:space="preserve">Wir verwenden </w:t>
      </w:r>
      <w:r>
        <w:rPr>
          <w:sz w:val="26"/>
          <w:szCs w:val="26"/>
        </w:rPr>
        <w:t>zwei</w:t>
      </w:r>
      <w:r>
        <w:rPr>
          <w:sz w:val="26"/>
          <w:szCs w:val="26"/>
        </w:rPr>
        <w:t xml:space="preserve"> Tabellen und speichern die Daten in beiden ab. </w:t>
      </w:r>
      <w:r>
        <w:rPr>
          <w:sz w:val="26"/>
          <w:szCs w:val="26"/>
        </w:rPr>
        <w:t>Einmal wird als Schlüssel der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Aktienn</w:t>
      </w:r>
      <w:r>
        <w:rPr>
          <w:sz w:val="26"/>
          <w:szCs w:val="26"/>
        </w:rPr>
        <w:t xml:space="preserve">ame und </w:t>
      </w:r>
      <w:r>
        <w:rPr>
          <w:sz w:val="26"/>
          <w:szCs w:val="26"/>
        </w:rPr>
        <w:t>einmal das Aktienkürzel verwendet</w:t>
      </w:r>
      <w:r>
        <w:rPr>
          <w:sz w:val="26"/>
          <w:szCs w:val="26"/>
        </w:rPr>
        <w:t>.</w:t>
        <w:br/>
      </w:r>
      <w:r>
        <w:rPr>
          <w:sz w:val="26"/>
          <w:szCs w:val="26"/>
        </w:rPr>
        <w:t xml:space="preserve">Durch die zwei Tabellen kann sowohl nach dem </w:t>
      </w:r>
      <w:r>
        <w:rPr>
          <w:sz w:val="26"/>
          <w:szCs w:val="26"/>
        </w:rPr>
        <w:t xml:space="preserve">Name als auch nach </w:t>
      </w:r>
      <w:r>
        <w:rPr>
          <w:sz w:val="26"/>
          <w:szCs w:val="26"/>
        </w:rPr>
        <w:t>dem Kürzel gesucht werden</w:t>
      </w:r>
      <w:r>
        <w:rPr>
          <w:sz w:val="26"/>
          <w:szCs w:val="26"/>
        </w:rPr>
        <w:t xml:space="preserve">. Bei Löschen </w:t>
      </w:r>
      <w:r>
        <w:rPr>
          <w:sz w:val="26"/>
          <w:szCs w:val="26"/>
        </w:rPr>
        <w:t>(Delete)</w:t>
      </w:r>
      <w:r>
        <w:rPr>
          <w:sz w:val="26"/>
          <w:szCs w:val="26"/>
        </w:rPr>
        <w:t xml:space="preserve"> werden beide Einträge gelöscht.</w:t>
      </w:r>
    </w:p>
    <w:p>
      <w:pPr>
        <w:pStyle w:val="Normal"/>
        <w:pBdr>
          <w:bottom w:val="single" w:sz="4" w:space="1" w:color="000000"/>
        </w:pBdr>
        <w:shd w:val="clear" w:color="auto" w:fill="FFFFFF"/>
        <w:textAlignment w:val="baseline"/>
        <w:rPr>
          <w:rFonts w:cs="Arial"/>
          <w:color w:val="273239"/>
          <w:spacing w:val="2"/>
          <w:sz w:val="26"/>
          <w:szCs w:val="26"/>
          <w:lang w:eastAsia="zh-CN"/>
        </w:rPr>
      </w:pPr>
      <w:r>
        <w:rPr>
          <w:rFonts w:cs="Arial"/>
          <w:color w:val="273239"/>
          <w:spacing w:val="2"/>
          <w:sz w:val="26"/>
          <w:szCs w:val="26"/>
          <w:lang w:eastAsia="zh-CN"/>
        </w:rPr>
      </w:r>
    </w:p>
    <w:p>
      <w:pPr>
        <w:pStyle w:val="Normal"/>
        <w:pBdr>
          <w:bottom w:val="single" w:sz="4" w:space="1" w:color="000000"/>
        </w:pBdr>
        <w:shd w:val="clear" w:color="auto" w:fill="FFFFFF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Beim Suchen wird wieder mit der Hashfunktion versucht den Index von dem übergebenen </w:t>
      </w:r>
      <w:r>
        <w:rPr>
          <w:sz w:val="26"/>
          <w:szCs w:val="26"/>
        </w:rPr>
        <w:t>Schlüssel</w:t>
      </w:r>
      <w:r>
        <w:rPr>
          <w:sz w:val="26"/>
          <w:szCs w:val="26"/>
        </w:rPr>
        <w:t xml:space="preserve"> zu berechnen. Falls der </w:t>
      </w:r>
      <w:r>
        <w:rPr>
          <w:sz w:val="26"/>
          <w:szCs w:val="26"/>
        </w:rPr>
        <w:t>Schlüsselname (oder -kürzel) nicht</w:t>
      </w:r>
      <w:r>
        <w:rPr>
          <w:sz w:val="26"/>
          <w:szCs w:val="26"/>
        </w:rPr>
        <w:t xml:space="preserve"> mit dem Eintrag im Index nicht übereinstimmt wird weiter gesucht (mittels </w:t>
      </w:r>
      <w:r>
        <w:rPr>
          <w:sz w:val="26"/>
          <w:szCs w:val="26"/>
        </w:rPr>
        <w:t>quadratischer Sondierung</w:t>
      </w:r>
      <w:r>
        <w:rPr>
          <w:sz w:val="26"/>
          <w:szCs w:val="26"/>
        </w:rPr>
        <w:t>).</w:t>
      </w:r>
    </w:p>
    <w:p>
      <w:pPr>
        <w:pStyle w:val="Normal"/>
        <w:pBdr>
          <w:bottom w:val="single" w:sz="4" w:space="1" w:color="000000"/>
        </w:pBdr>
        <w:shd w:val="clear" w:color="auto" w:fill="FFFFFF"/>
        <w:textAlignment w:val="baseline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pBdr>
          <w:bottom w:val="single" w:sz="4" w:space="1" w:color="000000"/>
        </w:pBdr>
        <w:shd w:val="clear" w:color="auto" w:fill="FFFFFF"/>
        <w:textAlignment w:val="baseline"/>
        <w:rPr>
          <w:sz w:val="26"/>
          <w:szCs w:val="26"/>
        </w:rPr>
      </w:pPr>
      <w:r>
        <w:rPr>
          <w:sz w:val="26"/>
          <w:szCs w:val="26"/>
        </w:rPr>
        <w:t>In CSV</w:t>
      </w:r>
      <w:r>
        <w:rPr>
          <w:sz w:val="26"/>
          <w:szCs w:val="26"/>
        </w:rPr>
        <w:t xml:space="preserve">-Dateien </w:t>
      </w:r>
      <w:r>
        <w:rPr>
          <w:sz w:val="26"/>
          <w:szCs w:val="26"/>
        </w:rPr>
        <w:t xml:space="preserve">gespeicherte Aktien-Kursdaten können </w:t>
      </w:r>
      <w:r>
        <w:rPr>
          <w:sz w:val="26"/>
          <w:szCs w:val="26"/>
        </w:rPr>
        <w:t xml:space="preserve">zu bestehenden Aktien geladen werden. Diese werden </w:t>
      </w:r>
      <w:r>
        <w:rPr>
          <w:sz w:val="26"/>
          <w:szCs w:val="26"/>
        </w:rPr>
        <w:t>im</w:t>
      </w:r>
      <w:r>
        <w:rPr>
          <w:sz w:val="26"/>
          <w:szCs w:val="26"/>
        </w:rPr>
        <w:t xml:space="preserve"> data </w:t>
      </w:r>
      <w:r>
        <w:rPr>
          <w:sz w:val="26"/>
          <w:szCs w:val="26"/>
        </w:rPr>
        <w:t>Attribut</w:t>
      </w:r>
      <w:r>
        <w:rPr>
          <w:sz w:val="26"/>
          <w:szCs w:val="26"/>
        </w:rPr>
        <w:t xml:space="preserve"> in der Klasse </w:t>
      </w:r>
      <w:r>
        <w:rPr>
          <w:sz w:val="26"/>
          <w:szCs w:val="26"/>
        </w:rPr>
        <w:t>Stock (=Aktie)</w:t>
      </w:r>
      <w:r>
        <w:rPr>
          <w:sz w:val="26"/>
          <w:szCs w:val="26"/>
        </w:rPr>
        <w:t xml:space="preserve"> gespeichert und können </w:t>
      </w:r>
      <w:r>
        <w:rPr>
          <w:sz w:val="26"/>
          <w:szCs w:val="26"/>
        </w:rPr>
        <w:t>als Diagramm geplottet</w:t>
      </w:r>
      <w:r>
        <w:rPr>
          <w:sz w:val="26"/>
          <w:szCs w:val="26"/>
        </w:rPr>
        <w:t xml:space="preserve"> werden. Zusätzlich sieht man den aktuellsten Kurseintrag bei der Suche nach einer Aktie.</w:t>
        <w:br/>
      </w:r>
    </w:p>
    <w:p>
      <w:pPr>
        <w:pStyle w:val="Normal"/>
        <w:pBdr>
          <w:bottom w:val="single" w:sz="4" w:space="1" w:color="000000"/>
        </w:pBdr>
        <w:shd w:val="clear" w:color="auto" w:fill="FFFFFF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Mit Save und Load werden </w:t>
      </w:r>
      <w:r>
        <w:rPr>
          <w:sz w:val="26"/>
          <w:szCs w:val="26"/>
        </w:rPr>
        <w:t>alle Dateien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im JSON-Format</w:t>
      </w:r>
      <w:r>
        <w:rPr>
          <w:sz w:val="26"/>
          <w:szCs w:val="26"/>
        </w:rPr>
        <w:t xml:space="preserve"> gespeichert </w:t>
      </w:r>
      <w:r>
        <w:rPr>
          <w:sz w:val="26"/>
          <w:szCs w:val="26"/>
        </w:rPr>
        <w:t>bzw.</w:t>
      </w:r>
      <w:r>
        <w:rPr>
          <w:sz w:val="26"/>
          <w:szCs w:val="26"/>
        </w:rPr>
        <w:t xml:space="preserve"> geladen.</w:t>
        <w:br/>
        <w:br/>
        <w:t>Der Vorteil zu einer verketten Liste oder einem Array ist, dass i</w:t>
      </w:r>
      <w:r>
        <w:rPr>
          <w:sz w:val="26"/>
          <w:szCs w:val="26"/>
        </w:rPr>
        <w:t>n der Regel</w:t>
      </w:r>
      <w:r>
        <w:rPr>
          <w:sz w:val="26"/>
          <w:szCs w:val="26"/>
        </w:rPr>
        <w:t xml:space="preserve">  der Datensatz mit Hilfe des </w:t>
      </w:r>
      <w:r>
        <w:rPr>
          <w:sz w:val="26"/>
          <w:szCs w:val="26"/>
        </w:rPr>
        <w:t>Schlüssels</w:t>
      </w:r>
      <w:r>
        <w:rPr>
          <w:sz w:val="26"/>
          <w:szCs w:val="26"/>
        </w:rPr>
        <w:t xml:space="preserve"> und der Hashfunktion </w:t>
      </w:r>
      <w:r>
        <w:rPr>
          <w:sz w:val="26"/>
          <w:szCs w:val="26"/>
        </w:rPr>
        <w:t xml:space="preserve">direkt </w:t>
      </w:r>
      <w:r>
        <w:rPr>
          <w:sz w:val="26"/>
          <w:szCs w:val="26"/>
        </w:rPr>
        <w:t xml:space="preserve">gefunden werden </w:t>
      </w:r>
      <w:r>
        <w:rPr>
          <w:sz w:val="26"/>
          <w:szCs w:val="26"/>
        </w:rPr>
        <w:t>kann O(1)</w:t>
      </w:r>
      <w:r>
        <w:rPr>
          <w:sz w:val="26"/>
          <w:szCs w:val="26"/>
        </w:rPr>
        <w:t xml:space="preserve"> und </w:t>
      </w:r>
      <w:r>
        <w:rPr>
          <w:sz w:val="26"/>
          <w:szCs w:val="26"/>
        </w:rPr>
        <w:t>nur im worst-case</w:t>
      </w:r>
      <w:r>
        <w:rPr>
          <w:sz w:val="26"/>
          <w:szCs w:val="26"/>
        </w:rPr>
        <w:t xml:space="preserve"> durch die ganze </w:t>
      </w:r>
      <w:r>
        <w:rPr>
          <w:sz w:val="26"/>
          <w:szCs w:val="26"/>
        </w:rPr>
        <w:t>Tabelle</w:t>
      </w:r>
      <w:r>
        <w:rPr>
          <w:sz w:val="26"/>
          <w:szCs w:val="26"/>
        </w:rPr>
        <w:t xml:space="preserve"> gesucht werden muss </w:t>
      </w:r>
      <w:r>
        <w:rPr>
          <w:sz w:val="26"/>
          <w:szCs w:val="26"/>
        </w:rPr>
        <w:t>O(n).</w:t>
      </w:r>
      <w:r>
        <w:rPr>
          <w:sz w:val="26"/>
          <w:szCs w:val="26"/>
        </w:rPr>
        <w:br/>
      </w:r>
    </w:p>
    <w:p>
      <w:pPr>
        <w:pStyle w:val="Normal"/>
        <w:pBdr>
          <w:bottom w:val="single" w:sz="4" w:space="1" w:color="000000"/>
        </w:pBdr>
        <w:shd w:val="clear" w:color="auto" w:fill="FFFFFF"/>
        <w:textAlignment w:val="baseline"/>
        <w:rPr/>
      </w:pPr>
      <w:r>
        <w:rPr/>
      </w:r>
    </w:p>
    <w:p>
      <w:pPr>
        <w:pStyle w:val="Normal"/>
        <w:pBdr>
          <w:bottom w:val="single" w:sz="4" w:space="1" w:color="000000"/>
        </w:pBdr>
        <w:shd w:val="clear" w:color="auto" w:fill="FFFFFF"/>
        <w:textAlignment w:val="baseline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Aufwandabschätzung:</w:t>
      </w:r>
    </w:p>
    <w:p>
      <w:pPr>
        <w:pStyle w:val="ListParagrap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__init__() :</w:t>
      </w:r>
      <w:r>
        <w:rPr>
          <w:sz w:val="26"/>
          <w:szCs w:val="26"/>
        </w:rPr>
        <w:t xml:space="preserve"> </w:t>
        <w:br/>
        <w:t xml:space="preserve">Initialisiert 2 Tabellen(symbol_table) und (name_table) mit Länge </w:t>
      </w:r>
      <w:r>
        <w:rPr>
          <w:sz w:val="26"/>
          <w:szCs w:val="26"/>
        </w:rPr>
        <w:t>n</w:t>
      </w:r>
      <w:r>
        <w:rPr>
          <w:sz w:val="26"/>
          <w:szCs w:val="26"/>
        </w:rPr>
        <w:t>.</w:t>
        <w:br/>
        <w:t>O(</w:t>
      </w:r>
      <w:r>
        <w:rPr>
          <w:sz w:val="26"/>
          <w:szCs w:val="26"/>
        </w:rPr>
        <w:t>n</w:t>
      </w:r>
      <w:r>
        <w:rPr>
          <w:sz w:val="26"/>
          <w:szCs w:val="26"/>
        </w:rPr>
        <w:t>)</w:t>
      </w:r>
    </w:p>
    <w:p>
      <w:pPr>
        <w:pStyle w:val="ListParagrap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add_stock():</w:t>
      </w:r>
    </w:p>
    <w:p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Objekt von Klasse Stock erstellen -&gt; O(1)</w:t>
      </w:r>
    </w:p>
    <w:p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Hashcode berechnen -&gt; O(n) </w:t>
      </w:r>
    </w:p>
    <w:p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Stock bei Index speichern -&gt; O(</w:t>
      </w:r>
      <w:r>
        <w:rPr>
          <w:sz w:val="26"/>
          <w:szCs w:val="26"/>
        </w:rPr>
        <w:t>1</w:t>
      </w:r>
      <w:r>
        <w:rPr>
          <w:sz w:val="26"/>
          <w:szCs w:val="26"/>
        </w:rPr>
        <w:t>)</w:t>
      </w:r>
    </w:p>
    <w:p>
      <w:pPr>
        <w:pStyle w:val="ListParagraph"/>
        <w:ind w:left="144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>find_index():</w:t>
      </w:r>
      <w:r>
        <w:rPr>
          <w:sz w:val="26"/>
          <w:szCs w:val="26"/>
          <w:lang w:val="en-GB"/>
        </w:rPr>
        <w:br/>
        <w:t>Worst-case : O(n)</w:t>
      </w:r>
    </w:p>
    <w:p>
      <w:pPr>
        <w:pStyle w:val="ListParagrap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Normal: O(1)</w:t>
      </w:r>
    </w:p>
    <w:p>
      <w:pPr>
        <w:pStyle w:val="ListParagrap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</w:r>
    </w:p>
    <w:p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>search_index():</w:t>
      </w:r>
      <w:r>
        <w:rPr>
          <w:sz w:val="26"/>
          <w:szCs w:val="26"/>
          <w:lang w:val="en-GB"/>
        </w:rPr>
        <w:br/>
        <w:t>Worst-case : O(n)</w:t>
      </w:r>
    </w:p>
    <w:p>
      <w:pPr>
        <w:pStyle w:val="ListParagrap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Normal: O(1)</w:t>
      </w:r>
    </w:p>
    <w:p>
      <w:pPr>
        <w:pStyle w:val="ListParagrap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</w:r>
    </w:p>
    <w:p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hash_code():</w:t>
      </w:r>
      <w:r>
        <w:rPr>
          <w:sz w:val="26"/>
          <w:szCs w:val="26"/>
        </w:rPr>
        <w:br/>
        <w:t>Java hashCode()function</w:t>
        <w:br/>
        <w:t>n = Länge von Key</w:t>
        <w:br/>
        <w:t xml:space="preserve">O(n) </w:t>
      </w:r>
    </w:p>
    <w:p>
      <w:pPr>
        <w:pStyle w:val="ListParagrap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>delete_stock():</w:t>
        <w:br/>
      </w:r>
      <w:r>
        <w:rPr>
          <w:sz w:val="26"/>
          <w:szCs w:val="26"/>
          <w:lang w:val="en-GB"/>
        </w:rPr>
        <w:t xml:space="preserve">Worst -case: O(n) </w:t>
        <w:br/>
        <w:t>Normal: O(1)</w:t>
      </w:r>
    </w:p>
    <w:p>
      <w:pPr>
        <w:pStyle w:val="ListParagrap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</w:r>
    </w:p>
    <w:p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import_stock()</w:t>
      </w:r>
      <w:r>
        <w:rPr>
          <w:sz w:val="26"/>
          <w:szCs w:val="26"/>
        </w:rPr>
        <w:t>:</w:t>
        <w:br/>
        <w:t>m = Anzahl von Daten im file</w:t>
        <w:br/>
        <w:t>O(m)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  <w:r>
        <w:br w:type="page"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Quellen</w:t>
      </w:r>
      <w:r>
        <w:rPr>
          <w:sz w:val="26"/>
          <w:szCs w:val="26"/>
        </w:rPr>
        <w:t>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  <w:lang w:val="en-GB"/>
        </w:rPr>
        <w:t>ALGOS Kursunterlagen</w:t>
      </w:r>
    </w:p>
    <w:p>
      <w:pPr>
        <w:pStyle w:val="Normal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br/>
        <w:t>https://www.geeksforgeeks.org/quadratic-probing-in-hashing/</w:t>
        <w:br/>
        <w:br/>
        <w:t>https://www.hackerearth.com/practice/data-structures/hash-tables/basics-of-hash-tables/tutorial/</w:t>
        <w:br/>
        <w:br/>
        <w:t>https://www.freecodecamp.org/news/big-o-notation-why-it-matters-and-why-it-doesnt-1674cfa8a23c/</w:t>
      </w:r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720" w:top="1077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uzeile"/>
      <w:pBdr>
        <w:top w:val="single" w:sz="6" w:space="1" w:color="000000"/>
      </w:pBdr>
      <w:tabs>
        <w:tab w:val="clear" w:pos="8504"/>
        <w:tab w:val="center" w:pos="4252" w:leader="none"/>
        <w:tab w:val="right" w:pos="9072" w:leader="none"/>
      </w:tabs>
      <w:rPr>
        <w:sz w:val="12"/>
      </w:rPr>
    </w:pPr>
    <w:r>
      <w:rPr>
        <w:sz w:val="12"/>
      </w:rPr>
    </w:r>
  </w:p>
  <w:p>
    <w:pPr>
      <w:pStyle w:val="Fuzeile"/>
      <w:pBdr>
        <w:top w:val="single" w:sz="6" w:space="1" w:color="000000"/>
      </w:pBdr>
      <w:tabs>
        <w:tab w:val="clear" w:pos="8504"/>
        <w:tab w:val="center" w:pos="4252" w:leader="none"/>
        <w:tab w:val="right" w:pos="9072" w:leader="none"/>
      </w:tabs>
      <w:rPr>
        <w:sz w:val="18"/>
      </w:rPr>
    </w:pPr>
    <w:r>
      <w:rPr>
        <w:sz w:val="18"/>
      </w:rPr>
      <w:tab/>
      <w:t>Algorithmen und Datenstrukturen</w:t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zeile"/>
      <w:pBdr>
        <w:bottom w:val="single" w:sz="6" w:space="6" w:color="000000"/>
      </w:pBdr>
      <w:tabs>
        <w:tab w:val="clear" w:pos="8504"/>
        <w:tab w:val="center" w:pos="4252" w:leader="none"/>
        <w:tab w:val="right" w:pos="9072" w:leader="none"/>
      </w:tabs>
      <w:spacing w:before="0" w:after="240"/>
      <w:rPr/>
    </w:pPr>
    <w:r>
      <w:rPr/>
      <w:t xml:space="preserve">Matthias Kemmer, Wang Li Wen 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08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AT" w:eastAsia="de-AT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e4a4e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de-DE" w:eastAsia="de-DE" w:bidi="ar-SA"/>
    </w:rPr>
  </w:style>
  <w:style w:type="paragraph" w:styleId="Berschrift1">
    <w:name w:val="Heading 1"/>
    <w:basedOn w:val="Normal"/>
    <w:next w:val="Normal"/>
    <w:link w:val="Heading1Char"/>
    <w:qFormat/>
    <w:rsid w:val="006e4a4e"/>
    <w:pPr>
      <w:spacing w:before="480" w:after="240"/>
      <w:outlineLvl w:val="0"/>
    </w:pPr>
    <w:rPr>
      <w:b/>
      <w:caps/>
      <w:color w:val="999999"/>
    </w:rPr>
  </w:style>
  <w:style w:type="paragraph" w:styleId="Berschrift2">
    <w:name w:val="Heading 2"/>
    <w:basedOn w:val="Normal"/>
    <w:next w:val="Normal"/>
    <w:qFormat/>
    <w:rsid w:val="006e4a4e"/>
    <w:pPr>
      <w:spacing w:before="480" w:after="240"/>
      <w:outlineLvl w:val="1"/>
    </w:pPr>
    <w:rPr>
      <w:b/>
      <w:sz w:val="26"/>
    </w:rPr>
  </w:style>
  <w:style w:type="paragraph" w:styleId="Berschrift3">
    <w:name w:val="Heading 3"/>
    <w:basedOn w:val="Normal"/>
    <w:next w:val="Normal"/>
    <w:qFormat/>
    <w:rsid w:val="006e4a4e"/>
    <w:pPr>
      <w:keepNext w:val="true"/>
      <w:spacing w:before="240" w:after="120"/>
      <w:outlineLvl w:val="2"/>
    </w:pPr>
    <w:rPr>
      <w:b/>
      <w:i/>
    </w:rPr>
  </w:style>
  <w:style w:type="paragraph" w:styleId="Berschrift4">
    <w:name w:val="Heading 4"/>
    <w:basedOn w:val="Normal"/>
    <w:next w:val="Normal"/>
    <w:qFormat/>
    <w:rsid w:val="006e4a4e"/>
    <w:pPr>
      <w:keepNext w:val="true"/>
      <w:jc w:val="both"/>
      <w:outlineLvl w:val="3"/>
    </w:pPr>
    <w:rPr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6e4a4e"/>
    <w:rPr/>
  </w:style>
  <w:style w:type="character" w:styleId="Internetverknpfung">
    <w:name w:val="Internetverknüpfung"/>
    <w:basedOn w:val="DefaultParagraphFont"/>
    <w:rsid w:val="006e4a4e"/>
    <w:rPr>
      <w:color w:val="0000FF"/>
      <w:u w:val="single"/>
    </w:rPr>
  </w:style>
  <w:style w:type="character" w:styleId="BesuchteInternetverknpfung">
    <w:name w:val="Besuchte Internetverknüpfung"/>
    <w:basedOn w:val="DefaultParagraphFont"/>
    <w:rsid w:val="006e4a4e"/>
    <w:rPr>
      <w:color w:val="800080"/>
      <w:u w:val="single"/>
    </w:rPr>
  </w:style>
  <w:style w:type="character" w:styleId="HTMLCite">
    <w:name w:val="HTML Cite"/>
    <w:basedOn w:val="DefaultParagraphFont"/>
    <w:qFormat/>
    <w:rsid w:val="00551c65"/>
    <w:rPr>
      <w:i/>
      <w:iCs/>
    </w:rPr>
  </w:style>
  <w:style w:type="character" w:styleId="Betont">
    <w:name w:val="Betont"/>
    <w:basedOn w:val="DefaultParagraphFont"/>
    <w:qFormat/>
    <w:rsid w:val="00e94f1b"/>
    <w:rPr>
      <w:i/>
      <w:iCs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32431b"/>
    <w:rPr>
      <w:rFonts w:ascii="Segoe UI" w:hAnsi="Segoe UI" w:cs="Segoe UI"/>
      <w:sz w:val="18"/>
      <w:szCs w:val="18"/>
      <w:lang w:val="de-DE" w:eastAsia="de-DE"/>
    </w:rPr>
  </w:style>
  <w:style w:type="character" w:styleId="Heading1Char" w:customStyle="1">
    <w:name w:val="Heading 1 Char"/>
    <w:basedOn w:val="DefaultParagraphFont"/>
    <w:qFormat/>
    <w:rsid w:val="00c21aba"/>
    <w:rPr>
      <w:rFonts w:ascii="Arial" w:hAnsi="Arial"/>
      <w:b/>
      <w:caps/>
      <w:color w:val="999999"/>
      <w:sz w:val="24"/>
      <w:lang w:val="de-DE" w:eastAsia="de-DE"/>
    </w:rPr>
  </w:style>
  <w:style w:type="character" w:styleId="PlaceholderText">
    <w:name w:val="Placeholder Text"/>
    <w:basedOn w:val="DefaultParagraphFont"/>
    <w:uiPriority w:val="99"/>
    <w:semiHidden/>
    <w:qFormat/>
    <w:rsid w:val="00dd0ce8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sid w:val="00ab6ec6"/>
    <w:rPr>
      <w:rFonts w:ascii="Courier New" w:hAnsi="Courier New" w:eastAsia="Times New Roman" w:cs="Courier New"/>
      <w:sz w:val="20"/>
      <w:szCs w:val="20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rsid w:val="006e4a4e"/>
    <w:pPr>
      <w:spacing w:before="0" w:after="120"/>
      <w:jc w:val="both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KopfundFuzeile">
    <w:name w:val="Kopf- und Fußzeile"/>
    <w:basedOn w:val="Normal"/>
    <w:qFormat/>
    <w:pPr/>
    <w:rPr/>
  </w:style>
  <w:style w:type="paragraph" w:styleId="Fuzeile">
    <w:name w:val="Footer"/>
    <w:basedOn w:val="Normal"/>
    <w:rsid w:val="006e4a4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Kopfzeile">
    <w:name w:val="Header"/>
    <w:basedOn w:val="Normal"/>
    <w:rsid w:val="006e4a4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NormalIndent">
    <w:name w:val="Normal Indent"/>
    <w:basedOn w:val="Normal"/>
    <w:qFormat/>
    <w:rsid w:val="006e4a4e"/>
    <w:pPr>
      <w:ind w:left="708" w:hanging="0"/>
    </w:pPr>
    <w:rPr/>
  </w:style>
  <w:style w:type="paragraph" w:styleId="NormalWeb">
    <w:name w:val="Normal (Web)"/>
    <w:basedOn w:val="Normal"/>
    <w:qFormat/>
    <w:rsid w:val="00551c65"/>
    <w:pPr>
      <w:spacing w:beforeAutospacing="1" w:afterAutospacing="1"/>
    </w:pPr>
    <w:rPr>
      <w:rFonts w:ascii="Times New Roman" w:hAnsi="Times New Roman"/>
      <w:szCs w:val="24"/>
    </w:rPr>
  </w:style>
  <w:style w:type="paragraph" w:styleId="HTMLPreformatted">
    <w:name w:val="HTML Preformatted"/>
    <w:basedOn w:val="Normal"/>
    <w:qFormat/>
    <w:rsid w:val="002a3d5e"/>
    <w:pPr>
      <w:pBdr>
        <w:top w:val="single" w:sz="6" w:space="2" w:color="252525"/>
        <w:left w:val="single" w:sz="6" w:space="2" w:color="252525"/>
        <w:bottom w:val="single" w:sz="6" w:space="2" w:color="C0C0C0"/>
        <w:right w:val="single" w:sz="6" w:space="2" w:color="C0C0C0"/>
      </w:pBd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left="284" w:right="113" w:hanging="0"/>
    </w:pPr>
    <w:rPr>
      <w:rFonts w:ascii="Courier New" w:hAnsi="Courier New" w:cs="Courier New"/>
      <w:sz w:val="16"/>
      <w:szCs w:val="16"/>
      <w:lang w:val="de-AT" w:eastAsia="de-AT"/>
    </w:rPr>
  </w:style>
  <w:style w:type="paragraph" w:styleId="BodyText3">
    <w:name w:val="Body Text 3"/>
    <w:basedOn w:val="Normal"/>
    <w:qFormat/>
    <w:rsid w:val="004259d5"/>
    <w:pPr>
      <w:jc w:val="center"/>
    </w:pPr>
    <w:rPr>
      <w:rFonts w:ascii="Tahoma" w:hAnsi="Tahoma" w:cs="Tahoma"/>
      <w:color w:val="40458C"/>
      <w:sz w:val="16"/>
    </w:rPr>
  </w:style>
  <w:style w:type="paragraph" w:styleId="BalloonText">
    <w:name w:val="Balloon Text"/>
    <w:basedOn w:val="Normal"/>
    <w:link w:val="BalloonTextChar"/>
    <w:semiHidden/>
    <w:unhideWhenUsed/>
    <w:qFormat/>
    <w:rsid w:val="0032431b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e302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AD2E9-FA8B-456A-8EA3-FB5BEB991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LibreOffice/7.3.6.2$Windows_X86_64 LibreOffice_project/c28ca90fd6e1a19e189fc16c05f8f8924961e12e</Application>
  <AppVersion>15.0000</AppVersion>
  <Pages>3</Pages>
  <Words>374</Words>
  <Characters>2369</Characters>
  <CharactersWithSpaces>2728</CharactersWithSpaces>
  <Paragraphs>29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2023-03-19T18:31:00Z</dcterms:created>
  <dc:creator>nimm</dc:creator>
  <dc:description/>
  <dc:language>de-AT</dc:language>
  <cp:lastModifiedBy/>
  <cp:lastPrinted>2017-05-02T06:31:00Z</cp:lastPrinted>
  <dcterms:modified xsi:type="dcterms:W3CDTF">2023-03-20T00:01:42Z</dcterms:modified>
  <cp:revision>8</cp:revision>
  <dc:subject/>
  <dc:title>ÜBUNGSBLOCK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