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6E" w:rsidRDefault="00B10383">
      <w:r>
        <w:t>原始情况</w:t>
      </w:r>
    </w:p>
    <w:p w:rsidR="00B10383" w:rsidRDefault="00B10383">
      <w:r w:rsidRPr="00B10383">
        <w:rPr>
          <w:noProof/>
        </w:rPr>
        <w:drawing>
          <wp:inline distT="0" distB="0" distL="0" distR="0">
            <wp:extent cx="5274310" cy="4914113"/>
            <wp:effectExtent l="0" t="0" r="2540" b="1270"/>
            <wp:docPr id="1" name="图片 1" descr="C:\Users\DELL\Desktop\OLAP分析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OLAP分析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83" w:rsidRDefault="00B10383"/>
    <w:p w:rsidR="00B10383" w:rsidRDefault="00B10383">
      <w:r>
        <w:t>上卷</w:t>
      </w:r>
      <w:r>
        <w:rPr>
          <w:rFonts w:hint="eastAsia"/>
        </w:rPr>
        <w:t>：</w:t>
      </w:r>
      <w:r>
        <w:t>将用户等级上卷</w:t>
      </w:r>
      <w:r>
        <w:rPr>
          <w:rFonts w:hint="eastAsia"/>
        </w:rPr>
        <w:t>，</w:t>
      </w:r>
      <w:r>
        <w:t>显示所有等级用户</w:t>
      </w:r>
      <w:r>
        <w:rPr>
          <w:rFonts w:hint="eastAsia"/>
        </w:rPr>
        <w:t>。</w:t>
      </w:r>
    </w:p>
    <w:p w:rsidR="00B10383" w:rsidRPr="00B10383" w:rsidRDefault="00AC7712">
      <w:r w:rsidRPr="00AC7712">
        <w:rPr>
          <w:noProof/>
        </w:rPr>
        <w:lastRenderedPageBreak/>
        <w:drawing>
          <wp:inline distT="0" distB="0" distL="0" distR="0">
            <wp:extent cx="4314825" cy="5619750"/>
            <wp:effectExtent l="0" t="0" r="9525" b="0"/>
            <wp:docPr id="2" name="图片 2" descr="C:\Users\DELL\Desktop\OLAP分析上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OLAP分析上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83" w:rsidRDefault="00B10383">
      <w:r>
        <w:t>下钻</w:t>
      </w:r>
      <w:r>
        <w:rPr>
          <w:rFonts w:hint="eastAsia"/>
        </w:rPr>
        <w:t>：</w:t>
      </w:r>
      <w:r>
        <w:t>将月份下钻</w:t>
      </w:r>
      <w:r>
        <w:rPr>
          <w:rFonts w:hint="eastAsia"/>
        </w:rPr>
        <w:t>，</w:t>
      </w:r>
      <w:r>
        <w:t>单独显示三月的情况</w:t>
      </w:r>
      <w:r>
        <w:rPr>
          <w:rFonts w:hint="eastAsia"/>
        </w:rPr>
        <w:t>。</w:t>
      </w:r>
    </w:p>
    <w:p w:rsidR="00B10383" w:rsidRDefault="00AC7712">
      <w:r w:rsidRPr="00AC7712">
        <w:rPr>
          <w:noProof/>
        </w:rPr>
        <w:lastRenderedPageBreak/>
        <w:drawing>
          <wp:inline distT="0" distB="0" distL="0" distR="0">
            <wp:extent cx="5274310" cy="3572316"/>
            <wp:effectExtent l="0" t="0" r="2540" b="9525"/>
            <wp:docPr id="3" name="图片 3" descr="C:\Users\DELL\Desktop\OLAP分析下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OLAP分析下钻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83" w:rsidRDefault="00B10383">
      <w:r>
        <w:t>切片</w:t>
      </w:r>
      <w:r>
        <w:rPr>
          <w:rFonts w:hint="eastAsia"/>
        </w:rPr>
        <w:t>：</w:t>
      </w:r>
      <w:r>
        <w:t>只</w:t>
      </w:r>
      <w:proofErr w:type="gramStart"/>
      <w:r>
        <w:t>看类型</w:t>
      </w:r>
      <w:proofErr w:type="gramEnd"/>
      <w:r>
        <w:t>为</w:t>
      </w:r>
      <w:r>
        <w:rPr>
          <w:rFonts w:hint="eastAsia"/>
        </w:rPr>
        <w:t>4</w:t>
      </w:r>
      <w:r>
        <w:rPr>
          <w:rFonts w:hint="eastAsia"/>
        </w:rPr>
        <w:t>的，即下单行为的情况。</w:t>
      </w:r>
    </w:p>
    <w:p w:rsidR="00B10383" w:rsidRDefault="00AC7712">
      <w:r w:rsidRPr="00AC7712">
        <w:rPr>
          <w:noProof/>
        </w:rPr>
        <w:drawing>
          <wp:inline distT="0" distB="0" distL="0" distR="0">
            <wp:extent cx="5274310" cy="4256967"/>
            <wp:effectExtent l="0" t="0" r="2540" b="0"/>
            <wp:docPr id="4" name="图片 4" descr="C:\Users\DELL\Desktop\OLAP分析切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OLAP分析切片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83" w:rsidRDefault="00B10383">
      <w:r>
        <w:t>切块</w:t>
      </w:r>
      <w:r>
        <w:rPr>
          <w:rFonts w:hint="eastAsia"/>
        </w:rPr>
        <w:t>：</w:t>
      </w:r>
      <w:r>
        <w:t>将时间维切块</w:t>
      </w:r>
      <w:r>
        <w:rPr>
          <w:rFonts w:hint="eastAsia"/>
        </w:rPr>
        <w:t>，</w:t>
      </w:r>
      <w:r>
        <w:t>只看</w:t>
      </w:r>
      <w:r>
        <w:rPr>
          <w:rFonts w:hint="eastAsia"/>
        </w:rPr>
        <w:t>二月和三月的情况</w:t>
      </w:r>
    </w:p>
    <w:p w:rsidR="00B10383" w:rsidRDefault="00AC7712">
      <w:r w:rsidRPr="00AC7712">
        <w:rPr>
          <w:noProof/>
        </w:rPr>
        <w:lastRenderedPageBreak/>
        <w:drawing>
          <wp:inline distT="0" distB="0" distL="0" distR="0">
            <wp:extent cx="5274310" cy="3818212"/>
            <wp:effectExtent l="0" t="0" r="2540" b="0"/>
            <wp:docPr id="5" name="图片 5" descr="C:\Users\DELL\Desktop\OLAP分析切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OLAP分析切块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83" w:rsidRPr="00B10383" w:rsidRDefault="00B10383">
      <w:pPr>
        <w:rPr>
          <w:rFonts w:hint="eastAsia"/>
        </w:rPr>
      </w:pPr>
      <w:r>
        <w:t>旋转</w:t>
      </w:r>
      <w:r>
        <w:rPr>
          <w:rFonts w:hint="eastAsia"/>
        </w:rPr>
        <w:t>：</w:t>
      </w:r>
      <w:r>
        <w:t>将</w:t>
      </w:r>
      <w:r w:rsidR="00AC7712">
        <w:t>类型维和用户等级维转换</w:t>
      </w:r>
    </w:p>
    <w:p w:rsidR="00B10383" w:rsidRDefault="00AC7712">
      <w:pPr>
        <w:rPr>
          <w:rFonts w:hint="eastAsia"/>
        </w:rPr>
      </w:pPr>
      <w:r w:rsidRPr="00AC7712">
        <w:rPr>
          <w:noProof/>
        </w:rPr>
        <w:lastRenderedPageBreak/>
        <w:drawing>
          <wp:inline distT="0" distB="0" distL="0" distR="0">
            <wp:extent cx="5274310" cy="4914113"/>
            <wp:effectExtent l="0" t="0" r="2540" b="1270"/>
            <wp:docPr id="6" name="图片 6" descr="C:\Users\DELL\Desktop\OLAP分析旋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OLAP分析旋转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83"/>
    <w:rsid w:val="000B5B6E"/>
    <w:rsid w:val="00AC7712"/>
    <w:rsid w:val="00B1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69510-EFAA-4143-B42A-65C5F093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方舟</dc:creator>
  <cp:keywords/>
  <dc:description/>
  <cp:lastModifiedBy>方舟</cp:lastModifiedBy>
  <cp:revision>1</cp:revision>
  <dcterms:created xsi:type="dcterms:W3CDTF">2017-05-22T16:52:00Z</dcterms:created>
  <dcterms:modified xsi:type="dcterms:W3CDTF">2017-05-22T17:07:00Z</dcterms:modified>
</cp:coreProperties>
</file>