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Microsoft YaHei"/>
          <w:b/>
          <w:color w:val="0F7A32"/>
          <w:sz w:val="44"/>
        </w:rPr>
        <w:t>谷芯快检云检测数据对接文档</w:t>
      </w:r>
    </w:p>
    <w:p>
      <w:pPr>
        <w:spacing w:after="200"/>
      </w:pPr>
      <w:r>
        <w:rPr>
          <w:rFonts w:ascii="Calibri" w:hAnsi="Calibri" w:eastAsia="Microsoft YaHei"/>
          <w:color w:val="55645C"/>
          <w:sz w:val="22"/>
        </w:rPr>
        <w:t>适用于检测仪器厂家向谷芯快检云上传食品安全快检数据</w:t>
      </w:r>
    </w:p>
    <w:p>
      <w:r>
        <w:rPr>
          <w:rFonts w:ascii="Calibri" w:hAnsi="Calibri" w:eastAsia="Microsoft YaHei"/>
        </w:rPr>
        <w:t>版本：V1.0 适用对象：检测仪器厂家技术人员 文档日期：2026-07-10</w:t>
      </w:r>
    </w:p>
    <w:p>
      <w:pPr>
        <w:pStyle w:val="Heading1"/>
      </w:pPr>
      <w:r>
        <w:t>1. 文档说明</w:t>
      </w:r>
    </w:p>
    <w:p>
      <w:r>
        <w:rPr>
          <w:rFonts w:ascii="Calibri" w:hAnsi="Calibri" w:eastAsia="Microsoft YaHei"/>
        </w:rPr>
        <w:t>本文档用于说明检测仪器厂家如何向谷芯快检云上传食品安全快检数据。厂家按照本文档完成接口开发后，检测仪器产生的快检数据可进入谷芯快检云，用于企业日常自检留档、检测记录查看和合格证开具辅助。</w:t>
      </w:r>
    </w:p>
    <w:p>
      <w:r>
        <w:rPr>
          <w:rFonts w:ascii="Calibri" w:hAnsi="Calibri" w:eastAsia="Microsoft YaHei"/>
        </w:rPr>
        <w:t>本文档只说明对外数据上传协议，不包含谷芯快检云内部实现、数据库结构、后台账号、客户小程序页面或打印设备相关内容。</w:t>
      </w:r>
    </w:p>
    <w:p>
      <w:pPr>
        <w:pStyle w:val="Heading1"/>
      </w:pPr>
      <w:r>
        <w:t>2. 对接目标</w:t>
      </w:r>
    </w:p>
    <w:p>
      <w:r>
        <w:rPr>
          <w:rFonts w:ascii="Calibri" w:hAnsi="Calibri" w:eastAsia="Microsoft YaHei"/>
        </w:rPr>
        <w:t>本次对接目标如下：</w:t>
      </w:r>
    </w:p>
    <w:p>
      <w:pPr>
        <w:pStyle w:val="ListNumber"/>
      </w:pPr>
      <w:r>
        <w:rPr>
          <w:rFonts w:ascii="Calibri" w:hAnsi="Calibri" w:eastAsia="Microsoft YaHei"/>
        </w:rPr>
        <w:t>检测仪器可通过 HTTPS 主动上传快检数据。</w:t>
      </w:r>
    </w:p>
    <w:p>
      <w:pPr>
        <w:pStyle w:val="ListNumber"/>
      </w:pPr>
      <w:r>
        <w:rPr>
          <w:rFonts w:ascii="Calibri" w:hAnsi="Calibri" w:eastAsia="Microsoft YaHei"/>
        </w:rPr>
        <w:t>上传数据包含设备信息、检测记录、检测项目明细和检测结论。</w:t>
      </w:r>
    </w:p>
    <w:p>
      <w:pPr>
        <w:pStyle w:val="ListNumber"/>
      </w:pPr>
      <w:r>
        <w:rPr>
          <w:rFonts w:ascii="Calibri" w:hAnsi="Calibri" w:eastAsia="Microsoft YaHei"/>
        </w:rPr>
        <w:t>谷芯快检云可根据厂家编码和设备编号识别数据来源。</w:t>
      </w:r>
    </w:p>
    <w:p>
      <w:pPr>
        <w:pStyle w:val="ListNumber"/>
      </w:pPr>
      <w:r>
        <w:rPr>
          <w:rFonts w:ascii="Calibri" w:hAnsi="Calibri" w:eastAsia="Microsoft YaHei"/>
        </w:rPr>
        <w:t>谷芯快检云可根据检测结论判断该记录是否可用于后续开具合格证。</w:t>
      </w:r>
    </w:p>
    <w:p>
      <w:pPr>
        <w:pStyle w:val="ListNumber"/>
      </w:pPr>
      <w:r>
        <w:rPr>
          <w:rFonts w:ascii="Calibri" w:hAnsi="Calibri" w:eastAsia="Microsoft YaHei"/>
        </w:rPr>
        <w:t>系统支持签名校验、防重复上传和异常上传记录。</w:t>
      </w:r>
    </w:p>
    <w:p>
      <w:pPr>
        <w:pStyle w:val="Heading1"/>
      </w:pPr>
      <w:r>
        <w:t>3. 对接流程总览</w:t>
      </w:r>
    </w:p>
    <w:p>
      <w:pPr>
        <w:pStyle w:val="ListNumber"/>
      </w:pPr>
      <w:r>
        <w:rPr>
          <w:rFonts w:ascii="Calibri" w:hAnsi="Calibri" w:eastAsia="Microsoft YaHei"/>
        </w:rPr>
        <w:t>谷芯科技创建厂家接口配置。</w:t>
      </w:r>
    </w:p>
    <w:p>
      <w:pPr>
        <w:pStyle w:val="ListNumber"/>
      </w:pPr>
      <w:r>
        <w:rPr>
          <w:rFonts w:ascii="Calibri" w:hAnsi="Calibri" w:eastAsia="Microsoft YaHei"/>
        </w:rPr>
        <w:t>谷芯科技登记测试设备。</w:t>
      </w:r>
    </w:p>
    <w:p>
      <w:pPr>
        <w:pStyle w:val="ListNumber"/>
      </w:pPr>
      <w:r>
        <w:rPr>
          <w:rFonts w:ascii="Calibri" w:hAnsi="Calibri" w:eastAsia="Microsoft YaHei"/>
        </w:rPr>
        <w:t>谷芯科技将测试设备绑定到测试企业。</w:t>
      </w:r>
    </w:p>
    <w:p>
      <w:pPr>
        <w:pStyle w:val="ListNumber"/>
      </w:pPr>
      <w:r>
        <w:rPr>
          <w:rFonts w:ascii="Calibri" w:hAnsi="Calibri" w:eastAsia="Microsoft YaHei"/>
        </w:rPr>
        <w:t>谷芯科技向厂家提供测试环境地址、厂家编码、设备编号和签名密钥。</w:t>
      </w:r>
    </w:p>
    <w:p>
      <w:pPr>
        <w:pStyle w:val="ListNumber"/>
      </w:pPr>
      <w:r>
        <w:rPr>
          <w:rFonts w:ascii="Calibri" w:hAnsi="Calibri" w:eastAsia="Microsoft YaHei"/>
        </w:rPr>
        <w:t>厂家按本文档组装 JSON 请求数据。</w:t>
      </w:r>
    </w:p>
    <w:p>
      <w:pPr>
        <w:pStyle w:val="ListNumber"/>
      </w:pPr>
      <w:r>
        <w:rPr>
          <w:rFonts w:ascii="Calibri" w:hAnsi="Calibri" w:eastAsia="Microsoft YaHei"/>
        </w:rPr>
        <w:t xml:space="preserve">厂家按签名规则生成 </w:t>
      </w:r>
      <w:r>
        <w:rPr>
          <w:rFonts w:ascii="Consolas" w:hAnsi="Consolas" w:eastAsia="Microsoft YaHei"/>
          <w:color w:val="0F6226"/>
          <w:sz w:val="19"/>
        </w:rPr>
        <w:t>sign</w:t>
      </w:r>
      <w:r>
        <w:rPr>
          <w:rFonts w:ascii="Calibri" w:hAnsi="Calibri" w:eastAsia="Microsoft YaHei"/>
        </w:rPr>
        <w:t>。</w:t>
      </w:r>
    </w:p>
    <w:p>
      <w:pPr>
        <w:pStyle w:val="ListNumber"/>
      </w:pPr>
      <w:r>
        <w:rPr>
          <w:rFonts w:ascii="Calibri" w:hAnsi="Calibri" w:eastAsia="Microsoft YaHei"/>
        </w:rPr>
        <w:t>厂家调用检测数据上传接口。</w:t>
      </w:r>
    </w:p>
    <w:p>
      <w:pPr>
        <w:pStyle w:val="ListNumber"/>
      </w:pPr>
      <w:r>
        <w:rPr>
          <w:rFonts w:ascii="Calibri" w:hAnsi="Calibri" w:eastAsia="Microsoft YaHei"/>
        </w:rPr>
        <w:t>谷芯科技在平台中查看上传日志和检测记录。</w:t>
      </w:r>
    </w:p>
    <w:p>
      <w:pPr>
        <w:pStyle w:val="ListNumber"/>
      </w:pPr>
      <w:r>
        <w:rPr>
          <w:rFonts w:ascii="Calibri" w:hAnsi="Calibri" w:eastAsia="Microsoft YaHei"/>
        </w:rPr>
        <w:t>双方核对字段、单位、枚举值、检测结论和异常处理方式。</w:t>
      </w:r>
    </w:p>
    <w:p>
      <w:pPr>
        <w:pStyle w:val="ListNumber"/>
      </w:pPr>
      <w:r>
        <w:rPr>
          <w:rFonts w:ascii="Calibri" w:hAnsi="Calibri" w:eastAsia="Microsoft YaHei"/>
        </w:rPr>
        <w:t>确认无误后切换到正式环境。</w:t>
      </w:r>
    </w:p>
    <w:p>
      <w:pPr>
        <w:pStyle w:val="Heading1"/>
      </w:pPr>
      <w:r>
        <w:t>4. 接口基本信息</w:t>
      </w:r>
    </w:p>
    <w:p>
      <w:r>
        <w:rPr>
          <w:rFonts w:ascii="Calibri" w:hAnsi="Calibri" w:eastAsia="Microsoft YaHei"/>
        </w:rPr>
        <w:t>正式环境：</w:t>
      </w:r>
    </w:p>
    <w:p>
      <w:pPr>
        <w:spacing w:after="20"/>
        <w:ind w:left="216"/>
      </w:pPr>
      <w:r>
        <w:rPr>
          <w:rFonts w:ascii="Consolas" w:hAnsi="Consolas" w:eastAsia="Microsoft YaHei"/>
          <w:color w:val="2B3D32"/>
          <w:sz w:val="17"/>
        </w:rPr>
        <w:t>POST https://api.xxx.com/api/open/detection/upload</w:t>
      </w:r>
    </w:p>
    <w:p>
      <w:r>
        <w:rPr>
          <w:rFonts w:ascii="Calibri" w:hAnsi="Calibri" w:eastAsia="Microsoft YaHei"/>
        </w:rPr>
        <w:t>测试环境：</w:t>
      </w:r>
    </w:p>
    <w:p>
      <w:pPr>
        <w:spacing w:after="20"/>
        <w:ind w:left="216"/>
      </w:pPr>
      <w:r>
        <w:rPr>
          <w:rFonts w:ascii="Consolas" w:hAnsi="Consolas" w:eastAsia="Microsoft YaHei"/>
          <w:color w:val="2B3D32"/>
          <w:sz w:val="17"/>
        </w:rPr>
        <w:t>POST https://api-test.xxx.com/api/open/detection/upload</w:t>
      </w:r>
    </w:p>
    <w:p>
      <w:r>
        <w:rPr>
          <w:rFonts w:ascii="Calibri" w:hAnsi="Calibri" w:eastAsia="Microsoft YaHei"/>
        </w:rPr>
        <w:t>说明：</w:t>
      </w:r>
    </w:p>
    <w:p>
      <w:pPr>
        <w:pStyle w:val="ListNumber"/>
      </w:pPr>
      <w:r>
        <w:rPr>
          <w:rFonts w:ascii="Calibri" w:hAnsi="Calibri" w:eastAsia="Microsoft YaHei"/>
        </w:rPr>
        <w:t>实际域名由谷芯科技在部署或联调时提供。</w:t>
      </w:r>
    </w:p>
    <w:p>
      <w:pPr>
        <w:pStyle w:val="ListNumber"/>
      </w:pPr>
      <w:r>
        <w:rPr>
          <w:rFonts w:ascii="Calibri" w:hAnsi="Calibri" w:eastAsia="Microsoft YaHei"/>
        </w:rPr>
        <w:t>所有接口必须使用 HTTPS。</w:t>
      </w:r>
    </w:p>
    <w:p>
      <w:pPr>
        <w:pStyle w:val="ListNumber"/>
      </w:pPr>
      <w:r>
        <w:rPr>
          <w:rFonts w:ascii="Calibri" w:hAnsi="Calibri" w:eastAsia="Microsoft YaHei"/>
        </w:rPr>
        <w:t>请求格式为 JSON。</w:t>
      </w:r>
    </w:p>
    <w:p>
      <w:pPr>
        <w:pStyle w:val="ListNumber"/>
      </w:pPr>
      <w:r>
        <w:rPr>
          <w:rFonts w:ascii="Consolas" w:hAnsi="Consolas" w:eastAsia="Microsoft YaHei"/>
          <w:color w:val="0F6226"/>
          <w:sz w:val="19"/>
        </w:rPr>
        <w:t>Content-Type</w:t>
      </w:r>
      <w:r>
        <w:rPr>
          <w:rFonts w:ascii="Calibri" w:hAnsi="Calibri" w:eastAsia="Microsoft YaHei"/>
        </w:rPr>
        <w:t xml:space="preserve"> 使用 </w:t>
      </w:r>
      <w:r>
        <w:rPr>
          <w:rFonts w:ascii="Consolas" w:hAnsi="Consolas" w:eastAsia="Microsoft YaHei"/>
          <w:color w:val="0F6226"/>
          <w:sz w:val="19"/>
        </w:rPr>
        <w:t>application/json</w:t>
      </w:r>
      <w:r>
        <w:rPr>
          <w:rFonts w:ascii="Calibri" w:hAnsi="Calibri" w:eastAsia="Microsoft YaHei"/>
        </w:rPr>
        <w:t>。</w:t>
      </w:r>
    </w:p>
    <w:p>
      <w:pPr>
        <w:pStyle w:val="ListNumber"/>
      </w:pPr>
      <w:r>
        <w:rPr>
          <w:rFonts w:ascii="Calibri" w:hAnsi="Calibri" w:eastAsia="Microsoft YaHei"/>
        </w:rPr>
        <w:t>字符编码使用 UTF-8。</w:t>
      </w:r>
    </w:p>
    <w:p>
      <w:pPr>
        <w:pStyle w:val="Heading1"/>
      </w:pPr>
      <w:r>
        <w:t>5. 请求方式</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项目</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要求</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HTTP Method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POST</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Content-Type</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application/json</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字符编码</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UTF-8</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请求体格式</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JSON</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传输协议</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HTTPS</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超时时间建议</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10 秒</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重试建议</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网络失败可重试，同一检测记录必须保持同一个 `manufacturer_record_id`</w:t>
            </w:r>
          </w:p>
        </w:tc>
      </w:tr>
    </w:tbl>
    <w:p>
      <w:pPr>
        <w:spacing w:after="40"/>
      </w:pPr>
    </w:p>
    <w:p>
      <w:pPr>
        <w:pStyle w:val="Heading1"/>
      </w:pPr>
      <w:r>
        <w:t>6. 鉴权与签名规则</w:t>
      </w:r>
    </w:p>
    <w:p>
      <w:pPr>
        <w:pStyle w:val="Heading3"/>
      </w:pPr>
      <w:r>
        <w:t>6.1 必填鉴权字段</w:t>
      </w:r>
    </w:p>
    <w:p>
      <w:r>
        <w:rPr>
          <w:rFonts w:ascii="Calibri" w:hAnsi="Calibri" w:eastAsia="Microsoft YaHei"/>
        </w:rPr>
        <w:t>每次请求中必须包含以下字段：</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字段</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`manufacturer_code`</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厂家编码，由谷芯科技分配</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`device_sn`</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设备编号，由双方确认</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`manufacturer_record_id`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厂家侧检测记录唯一编号</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`timestamp`</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请求时间戳</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`nonce`</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随机字符串</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`sign`</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签名值</w:t>
            </w:r>
          </w:p>
        </w:tc>
      </w:tr>
    </w:tbl>
    <w:p>
      <w:pPr>
        <w:spacing w:after="40"/>
      </w:pPr>
    </w:p>
    <w:p>
      <w:pPr>
        <w:pStyle w:val="Heading3"/>
      </w:pPr>
      <w:r>
        <w:t>6.2 签名规则</w:t>
      </w:r>
    </w:p>
    <w:p>
      <w:pPr>
        <w:pStyle w:val="ListNumber"/>
      </w:pPr>
      <w:r>
        <w:rPr>
          <w:rFonts w:ascii="Calibri" w:hAnsi="Calibri" w:eastAsia="Microsoft YaHei"/>
        </w:rPr>
        <w:t xml:space="preserve">谷芯科技为每个厂家分配 </w:t>
      </w:r>
      <w:r>
        <w:rPr>
          <w:rFonts w:ascii="Consolas" w:hAnsi="Consolas" w:eastAsia="Microsoft YaHei"/>
          <w:color w:val="0F6226"/>
          <w:sz w:val="19"/>
        </w:rPr>
        <w:t>manufacturer_code</w:t>
      </w:r>
      <w:r>
        <w:rPr>
          <w:rFonts w:ascii="Calibri" w:hAnsi="Calibri" w:eastAsia="Microsoft YaHei"/>
        </w:rPr>
        <w:t xml:space="preserve"> 和 </w:t>
      </w:r>
      <w:r>
        <w:rPr>
          <w:rFonts w:ascii="Consolas" w:hAnsi="Consolas" w:eastAsia="Microsoft YaHei"/>
          <w:color w:val="0F6226"/>
          <w:sz w:val="19"/>
        </w:rPr>
        <w:t>access_secret</w:t>
      </w:r>
      <w:r>
        <w:rPr>
          <w:rFonts w:ascii="Calibri" w:hAnsi="Calibri" w:eastAsia="Microsoft YaHei"/>
        </w:rPr>
        <w:t>。</w:t>
      </w:r>
    </w:p>
    <w:p>
      <w:pPr>
        <w:pStyle w:val="ListNumber"/>
      </w:pPr>
      <w:r>
        <w:rPr>
          <w:rFonts w:ascii="Consolas" w:hAnsi="Consolas" w:eastAsia="Microsoft YaHei"/>
          <w:color w:val="0F6226"/>
          <w:sz w:val="19"/>
        </w:rPr>
        <w:t>access_secret</w:t>
      </w:r>
      <w:r>
        <w:rPr>
          <w:rFonts w:ascii="Calibri" w:hAnsi="Calibri" w:eastAsia="Microsoft YaHei"/>
        </w:rPr>
        <w:t xml:space="preserve"> 只用于签名，不应出现在请求明文字段中。</w:t>
      </w:r>
    </w:p>
    <w:p>
      <w:pPr>
        <w:pStyle w:val="ListNumber"/>
      </w:pPr>
      <w:r>
        <w:rPr>
          <w:rFonts w:ascii="Consolas" w:hAnsi="Consolas" w:eastAsia="Microsoft YaHei"/>
          <w:color w:val="0F6226"/>
          <w:sz w:val="19"/>
        </w:rPr>
        <w:t>timestamp</w:t>
      </w:r>
      <w:r>
        <w:rPr>
          <w:rFonts w:ascii="Calibri" w:hAnsi="Calibri" w:eastAsia="Microsoft YaHei"/>
        </w:rPr>
        <w:t xml:space="preserve"> 与服务器时间差不得超过 5 分钟。</w:t>
      </w:r>
    </w:p>
    <w:p>
      <w:pPr>
        <w:pStyle w:val="ListNumber"/>
      </w:pPr>
      <w:r>
        <w:rPr>
          <w:rFonts w:ascii="Calibri" w:hAnsi="Calibri" w:eastAsia="Microsoft YaHei"/>
        </w:rPr>
        <w:t xml:space="preserve">同一个 </w:t>
      </w:r>
      <w:r>
        <w:rPr>
          <w:rFonts w:ascii="Consolas" w:hAnsi="Consolas" w:eastAsia="Microsoft YaHei"/>
          <w:color w:val="0F6226"/>
          <w:sz w:val="19"/>
        </w:rPr>
        <w:t>manufacturer_code + nonce</w:t>
      </w:r>
      <w:r>
        <w:rPr>
          <w:rFonts w:ascii="Calibri" w:hAnsi="Calibri" w:eastAsia="Microsoft YaHei"/>
        </w:rPr>
        <w:t xml:space="preserve"> 在 5 分钟内只能使用一次。</w:t>
      </w:r>
    </w:p>
    <w:p>
      <w:pPr>
        <w:pStyle w:val="ListNumber"/>
      </w:pPr>
      <w:r>
        <w:rPr>
          <w:rFonts w:ascii="Calibri" w:hAnsi="Calibri" w:eastAsia="Microsoft YaHei"/>
        </w:rPr>
        <w:t xml:space="preserve">重复上传判断依据为 </w:t>
      </w:r>
      <w:r>
        <w:rPr>
          <w:rFonts w:ascii="Consolas" w:hAnsi="Consolas" w:eastAsia="Microsoft YaHei"/>
          <w:color w:val="0F6226"/>
          <w:sz w:val="19"/>
        </w:rPr>
        <w:t>manufacturer_code + device_sn + manufacturer_record_id</w:t>
      </w:r>
      <w:r>
        <w:rPr>
          <w:rFonts w:ascii="Calibri" w:hAnsi="Calibri" w:eastAsia="Microsoft YaHei"/>
        </w:rPr>
        <w:t>。</w:t>
      </w:r>
    </w:p>
    <w:p>
      <w:pPr>
        <w:pStyle w:val="ListNumber"/>
      </w:pPr>
      <w:r>
        <w:rPr>
          <w:rFonts w:ascii="Calibri" w:hAnsi="Calibri" w:eastAsia="Microsoft YaHei"/>
        </w:rPr>
        <w:t>签名算法为 HMAC-SHA256。</w:t>
      </w:r>
    </w:p>
    <w:p>
      <w:pPr>
        <w:pStyle w:val="ListNumber"/>
      </w:pPr>
      <w:r>
        <w:rPr>
          <w:rFonts w:ascii="Consolas" w:hAnsi="Consolas" w:eastAsia="Microsoft YaHei"/>
          <w:color w:val="0F6226"/>
          <w:sz w:val="19"/>
        </w:rPr>
        <w:t>sign</w:t>
      </w:r>
      <w:r>
        <w:rPr>
          <w:rFonts w:ascii="Calibri" w:hAnsi="Calibri" w:eastAsia="Microsoft YaHei"/>
        </w:rPr>
        <w:t xml:space="preserve"> 建议使用小写十六进制字符串。</w:t>
      </w:r>
    </w:p>
    <w:p>
      <w:pPr>
        <w:pStyle w:val="Heading3"/>
      </w:pPr>
      <w:r>
        <w:t>6.3 待签名字符串</w:t>
      </w:r>
    </w:p>
    <w:p>
      <w:r>
        <w:rPr>
          <w:rFonts w:ascii="Calibri" w:hAnsi="Calibri" w:eastAsia="Microsoft YaHei"/>
        </w:rPr>
        <w:t>待签名字符串按以下顺序拼接：</w:t>
      </w:r>
    </w:p>
    <w:p>
      <w:pPr>
        <w:spacing w:after="20"/>
        <w:ind w:left="216"/>
      </w:pPr>
      <w:r>
        <w:rPr>
          <w:rFonts w:ascii="Consolas" w:hAnsi="Consolas" w:eastAsia="Microsoft YaHei"/>
          <w:color w:val="2B3D32"/>
          <w:sz w:val="17"/>
        </w:rPr>
        <w:t>HTTP_METHOD + "\n" +</w:t>
      </w:r>
    </w:p>
    <w:p>
      <w:pPr>
        <w:spacing w:after="20"/>
        <w:ind w:left="216"/>
      </w:pPr>
      <w:r>
        <w:rPr>
          <w:rFonts w:ascii="Consolas" w:hAnsi="Consolas" w:eastAsia="Microsoft YaHei"/>
          <w:color w:val="2B3D32"/>
          <w:sz w:val="17"/>
        </w:rPr>
        <w:t>PATH + "\n" +</w:t>
      </w:r>
    </w:p>
    <w:p>
      <w:pPr>
        <w:spacing w:after="20"/>
        <w:ind w:left="216"/>
      </w:pPr>
      <w:r>
        <w:rPr>
          <w:rFonts w:ascii="Consolas" w:hAnsi="Consolas" w:eastAsia="Microsoft YaHei"/>
          <w:color w:val="2B3D32"/>
          <w:sz w:val="17"/>
        </w:rPr>
        <w:t>manufacturer_code + "\n" +</w:t>
      </w:r>
    </w:p>
    <w:p>
      <w:pPr>
        <w:spacing w:after="20"/>
        <w:ind w:left="216"/>
      </w:pPr>
      <w:r>
        <w:rPr>
          <w:rFonts w:ascii="Consolas" w:hAnsi="Consolas" w:eastAsia="Microsoft YaHei"/>
          <w:color w:val="2B3D32"/>
          <w:sz w:val="17"/>
        </w:rPr>
        <w:t>device_sn + "\n" +</w:t>
      </w:r>
    </w:p>
    <w:p>
      <w:pPr>
        <w:spacing w:after="20"/>
        <w:ind w:left="216"/>
      </w:pPr>
      <w:r>
        <w:rPr>
          <w:rFonts w:ascii="Consolas" w:hAnsi="Consolas" w:eastAsia="Microsoft YaHei"/>
          <w:color w:val="2B3D32"/>
          <w:sz w:val="17"/>
        </w:rPr>
        <w:t>manufacturer_record_id + "\n" +</w:t>
      </w:r>
    </w:p>
    <w:p>
      <w:pPr>
        <w:spacing w:after="20"/>
        <w:ind w:left="216"/>
      </w:pPr>
      <w:r>
        <w:rPr>
          <w:rFonts w:ascii="Consolas" w:hAnsi="Consolas" w:eastAsia="Microsoft YaHei"/>
          <w:color w:val="2B3D32"/>
          <w:sz w:val="17"/>
        </w:rPr>
        <w:t>timestamp + "\n" +</w:t>
      </w:r>
    </w:p>
    <w:p>
      <w:pPr>
        <w:spacing w:after="20"/>
        <w:ind w:left="216"/>
      </w:pPr>
      <w:r>
        <w:rPr>
          <w:rFonts w:ascii="Consolas" w:hAnsi="Consolas" w:eastAsia="Microsoft YaHei"/>
          <w:color w:val="2B3D32"/>
          <w:sz w:val="17"/>
        </w:rPr>
        <w:t>nonce + "\n" +</w:t>
      </w:r>
    </w:p>
    <w:p>
      <w:pPr>
        <w:spacing w:after="20"/>
        <w:ind w:left="216"/>
      </w:pPr>
      <w:r>
        <w:rPr>
          <w:rFonts w:ascii="Consolas" w:hAnsi="Consolas" w:eastAsia="Microsoft YaHei"/>
          <w:color w:val="2B3D32"/>
          <w:sz w:val="17"/>
        </w:rPr>
        <w:t>body_hash</w:t>
      </w:r>
    </w:p>
    <w:p>
      <w:r>
        <w:rPr>
          <w:rFonts w:ascii="Calibri" w:hAnsi="Calibri" w:eastAsia="Microsoft YaHei"/>
        </w:rPr>
        <w:t>其中：</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项目</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`HTTP_METHOD`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固定为 `POST`</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`PATH`</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固定为 `/api/open/detection/upload`</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`body_hash`</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请求 body 去除 `sign` 字段后的 JSON 字符串 SHA256 摘要</w:t>
            </w:r>
          </w:p>
        </w:tc>
      </w:tr>
    </w:tbl>
    <w:p>
      <w:pPr>
        <w:spacing w:after="40"/>
      </w:pPr>
    </w:p>
    <w:p>
      <w:r>
        <w:rPr>
          <w:rFonts w:ascii="Calibri" w:hAnsi="Calibri" w:eastAsia="Microsoft YaHei"/>
        </w:rPr>
        <w:t>如厂家现有设备暂时不支持上述签名方式，请提前说明设备支持的鉴权方式，双方再确认简化方案。第一版标准方案仍以 HMAC-SHA256 为准。</w:t>
      </w:r>
    </w:p>
    <w:p>
      <w:pPr>
        <w:pStyle w:val="Heading1"/>
      </w:pPr>
      <w:r>
        <w:t>7. 请求字段说明</w:t>
      </w:r>
    </w:p>
    <w:p>
      <w:pPr>
        <w:pStyle w:val="Heading3"/>
      </w:pPr>
      <w:r>
        <w:t>7.1 顶层字段</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字段</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类型</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必填</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`manufacturer_code`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厂家编码</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`device_sn`</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设备编号</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`manufacturer_record_id`</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厂家侧检测记录唯一编号</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`timestamp`</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请求时间戳，ISO 8601 格式</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`nonce`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随机字符串，建议每次请求唯一</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`sign`</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HMAC-SHA256 签名值</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`data`</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object</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检测数据主体</w:t>
            </w:r>
          </w:p>
        </w:tc>
      </w:tr>
    </w:tbl>
    <w:p>
      <w:pPr>
        <w:spacing w:after="40"/>
      </w:pPr>
    </w:p>
    <w:p>
      <w:pPr>
        <w:pStyle w:val="Heading3"/>
      </w:pPr>
      <w:r>
        <w:t>7.2 data 字段</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字段</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类型</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必填</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`sample_name`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样品名称</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`product_name`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产品名称</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`overall_result`</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总体检测结果，见枚举说明</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`test_time`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检测时间，ISO 8601 格式</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`operator_name`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检测人员</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`batch_no`</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批次号</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`remark`</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备注</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`items`</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array</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检测项目明细数组</w:t>
            </w:r>
          </w:p>
        </w:tc>
      </w:tr>
    </w:tbl>
    <w:p>
      <w:pPr>
        <w:spacing w:after="40"/>
      </w:pPr>
    </w:p>
    <w:p>
      <w:r>
        <w:rPr>
          <w:rFonts w:ascii="Consolas" w:hAnsi="Consolas" w:eastAsia="Microsoft YaHei"/>
          <w:color w:val="0F6226"/>
          <w:sz w:val="19"/>
        </w:rPr>
        <w:t>overall_result</w:t>
      </w:r>
      <w:r>
        <w:rPr>
          <w:rFonts w:ascii="Calibri" w:hAnsi="Calibri" w:eastAsia="Microsoft YaHei"/>
        </w:rPr>
        <w:t xml:space="preserve"> 枚举：</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值</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`qualified`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合格</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`unqualified`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不合格</w:t>
            </w:r>
          </w:p>
        </w:tc>
      </w:tr>
    </w:tbl>
    <w:p>
      <w:pPr>
        <w:spacing w:after="40"/>
      </w:pPr>
    </w:p>
    <w:p>
      <w:pPr>
        <w:pStyle w:val="Heading1"/>
      </w:pPr>
      <w:r>
        <w:t>8. 检测项目明细字段说明</w:t>
      </w:r>
    </w:p>
    <w:p>
      <w:r>
        <w:rPr>
          <w:rFonts w:ascii="Consolas" w:hAnsi="Consolas" w:eastAsia="Microsoft YaHei"/>
          <w:color w:val="0F6226"/>
          <w:sz w:val="19"/>
        </w:rPr>
        <w:t>items</w:t>
      </w:r>
      <w:r>
        <w:rPr>
          <w:rFonts w:ascii="Calibri" w:hAnsi="Calibri" w:eastAsia="Microsoft YaHei"/>
        </w:rPr>
        <w:t xml:space="preserve"> 数组中每个检测项目包含以下字段：</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字段</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类型</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必填</w:t>
            </w:r>
          </w:p>
        </w:tc>
        <w:tc>
          <w:tcPr>
            <w:tcW w:type="dxa" w:w="2448"/>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`test_item`</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检测项目名称</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`test_method`</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检测方法</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`test_value`</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检测数值或检测结果文本</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`unit`</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单位</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`standard_limit`</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标准限值或判定依据</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`result`</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是</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单项判定结果</w:t>
            </w:r>
          </w:p>
        </w:tc>
      </w:tr>
      <w:tr>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`remark`</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string</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否</w:t>
            </w:r>
          </w:p>
        </w:tc>
        <w:tc>
          <w:tcPr>
            <w:tcW w:type="dxa" w:w="2448"/>
            <w:vAlign w:val="center"/>
            <w:tcMar>
              <w:top w:w="80" w:type="dxa"/>
              <w:start w:w="120" w:type="dxa"/>
              <w:bottom w:w="80" w:type="dxa"/>
              <w:end w:w="120" w:type="dxa"/>
            </w:tcMar>
          </w:tcPr>
          <w:p>
            <w:pPr>
              <w:spacing w:after="0" w:line="269" w:lineRule="auto"/>
            </w:pPr>
            <w:r>
              <w:rPr>
                <w:rFonts w:ascii="Calibri" w:hAnsi="Calibri" w:eastAsia="Microsoft YaHei"/>
                <w:sz w:val="18"/>
              </w:rPr>
              <w:t>备注</w:t>
            </w:r>
          </w:p>
        </w:tc>
      </w:tr>
    </w:tbl>
    <w:p>
      <w:pPr>
        <w:spacing w:after="40"/>
      </w:pPr>
    </w:p>
    <w:p>
      <w:r>
        <w:rPr>
          <w:rFonts w:ascii="Consolas" w:hAnsi="Consolas" w:eastAsia="Microsoft YaHei"/>
          <w:color w:val="0F6226"/>
          <w:sz w:val="19"/>
        </w:rPr>
        <w:t>result</w:t>
      </w:r>
      <w:r>
        <w:rPr>
          <w:rFonts w:ascii="Calibri" w:hAnsi="Calibri" w:eastAsia="Microsoft YaHei"/>
        </w:rPr>
        <w:t xml:space="preserve"> 枚举：</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值</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`qualified`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合格</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`unqualified`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不合格</w:t>
            </w:r>
          </w:p>
        </w:tc>
      </w:tr>
    </w:tbl>
    <w:p>
      <w:pPr>
        <w:spacing w:after="40"/>
      </w:pPr>
    </w:p>
    <w:p>
      <w:pPr>
        <w:pStyle w:val="Heading1"/>
      </w:pPr>
      <w:r>
        <w:t>9. 请求 JSON 示例</w:t>
      </w:r>
    </w:p>
    <w:p>
      <w:pPr>
        <w:pStyle w:val="Heading3"/>
      </w:pPr>
      <w:r>
        <w:t>9.1 合格数据示例</w:t>
      </w:r>
    </w:p>
    <w:p>
      <w:r>
        <w:rPr>
          <w:rFonts w:ascii="Calibri" w:hAnsi="Calibri" w:eastAsia="Microsoft YaHei"/>
        </w:rPr>
        <w:t xml:space="preserve">以下示例中的 </w:t>
      </w:r>
      <w:r>
        <w:rPr>
          <w:rFonts w:ascii="Consolas" w:hAnsi="Consolas" w:eastAsia="Microsoft YaHei"/>
          <w:color w:val="0F6226"/>
          <w:sz w:val="19"/>
        </w:rPr>
        <w:t>sign</w:t>
      </w:r>
      <w:r>
        <w:rPr>
          <w:rFonts w:ascii="Calibri" w:hAnsi="Calibri" w:eastAsia="Microsoft YaHei"/>
        </w:rPr>
        <w:t xml:space="preserve"> 为示例值，不是真实签名。</w:t>
      </w:r>
    </w:p>
    <w:p>
      <w:pPr>
        <w:spacing w:after="20"/>
        <w:ind w:left="216"/>
      </w:pPr>
      <w:r>
        <w:rPr>
          <w:rFonts w:ascii="Consolas" w:hAnsi="Consolas" w:eastAsia="Microsoft YaHei"/>
          <w:color w:val="2B3D32"/>
          <w:sz w:val="17"/>
        </w:rPr>
        <w:t>{</w:t>
      </w:r>
    </w:p>
    <w:p>
      <w:pPr>
        <w:spacing w:after="20"/>
        <w:ind w:left="216"/>
      </w:pPr>
      <w:r>
        <w:rPr>
          <w:rFonts w:ascii="Consolas" w:hAnsi="Consolas" w:eastAsia="Microsoft YaHei"/>
          <w:color w:val="2B3D32"/>
          <w:sz w:val="17"/>
        </w:rPr>
        <w:t xml:space="preserve">  "manufacturer_code": "MFR001",</w:t>
      </w:r>
    </w:p>
    <w:p>
      <w:pPr>
        <w:spacing w:after="20"/>
        <w:ind w:left="216"/>
      </w:pPr>
      <w:r>
        <w:rPr>
          <w:rFonts w:ascii="Consolas" w:hAnsi="Consolas" w:eastAsia="Microsoft YaHei"/>
          <w:color w:val="2B3D32"/>
          <w:sz w:val="17"/>
        </w:rPr>
        <w:t xml:space="preserve">  "device_sn": "GXTEST001",</w:t>
      </w:r>
    </w:p>
    <w:p>
      <w:pPr>
        <w:spacing w:after="20"/>
        <w:ind w:left="216"/>
      </w:pPr>
      <w:r>
        <w:rPr>
          <w:rFonts w:ascii="Consolas" w:hAnsi="Consolas" w:eastAsia="Microsoft YaHei"/>
          <w:color w:val="2B3D32"/>
          <w:sz w:val="17"/>
        </w:rPr>
        <w:t xml:space="preserve">  "manufacturer_record_id": "MFR001-20260710-000001",</w:t>
      </w:r>
    </w:p>
    <w:p>
      <w:pPr>
        <w:spacing w:after="20"/>
        <w:ind w:left="216"/>
      </w:pPr>
      <w:r>
        <w:rPr>
          <w:rFonts w:ascii="Consolas" w:hAnsi="Consolas" w:eastAsia="Microsoft YaHei"/>
          <w:color w:val="2B3D32"/>
          <w:sz w:val="17"/>
        </w:rPr>
        <w:t xml:space="preserve">  "timestamp": "2026-07-10T10:30:00+08:00",</w:t>
      </w:r>
    </w:p>
    <w:p>
      <w:pPr>
        <w:spacing w:after="20"/>
        <w:ind w:left="216"/>
      </w:pPr>
      <w:r>
        <w:rPr>
          <w:rFonts w:ascii="Consolas" w:hAnsi="Consolas" w:eastAsia="Microsoft YaHei"/>
          <w:color w:val="2B3D32"/>
          <w:sz w:val="17"/>
        </w:rPr>
        <w:t xml:space="preserve">  "nonce": "n202607101030000001",</w:t>
      </w:r>
    </w:p>
    <w:p>
      <w:pPr>
        <w:spacing w:after="20"/>
        <w:ind w:left="216"/>
      </w:pPr>
      <w:r>
        <w:rPr>
          <w:rFonts w:ascii="Consolas" w:hAnsi="Consolas" w:eastAsia="Microsoft YaHei"/>
          <w:color w:val="2B3D32"/>
          <w:sz w:val="17"/>
        </w:rPr>
        <w:t xml:space="preserve">  "sign": "example_signature_do_not_use",</w:t>
      </w:r>
    </w:p>
    <w:p>
      <w:pPr>
        <w:spacing w:after="20"/>
        <w:ind w:left="216"/>
      </w:pPr>
      <w:r>
        <w:rPr>
          <w:rFonts w:ascii="Consolas" w:hAnsi="Consolas" w:eastAsia="Microsoft YaHei"/>
          <w:color w:val="2B3D32"/>
          <w:sz w:val="17"/>
        </w:rPr>
        <w:t xml:space="preserve">  "data": {</w:t>
      </w:r>
    </w:p>
    <w:p>
      <w:pPr>
        <w:spacing w:after="20"/>
        <w:ind w:left="216"/>
      </w:pPr>
      <w:r>
        <w:rPr>
          <w:rFonts w:ascii="Consolas" w:hAnsi="Consolas" w:eastAsia="Microsoft YaHei"/>
          <w:color w:val="2B3D32"/>
          <w:sz w:val="17"/>
        </w:rPr>
        <w:t xml:space="preserve">    "sample_name": "小油菜样品",</w:t>
      </w:r>
    </w:p>
    <w:p>
      <w:pPr>
        <w:spacing w:after="20"/>
        <w:ind w:left="216"/>
      </w:pPr>
      <w:r>
        <w:rPr>
          <w:rFonts w:ascii="Consolas" w:hAnsi="Consolas" w:eastAsia="Microsoft YaHei"/>
          <w:color w:val="2B3D32"/>
          <w:sz w:val="17"/>
        </w:rPr>
        <w:t xml:space="preserve">    "product_name": "小油菜",</w:t>
      </w:r>
    </w:p>
    <w:p>
      <w:pPr>
        <w:spacing w:after="20"/>
        <w:ind w:left="216"/>
      </w:pPr>
      <w:r>
        <w:rPr>
          <w:rFonts w:ascii="Consolas" w:hAnsi="Consolas" w:eastAsia="Microsoft YaHei"/>
          <w:color w:val="2B3D32"/>
          <w:sz w:val="17"/>
        </w:rPr>
        <w:t xml:space="preserve">    "overall_result": "qualified",</w:t>
      </w:r>
    </w:p>
    <w:p>
      <w:pPr>
        <w:spacing w:after="20"/>
        <w:ind w:left="216"/>
      </w:pPr>
      <w:r>
        <w:rPr>
          <w:rFonts w:ascii="Consolas" w:hAnsi="Consolas" w:eastAsia="Microsoft YaHei"/>
          <w:color w:val="2B3D32"/>
          <w:sz w:val="17"/>
        </w:rPr>
        <w:t xml:space="preserve">    "test_time": "2026-07-10T10:25:00+08:00",</w:t>
      </w:r>
    </w:p>
    <w:p>
      <w:pPr>
        <w:spacing w:after="20"/>
        <w:ind w:left="216"/>
      </w:pPr>
      <w:r>
        <w:rPr>
          <w:rFonts w:ascii="Consolas" w:hAnsi="Consolas" w:eastAsia="Microsoft YaHei"/>
          <w:color w:val="2B3D32"/>
          <w:sz w:val="17"/>
        </w:rPr>
        <w:t xml:space="preserve">    "operator_name": "检测员",</w:t>
      </w:r>
    </w:p>
    <w:p>
      <w:pPr>
        <w:spacing w:after="20"/>
        <w:ind w:left="216"/>
      </w:pPr>
      <w:r>
        <w:rPr>
          <w:rFonts w:ascii="Consolas" w:hAnsi="Consolas" w:eastAsia="Microsoft YaHei"/>
          <w:color w:val="2B3D32"/>
          <w:sz w:val="17"/>
        </w:rPr>
        <w:t xml:space="preserve">    "batch_no": "BATCH-20260710-01",</w:t>
      </w:r>
    </w:p>
    <w:p>
      <w:pPr>
        <w:spacing w:after="20"/>
        <w:ind w:left="216"/>
      </w:pPr>
      <w:r>
        <w:rPr>
          <w:rFonts w:ascii="Consolas" w:hAnsi="Consolas" w:eastAsia="Microsoft YaHei"/>
          <w:color w:val="2B3D32"/>
          <w:sz w:val="17"/>
        </w:rPr>
        <w:t xml:space="preserve">    "remark": "企业日常快检",</w:t>
      </w:r>
    </w:p>
    <w:p>
      <w:pPr>
        <w:spacing w:after="20"/>
        <w:ind w:left="216"/>
      </w:pPr>
      <w:r>
        <w:rPr>
          <w:rFonts w:ascii="Consolas" w:hAnsi="Consolas" w:eastAsia="Microsoft YaHei"/>
          <w:color w:val="2B3D32"/>
          <w:sz w:val="17"/>
        </w:rPr>
        <w:t xml:space="preserve">    "items":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"test_item": "农药残留",</w:t>
      </w:r>
    </w:p>
    <w:p>
      <w:pPr>
        <w:spacing w:after="20"/>
        <w:ind w:left="216"/>
      </w:pPr>
      <w:r>
        <w:rPr>
          <w:rFonts w:ascii="Consolas" w:hAnsi="Consolas" w:eastAsia="Microsoft YaHei"/>
          <w:color w:val="2B3D32"/>
          <w:sz w:val="17"/>
        </w:rPr>
        <w:t xml:space="preserve">        "test_method": "酶抑制率法",</w:t>
      </w:r>
    </w:p>
    <w:p>
      <w:pPr>
        <w:spacing w:after="20"/>
        <w:ind w:left="216"/>
      </w:pPr>
      <w:r>
        <w:rPr>
          <w:rFonts w:ascii="Consolas" w:hAnsi="Consolas" w:eastAsia="Microsoft YaHei"/>
          <w:color w:val="2B3D32"/>
          <w:sz w:val="17"/>
        </w:rPr>
        <w:t xml:space="preserve">        "test_value": "未检出",</w:t>
      </w:r>
    </w:p>
    <w:p>
      <w:pPr>
        <w:spacing w:after="20"/>
        <w:ind w:left="216"/>
      </w:pPr>
      <w:r>
        <w:rPr>
          <w:rFonts w:ascii="Consolas" w:hAnsi="Consolas" w:eastAsia="Microsoft YaHei"/>
          <w:color w:val="2B3D32"/>
          <w:sz w:val="17"/>
        </w:rPr>
        <w:t xml:space="preserve">        "unit": "",</w:t>
      </w:r>
    </w:p>
    <w:p>
      <w:pPr>
        <w:spacing w:after="20"/>
        <w:ind w:left="216"/>
      </w:pPr>
      <w:r>
        <w:rPr>
          <w:rFonts w:ascii="Consolas" w:hAnsi="Consolas" w:eastAsia="Microsoft YaHei"/>
          <w:color w:val="2B3D32"/>
          <w:sz w:val="17"/>
        </w:rPr>
        <w:t xml:space="preserve">        "standard_limit": "不得检出",</w:t>
      </w:r>
    </w:p>
    <w:p>
      <w:pPr>
        <w:spacing w:after="20"/>
        <w:ind w:left="216"/>
      </w:pPr>
      <w:r>
        <w:rPr>
          <w:rFonts w:ascii="Consolas" w:hAnsi="Consolas" w:eastAsia="Microsoft YaHei"/>
          <w:color w:val="2B3D32"/>
          <w:sz w:val="17"/>
        </w:rPr>
        <w:t xml:space="preserve">        "result": "qualified",</w:t>
      </w:r>
    </w:p>
    <w:p>
      <w:pPr>
        <w:spacing w:after="20"/>
        <w:ind w:left="216"/>
      </w:pPr>
      <w:r>
        <w:rPr>
          <w:rFonts w:ascii="Consolas" w:hAnsi="Consolas" w:eastAsia="Microsoft YaHei"/>
          <w:color w:val="2B3D32"/>
          <w:sz w:val="17"/>
        </w:rPr>
        <w:t xml:space="preserve">        "remark":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"test_item": "毒死蜱",</w:t>
      </w:r>
    </w:p>
    <w:p>
      <w:pPr>
        <w:spacing w:after="20"/>
        <w:ind w:left="216"/>
      </w:pPr>
      <w:r>
        <w:rPr>
          <w:rFonts w:ascii="Consolas" w:hAnsi="Consolas" w:eastAsia="Microsoft YaHei"/>
          <w:color w:val="2B3D32"/>
          <w:sz w:val="17"/>
        </w:rPr>
        <w:t xml:space="preserve">        "test_method": "快速检测法",</w:t>
      </w:r>
    </w:p>
    <w:p>
      <w:pPr>
        <w:spacing w:after="20"/>
        <w:ind w:left="216"/>
      </w:pPr>
      <w:r>
        <w:rPr>
          <w:rFonts w:ascii="Consolas" w:hAnsi="Consolas" w:eastAsia="Microsoft YaHei"/>
          <w:color w:val="2B3D32"/>
          <w:sz w:val="17"/>
        </w:rPr>
        <w:t xml:space="preserve">        "test_value": "0.01",</w:t>
      </w:r>
    </w:p>
    <w:p>
      <w:pPr>
        <w:spacing w:after="20"/>
        <w:ind w:left="216"/>
      </w:pPr>
      <w:r>
        <w:rPr>
          <w:rFonts w:ascii="Consolas" w:hAnsi="Consolas" w:eastAsia="Microsoft YaHei"/>
          <w:color w:val="2B3D32"/>
          <w:sz w:val="17"/>
        </w:rPr>
        <w:t xml:space="preserve">        "unit": "mg/kg",</w:t>
      </w:r>
    </w:p>
    <w:p>
      <w:pPr>
        <w:spacing w:after="20"/>
        <w:ind w:left="216"/>
      </w:pPr>
      <w:r>
        <w:rPr>
          <w:rFonts w:ascii="Consolas" w:hAnsi="Consolas" w:eastAsia="Microsoft YaHei"/>
          <w:color w:val="2B3D32"/>
          <w:sz w:val="17"/>
        </w:rPr>
        <w:t xml:space="preserve">        "standard_limit": "≤0.02 mg/kg",</w:t>
      </w:r>
    </w:p>
    <w:p>
      <w:pPr>
        <w:spacing w:after="20"/>
        <w:ind w:left="216"/>
      </w:pPr>
      <w:r>
        <w:rPr>
          <w:rFonts w:ascii="Consolas" w:hAnsi="Consolas" w:eastAsia="Microsoft YaHei"/>
          <w:color w:val="2B3D32"/>
          <w:sz w:val="17"/>
        </w:rPr>
        <w:t xml:space="preserve">        "result": "qualified",</w:t>
      </w:r>
    </w:p>
    <w:p>
      <w:pPr>
        <w:spacing w:after="20"/>
        <w:ind w:left="216"/>
      </w:pPr>
      <w:r>
        <w:rPr>
          <w:rFonts w:ascii="Consolas" w:hAnsi="Consolas" w:eastAsia="Microsoft YaHei"/>
          <w:color w:val="2B3D32"/>
          <w:sz w:val="17"/>
        </w:rPr>
        <w:t xml:space="preserve">        "remark":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"test_item": "多菌灵",</w:t>
      </w:r>
    </w:p>
    <w:p>
      <w:pPr>
        <w:spacing w:after="20"/>
        <w:ind w:left="216"/>
      </w:pPr>
      <w:r>
        <w:rPr>
          <w:rFonts w:ascii="Consolas" w:hAnsi="Consolas" w:eastAsia="Microsoft YaHei"/>
          <w:color w:val="2B3D32"/>
          <w:sz w:val="17"/>
        </w:rPr>
        <w:t xml:space="preserve">        "test_method": "快速检测法",</w:t>
      </w:r>
    </w:p>
    <w:p>
      <w:pPr>
        <w:spacing w:after="20"/>
        <w:ind w:left="216"/>
      </w:pPr>
      <w:r>
        <w:rPr>
          <w:rFonts w:ascii="Consolas" w:hAnsi="Consolas" w:eastAsia="Microsoft YaHei"/>
          <w:color w:val="2B3D32"/>
          <w:sz w:val="17"/>
        </w:rPr>
        <w:t xml:space="preserve">        "test_value": "未检出",</w:t>
      </w:r>
    </w:p>
    <w:p>
      <w:pPr>
        <w:spacing w:after="20"/>
        <w:ind w:left="216"/>
      </w:pPr>
      <w:r>
        <w:rPr>
          <w:rFonts w:ascii="Consolas" w:hAnsi="Consolas" w:eastAsia="Microsoft YaHei"/>
          <w:color w:val="2B3D32"/>
          <w:sz w:val="17"/>
        </w:rPr>
        <w:t xml:space="preserve">        "unit": "",</w:t>
      </w:r>
    </w:p>
    <w:p>
      <w:pPr>
        <w:spacing w:after="20"/>
        <w:ind w:left="216"/>
      </w:pPr>
      <w:r>
        <w:rPr>
          <w:rFonts w:ascii="Consolas" w:hAnsi="Consolas" w:eastAsia="Microsoft YaHei"/>
          <w:color w:val="2B3D32"/>
          <w:sz w:val="17"/>
        </w:rPr>
        <w:t xml:space="preserve">        "standard_limit": "不得检出",</w:t>
      </w:r>
    </w:p>
    <w:p>
      <w:pPr>
        <w:spacing w:after="20"/>
        <w:ind w:left="216"/>
      </w:pPr>
      <w:r>
        <w:rPr>
          <w:rFonts w:ascii="Consolas" w:hAnsi="Consolas" w:eastAsia="Microsoft YaHei"/>
          <w:color w:val="2B3D32"/>
          <w:sz w:val="17"/>
        </w:rPr>
        <w:t xml:space="preserve">        "result": "qualified",</w:t>
      </w:r>
    </w:p>
    <w:p>
      <w:pPr>
        <w:spacing w:after="20"/>
        <w:ind w:left="216"/>
      </w:pPr>
      <w:r>
        <w:rPr>
          <w:rFonts w:ascii="Consolas" w:hAnsi="Consolas" w:eastAsia="Microsoft YaHei"/>
          <w:color w:val="2B3D32"/>
          <w:sz w:val="17"/>
        </w:rPr>
        <w:t xml:space="preserve">        "remark":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w:t>
      </w:r>
    </w:p>
    <w:p>
      <w:pPr>
        <w:pStyle w:val="Heading3"/>
      </w:pPr>
      <w:r>
        <w:t>9.2 不合格数据示例</w:t>
      </w:r>
    </w:p>
    <w:p>
      <w:r>
        <w:rPr>
          <w:rFonts w:ascii="Calibri" w:hAnsi="Calibri" w:eastAsia="Microsoft YaHei"/>
        </w:rPr>
        <w:t xml:space="preserve">以下示例中的 </w:t>
      </w:r>
      <w:r>
        <w:rPr>
          <w:rFonts w:ascii="Consolas" w:hAnsi="Consolas" w:eastAsia="Microsoft YaHei"/>
          <w:color w:val="0F6226"/>
          <w:sz w:val="19"/>
        </w:rPr>
        <w:t>sign</w:t>
      </w:r>
      <w:r>
        <w:rPr>
          <w:rFonts w:ascii="Calibri" w:hAnsi="Calibri" w:eastAsia="Microsoft YaHei"/>
        </w:rPr>
        <w:t xml:space="preserve"> 为示例值，不是真实签名。</w:t>
      </w:r>
    </w:p>
    <w:p>
      <w:pPr>
        <w:spacing w:after="20"/>
        <w:ind w:left="216"/>
      </w:pPr>
      <w:r>
        <w:rPr>
          <w:rFonts w:ascii="Consolas" w:hAnsi="Consolas" w:eastAsia="Microsoft YaHei"/>
          <w:color w:val="2B3D32"/>
          <w:sz w:val="17"/>
        </w:rPr>
        <w:t>{</w:t>
      </w:r>
    </w:p>
    <w:p>
      <w:pPr>
        <w:spacing w:after="20"/>
        <w:ind w:left="216"/>
      </w:pPr>
      <w:r>
        <w:rPr>
          <w:rFonts w:ascii="Consolas" w:hAnsi="Consolas" w:eastAsia="Microsoft YaHei"/>
          <w:color w:val="2B3D32"/>
          <w:sz w:val="17"/>
        </w:rPr>
        <w:t xml:space="preserve">  "manufacturer_code": "MFR001",</w:t>
      </w:r>
    </w:p>
    <w:p>
      <w:pPr>
        <w:spacing w:after="20"/>
        <w:ind w:left="216"/>
      </w:pPr>
      <w:r>
        <w:rPr>
          <w:rFonts w:ascii="Consolas" w:hAnsi="Consolas" w:eastAsia="Microsoft YaHei"/>
          <w:color w:val="2B3D32"/>
          <w:sz w:val="17"/>
        </w:rPr>
        <w:t xml:space="preserve">  "device_sn": "GXTEST001",</w:t>
      </w:r>
    </w:p>
    <w:p>
      <w:pPr>
        <w:spacing w:after="20"/>
        <w:ind w:left="216"/>
      </w:pPr>
      <w:r>
        <w:rPr>
          <w:rFonts w:ascii="Consolas" w:hAnsi="Consolas" w:eastAsia="Microsoft YaHei"/>
          <w:color w:val="2B3D32"/>
          <w:sz w:val="17"/>
        </w:rPr>
        <w:t xml:space="preserve">  "manufacturer_record_id": "MFR001-20260710-000002",</w:t>
      </w:r>
    </w:p>
    <w:p>
      <w:pPr>
        <w:spacing w:after="20"/>
        <w:ind w:left="216"/>
      </w:pPr>
      <w:r>
        <w:rPr>
          <w:rFonts w:ascii="Consolas" w:hAnsi="Consolas" w:eastAsia="Microsoft YaHei"/>
          <w:color w:val="2B3D32"/>
          <w:sz w:val="17"/>
        </w:rPr>
        <w:t xml:space="preserve">  "timestamp": "2026-07-10T10:40:00+08:00",</w:t>
      </w:r>
    </w:p>
    <w:p>
      <w:pPr>
        <w:spacing w:after="20"/>
        <w:ind w:left="216"/>
      </w:pPr>
      <w:r>
        <w:rPr>
          <w:rFonts w:ascii="Consolas" w:hAnsi="Consolas" w:eastAsia="Microsoft YaHei"/>
          <w:color w:val="2B3D32"/>
          <w:sz w:val="17"/>
        </w:rPr>
        <w:t xml:space="preserve">  "nonce": "n202607101040000002",</w:t>
      </w:r>
    </w:p>
    <w:p>
      <w:pPr>
        <w:spacing w:after="20"/>
        <w:ind w:left="216"/>
      </w:pPr>
      <w:r>
        <w:rPr>
          <w:rFonts w:ascii="Consolas" w:hAnsi="Consolas" w:eastAsia="Microsoft YaHei"/>
          <w:color w:val="2B3D32"/>
          <w:sz w:val="17"/>
        </w:rPr>
        <w:t xml:space="preserve">  "sign": "example_signature_do_not_use",</w:t>
      </w:r>
    </w:p>
    <w:p>
      <w:pPr>
        <w:spacing w:after="20"/>
        <w:ind w:left="216"/>
      </w:pPr>
      <w:r>
        <w:rPr>
          <w:rFonts w:ascii="Consolas" w:hAnsi="Consolas" w:eastAsia="Microsoft YaHei"/>
          <w:color w:val="2B3D32"/>
          <w:sz w:val="17"/>
        </w:rPr>
        <w:t xml:space="preserve">  "data": {</w:t>
      </w:r>
    </w:p>
    <w:p>
      <w:pPr>
        <w:spacing w:after="20"/>
        <w:ind w:left="216"/>
      </w:pPr>
      <w:r>
        <w:rPr>
          <w:rFonts w:ascii="Consolas" w:hAnsi="Consolas" w:eastAsia="Microsoft YaHei"/>
          <w:color w:val="2B3D32"/>
          <w:sz w:val="17"/>
        </w:rPr>
        <w:t xml:space="preserve">    "sample_name": "小油菜样品",</w:t>
      </w:r>
    </w:p>
    <w:p>
      <w:pPr>
        <w:spacing w:after="20"/>
        <w:ind w:left="216"/>
      </w:pPr>
      <w:r>
        <w:rPr>
          <w:rFonts w:ascii="Consolas" w:hAnsi="Consolas" w:eastAsia="Microsoft YaHei"/>
          <w:color w:val="2B3D32"/>
          <w:sz w:val="17"/>
        </w:rPr>
        <w:t xml:space="preserve">    "product_name": "小油菜",</w:t>
      </w:r>
    </w:p>
    <w:p>
      <w:pPr>
        <w:spacing w:after="20"/>
        <w:ind w:left="216"/>
      </w:pPr>
      <w:r>
        <w:rPr>
          <w:rFonts w:ascii="Consolas" w:hAnsi="Consolas" w:eastAsia="Microsoft YaHei"/>
          <w:color w:val="2B3D32"/>
          <w:sz w:val="17"/>
        </w:rPr>
        <w:t xml:space="preserve">    "overall_result": "unqualified",</w:t>
      </w:r>
    </w:p>
    <w:p>
      <w:pPr>
        <w:spacing w:after="20"/>
        <w:ind w:left="216"/>
      </w:pPr>
      <w:r>
        <w:rPr>
          <w:rFonts w:ascii="Consolas" w:hAnsi="Consolas" w:eastAsia="Microsoft YaHei"/>
          <w:color w:val="2B3D32"/>
          <w:sz w:val="17"/>
        </w:rPr>
        <w:t xml:space="preserve">    "test_time": "2026-07-10T10:38:00+08:00",</w:t>
      </w:r>
    </w:p>
    <w:p>
      <w:pPr>
        <w:spacing w:after="20"/>
        <w:ind w:left="216"/>
      </w:pPr>
      <w:r>
        <w:rPr>
          <w:rFonts w:ascii="Consolas" w:hAnsi="Consolas" w:eastAsia="Microsoft YaHei"/>
          <w:color w:val="2B3D32"/>
          <w:sz w:val="17"/>
        </w:rPr>
        <w:t xml:space="preserve">    "items":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"test_item": "农药残留",</w:t>
      </w:r>
    </w:p>
    <w:p>
      <w:pPr>
        <w:spacing w:after="20"/>
        <w:ind w:left="216"/>
      </w:pPr>
      <w:r>
        <w:rPr>
          <w:rFonts w:ascii="Consolas" w:hAnsi="Consolas" w:eastAsia="Microsoft YaHei"/>
          <w:color w:val="2B3D32"/>
          <w:sz w:val="17"/>
        </w:rPr>
        <w:t xml:space="preserve">        "test_method": "酶抑制率法",</w:t>
      </w:r>
    </w:p>
    <w:p>
      <w:pPr>
        <w:spacing w:after="20"/>
        <w:ind w:left="216"/>
      </w:pPr>
      <w:r>
        <w:rPr>
          <w:rFonts w:ascii="Consolas" w:hAnsi="Consolas" w:eastAsia="Microsoft YaHei"/>
          <w:color w:val="2B3D32"/>
          <w:sz w:val="17"/>
        </w:rPr>
        <w:t xml:space="preserve">        "test_value": "阳性",</w:t>
      </w:r>
    </w:p>
    <w:p>
      <w:pPr>
        <w:spacing w:after="20"/>
        <w:ind w:left="216"/>
      </w:pPr>
      <w:r>
        <w:rPr>
          <w:rFonts w:ascii="Consolas" w:hAnsi="Consolas" w:eastAsia="Microsoft YaHei"/>
          <w:color w:val="2B3D32"/>
          <w:sz w:val="17"/>
        </w:rPr>
        <w:t xml:space="preserve">        "unit": "",</w:t>
      </w:r>
    </w:p>
    <w:p>
      <w:pPr>
        <w:spacing w:after="20"/>
        <w:ind w:left="216"/>
      </w:pPr>
      <w:r>
        <w:rPr>
          <w:rFonts w:ascii="Consolas" w:hAnsi="Consolas" w:eastAsia="Microsoft YaHei"/>
          <w:color w:val="2B3D32"/>
          <w:sz w:val="17"/>
        </w:rPr>
        <w:t xml:space="preserve">        "standard_limit": "阴性或未检出",</w:t>
      </w:r>
    </w:p>
    <w:p>
      <w:pPr>
        <w:spacing w:after="20"/>
        <w:ind w:left="216"/>
      </w:pPr>
      <w:r>
        <w:rPr>
          <w:rFonts w:ascii="Consolas" w:hAnsi="Consolas" w:eastAsia="Microsoft YaHei"/>
          <w:color w:val="2B3D32"/>
          <w:sz w:val="17"/>
        </w:rPr>
        <w:t xml:space="preserve">        "result": "unqualified",</w:t>
      </w:r>
    </w:p>
    <w:p>
      <w:pPr>
        <w:spacing w:after="20"/>
        <w:ind w:left="216"/>
      </w:pPr>
      <w:r>
        <w:rPr>
          <w:rFonts w:ascii="Consolas" w:hAnsi="Consolas" w:eastAsia="Microsoft YaHei"/>
          <w:color w:val="2B3D32"/>
          <w:sz w:val="17"/>
        </w:rPr>
        <w:t xml:space="preserve">        "remark": "检测结果不符合要求"</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w:t>
      </w:r>
    </w:p>
    <w:p>
      <w:pPr>
        <w:pStyle w:val="Heading1"/>
      </w:pPr>
      <w:r>
        <w:t>10. 成功返回示例</w:t>
      </w:r>
    </w:p>
    <w:p>
      <w:pPr>
        <w:spacing w:after="20"/>
        <w:ind w:left="216"/>
      </w:pPr>
      <w:r>
        <w:rPr>
          <w:rFonts w:ascii="Consolas" w:hAnsi="Consolas" w:eastAsia="Microsoft YaHei"/>
          <w:color w:val="2B3D32"/>
          <w:sz w:val="17"/>
        </w:rPr>
        <w:t>{</w:t>
      </w:r>
    </w:p>
    <w:p>
      <w:pPr>
        <w:spacing w:after="20"/>
        <w:ind w:left="216"/>
      </w:pPr>
      <w:r>
        <w:rPr>
          <w:rFonts w:ascii="Consolas" w:hAnsi="Consolas" w:eastAsia="Microsoft YaHei"/>
          <w:color w:val="2B3D32"/>
          <w:sz w:val="17"/>
        </w:rPr>
        <w:t xml:space="preserve">  "success": true,</w:t>
      </w:r>
    </w:p>
    <w:p>
      <w:pPr>
        <w:spacing w:after="20"/>
        <w:ind w:left="216"/>
      </w:pPr>
      <w:r>
        <w:rPr>
          <w:rFonts w:ascii="Consolas" w:hAnsi="Consolas" w:eastAsia="Microsoft YaHei"/>
          <w:color w:val="2B3D32"/>
          <w:sz w:val="17"/>
        </w:rPr>
        <w:t xml:space="preserve">  "data": {</w:t>
      </w:r>
    </w:p>
    <w:p>
      <w:pPr>
        <w:spacing w:after="20"/>
        <w:ind w:left="216"/>
      </w:pPr>
      <w:r>
        <w:rPr>
          <w:rFonts w:ascii="Consolas" w:hAnsi="Consolas" w:eastAsia="Microsoft YaHei"/>
          <w:color w:val="2B3D32"/>
          <w:sz w:val="17"/>
        </w:rPr>
        <w:t xml:space="preserve">    "record_no": "DR20260710000001",</w:t>
      </w:r>
    </w:p>
    <w:p>
      <w:pPr>
        <w:spacing w:after="20"/>
        <w:ind w:left="216"/>
      </w:pPr>
      <w:r>
        <w:rPr>
          <w:rFonts w:ascii="Consolas" w:hAnsi="Consolas" w:eastAsia="Microsoft YaHei"/>
          <w:color w:val="2B3D32"/>
          <w:sz w:val="17"/>
        </w:rPr>
        <w:t xml:space="preserve">    "manufacturer_record_id": "MFR001-20260710-000001",</w:t>
      </w:r>
    </w:p>
    <w:p>
      <w:pPr>
        <w:spacing w:after="20"/>
        <w:ind w:left="216"/>
      </w:pPr>
      <w:r>
        <w:rPr>
          <w:rFonts w:ascii="Consolas" w:hAnsi="Consolas" w:eastAsia="Microsoft YaHei"/>
          <w:color w:val="2B3D32"/>
          <w:sz w:val="17"/>
        </w:rPr>
        <w:t xml:space="preserve">    "status": "accepted",</w:t>
      </w:r>
    </w:p>
    <w:p>
      <w:pPr>
        <w:spacing w:after="20"/>
        <w:ind w:left="216"/>
      </w:pPr>
      <w:r>
        <w:rPr>
          <w:rFonts w:ascii="Consolas" w:hAnsi="Consolas" w:eastAsia="Microsoft YaHei"/>
          <w:color w:val="2B3D32"/>
          <w:sz w:val="17"/>
        </w:rPr>
        <w:t xml:space="preserve">    "message": "检测数据接收成功"</w:t>
      </w:r>
    </w:p>
    <w:p>
      <w:pPr>
        <w:spacing w:after="20"/>
        <w:ind w:left="216"/>
      </w:pPr>
      <w:r>
        <w:rPr>
          <w:rFonts w:ascii="Consolas" w:hAnsi="Consolas" w:eastAsia="Microsoft YaHei"/>
          <w:color w:val="2B3D32"/>
          <w:sz w:val="17"/>
        </w:rPr>
        <w:t xml:space="preserve">  },</w:t>
      </w:r>
    </w:p>
    <w:p>
      <w:pPr>
        <w:spacing w:after="20"/>
        <w:ind w:left="216"/>
      </w:pPr>
      <w:r>
        <w:rPr>
          <w:rFonts w:ascii="Consolas" w:hAnsi="Consolas" w:eastAsia="Microsoft YaHei"/>
          <w:color w:val="2B3D32"/>
          <w:sz w:val="17"/>
        </w:rPr>
        <w:t xml:space="preserve">  "message": "ok"</w:t>
      </w:r>
    </w:p>
    <w:p>
      <w:pPr>
        <w:spacing w:after="20"/>
        <w:ind w:left="216"/>
      </w:pPr>
      <w:r>
        <w:rPr>
          <w:rFonts w:ascii="Consolas" w:hAnsi="Consolas" w:eastAsia="Microsoft YaHei"/>
          <w:color w:val="2B3D32"/>
          <w:sz w:val="17"/>
        </w:rPr>
        <w:t>}</w:t>
      </w:r>
    </w:p>
    <w:p>
      <w:r>
        <w:rPr>
          <w:rFonts w:ascii="Calibri" w:hAnsi="Calibri" w:eastAsia="Microsoft YaHei"/>
        </w:rPr>
        <w:t>说明：</w:t>
      </w:r>
    </w:p>
    <w:p>
      <w:pPr>
        <w:pStyle w:val="ListNumber"/>
      </w:pPr>
      <w:r>
        <w:rPr>
          <w:rFonts w:ascii="Consolas" w:hAnsi="Consolas" w:eastAsia="Microsoft YaHei"/>
          <w:color w:val="0F6226"/>
          <w:sz w:val="19"/>
        </w:rPr>
        <w:t>accepted</w:t>
      </w:r>
      <w:r>
        <w:rPr>
          <w:rFonts w:ascii="Calibri" w:hAnsi="Calibri" w:eastAsia="Microsoft YaHei"/>
        </w:rPr>
        <w:t xml:space="preserve"> 表示系统已接收该检测数据。</w:t>
      </w:r>
    </w:p>
    <w:p>
      <w:pPr>
        <w:pStyle w:val="ListNumber"/>
      </w:pPr>
      <w:r>
        <w:rPr>
          <w:rFonts w:ascii="Calibri" w:hAnsi="Calibri" w:eastAsia="Microsoft YaHei"/>
        </w:rPr>
        <w:t>如果检测结果为合格，后续客户可在业务端开具合格证。</w:t>
      </w:r>
    </w:p>
    <w:p>
      <w:pPr>
        <w:pStyle w:val="ListNumber"/>
      </w:pPr>
      <w:r>
        <w:rPr>
          <w:rFonts w:ascii="Calibri" w:hAnsi="Calibri" w:eastAsia="Microsoft YaHei"/>
        </w:rPr>
        <w:t>如果检测结果为不合格，系统只留档，不允许开具合格证。</w:t>
      </w:r>
    </w:p>
    <w:p>
      <w:pPr>
        <w:pStyle w:val="Heading1"/>
      </w:pPr>
      <w:r>
        <w:t>11. 失败返回示例</w:t>
      </w:r>
    </w:p>
    <w:p>
      <w:r>
        <w:rPr>
          <w:rFonts w:ascii="Calibri" w:hAnsi="Calibri" w:eastAsia="Microsoft YaHei"/>
        </w:rPr>
        <w:t>失败返回统一格式：</w:t>
      </w:r>
    </w:p>
    <w:p>
      <w:pPr>
        <w:spacing w:after="20"/>
        <w:ind w:left="216"/>
      </w:pPr>
      <w:r>
        <w:rPr>
          <w:rFonts w:ascii="Consolas" w:hAnsi="Consolas" w:eastAsia="Microsoft YaHei"/>
          <w:color w:val="2B3D32"/>
          <w:sz w:val="17"/>
        </w:rPr>
        <w:t>{</w:t>
      </w:r>
    </w:p>
    <w:p>
      <w:pPr>
        <w:spacing w:after="20"/>
        <w:ind w:left="216"/>
      </w:pPr>
      <w:r>
        <w:rPr>
          <w:rFonts w:ascii="Consolas" w:hAnsi="Consolas" w:eastAsia="Microsoft YaHei"/>
          <w:color w:val="2B3D32"/>
          <w:sz w:val="17"/>
        </w:rPr>
        <w:t xml:space="preserve">  "success": false,</w:t>
      </w:r>
    </w:p>
    <w:p>
      <w:pPr>
        <w:spacing w:after="20"/>
        <w:ind w:left="216"/>
      </w:pPr>
      <w:r>
        <w:rPr>
          <w:rFonts w:ascii="Consolas" w:hAnsi="Consolas" w:eastAsia="Microsoft YaHei"/>
          <w:color w:val="2B3D32"/>
          <w:sz w:val="17"/>
        </w:rPr>
        <w:t xml:space="preserve">  "message": "错误说明",</w:t>
      </w:r>
    </w:p>
    <w:p>
      <w:pPr>
        <w:spacing w:after="20"/>
        <w:ind w:left="216"/>
      </w:pPr>
      <w:r>
        <w:rPr>
          <w:rFonts w:ascii="Consolas" w:hAnsi="Consolas" w:eastAsia="Microsoft YaHei"/>
          <w:color w:val="2B3D32"/>
          <w:sz w:val="17"/>
        </w:rPr>
        <w:t xml:space="preserve">  "code": "ERROR_CODE"</w:t>
      </w:r>
    </w:p>
    <w:p>
      <w:pPr>
        <w:spacing w:after="20"/>
        <w:ind w:left="216"/>
      </w:pPr>
      <w:r>
        <w:rPr>
          <w:rFonts w:ascii="Consolas" w:hAnsi="Consolas" w:eastAsia="Microsoft YaHei"/>
          <w:color w:val="2B3D32"/>
          <w:sz w:val="17"/>
        </w:rPr>
        <w:t>}</w:t>
      </w:r>
    </w:p>
    <w:p>
      <w:r>
        <w:rPr>
          <w:rFonts w:ascii="Calibri" w:hAnsi="Calibri" w:eastAsia="Microsoft YaHei"/>
        </w:rPr>
        <w:t>示例：</w:t>
      </w:r>
    </w:p>
    <w:p>
      <w:pPr>
        <w:spacing w:after="20"/>
        <w:ind w:left="216"/>
      </w:pPr>
      <w:r>
        <w:rPr>
          <w:rFonts w:ascii="Consolas" w:hAnsi="Consolas" w:eastAsia="Microsoft YaHei"/>
          <w:color w:val="2B3D32"/>
          <w:sz w:val="17"/>
        </w:rPr>
        <w:t>{</w:t>
      </w:r>
    </w:p>
    <w:p>
      <w:pPr>
        <w:spacing w:after="20"/>
        <w:ind w:left="216"/>
      </w:pPr>
      <w:r>
        <w:rPr>
          <w:rFonts w:ascii="Consolas" w:hAnsi="Consolas" w:eastAsia="Microsoft YaHei"/>
          <w:color w:val="2B3D32"/>
          <w:sz w:val="17"/>
        </w:rPr>
        <w:t xml:space="preserve">  "success": false,</w:t>
      </w:r>
    </w:p>
    <w:p>
      <w:pPr>
        <w:spacing w:after="20"/>
        <w:ind w:left="216"/>
      </w:pPr>
      <w:r>
        <w:rPr>
          <w:rFonts w:ascii="Consolas" w:hAnsi="Consolas" w:eastAsia="Microsoft YaHei"/>
          <w:color w:val="2B3D32"/>
          <w:sz w:val="17"/>
        </w:rPr>
        <w:t xml:space="preserve">  "message": "签名错误",</w:t>
      </w:r>
    </w:p>
    <w:p>
      <w:pPr>
        <w:spacing w:after="20"/>
        <w:ind w:left="216"/>
      </w:pPr>
      <w:r>
        <w:rPr>
          <w:rFonts w:ascii="Consolas" w:hAnsi="Consolas" w:eastAsia="Microsoft YaHei"/>
          <w:color w:val="2B3D32"/>
          <w:sz w:val="17"/>
        </w:rPr>
        <w:t xml:space="preserve">  "code": "INVALID_SIGNATURE"</w:t>
      </w:r>
    </w:p>
    <w:p>
      <w:pPr>
        <w:spacing w:after="20"/>
        <w:ind w:left="216"/>
      </w:pPr>
      <w:r>
        <w:rPr>
          <w:rFonts w:ascii="Consolas" w:hAnsi="Consolas" w:eastAsia="Microsoft YaHei"/>
          <w:color w:val="2B3D32"/>
          <w:sz w:val="17"/>
        </w:rPr>
        <w:t>}</w:t>
      </w:r>
    </w:p>
    <w:p>
      <w:pPr>
        <w:pStyle w:val="Heading1"/>
      </w:pPr>
      <w:r>
        <w:t>12. 错误码说明</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错误码</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说明</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`INVALID_SIGNATURE`</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签名错误</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`TIMESTAMP_EXPIRED`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时间戳超出允许范围</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`DUPLICATE_NONCE`</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nonce 重复</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`DUPLICATE_RECORD`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检测记录重复上传</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`MANUFACTURER_DISABLED`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厂家接口已停用</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`DEVICE_NOT_FOUND`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设备未登记</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`DEVICE_DISABLED`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设备已停用</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`DEVICE_NOT_BOUND`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设备未绑定企业</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`INVALID_RESULT`</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检测结果枚举不合法</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`INVALID_PAYLOAD`</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请求字段不完整或格式错误</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`SERVER_ERROR`</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服务器内部错误</w:t>
            </w:r>
          </w:p>
        </w:tc>
      </w:tr>
    </w:tbl>
    <w:p>
      <w:pPr>
        <w:spacing w:after="40"/>
      </w:pPr>
    </w:p>
    <w:p>
      <w:pPr>
        <w:pStyle w:val="Heading1"/>
      </w:pPr>
      <w:r>
        <w:t>13. 数据去重规则</w:t>
      </w:r>
    </w:p>
    <w:p>
      <w:pPr>
        <w:pStyle w:val="ListNumber"/>
      </w:pPr>
      <w:r>
        <w:rPr>
          <w:rFonts w:ascii="Consolas" w:hAnsi="Consolas" w:eastAsia="Microsoft YaHei"/>
          <w:color w:val="0F6226"/>
          <w:sz w:val="19"/>
        </w:rPr>
        <w:t>manufacturer_code + device_sn + manufacturer_record_id</w:t>
      </w:r>
      <w:r>
        <w:rPr>
          <w:rFonts w:ascii="Calibri" w:hAnsi="Calibri" w:eastAsia="Microsoft YaHei"/>
        </w:rPr>
        <w:t xml:space="preserve"> 作为唯一检测记录标识。</w:t>
      </w:r>
    </w:p>
    <w:p>
      <w:pPr>
        <w:pStyle w:val="ListNumber"/>
      </w:pPr>
      <w:r>
        <w:rPr>
          <w:rFonts w:ascii="Calibri" w:hAnsi="Calibri" w:eastAsia="Microsoft YaHei"/>
        </w:rPr>
        <w:t>同一条检测记录重复上传时，系统不会重复入库。</w:t>
      </w:r>
    </w:p>
    <w:p>
      <w:pPr>
        <w:pStyle w:val="ListNumber"/>
      </w:pPr>
      <w:r>
        <w:rPr>
          <w:rFonts w:ascii="Calibri" w:hAnsi="Calibri" w:eastAsia="Microsoft YaHei"/>
        </w:rPr>
        <w:t>如果厂家需要重新上传修正数据，需要提前与谷芯科技确认处理方式。</w:t>
      </w:r>
    </w:p>
    <w:p>
      <w:pPr>
        <w:pStyle w:val="ListNumber"/>
      </w:pPr>
      <w:r>
        <w:rPr>
          <w:rFonts w:ascii="Calibri" w:hAnsi="Calibri" w:eastAsia="Microsoft YaHei"/>
        </w:rPr>
        <w:t>第一版不建议厂家通过覆盖方式修改已上传数据。</w:t>
      </w:r>
    </w:p>
    <w:p>
      <w:pPr>
        <w:pStyle w:val="Heading1"/>
      </w:pPr>
      <w:r>
        <w:t>14. 设备归属规则</w:t>
      </w:r>
    </w:p>
    <w:p>
      <w:pPr>
        <w:pStyle w:val="ListNumber"/>
      </w:pPr>
      <w:r>
        <w:rPr>
          <w:rFonts w:ascii="Calibri" w:hAnsi="Calibri" w:eastAsia="Microsoft YaHei"/>
        </w:rPr>
        <w:t xml:space="preserve">系统通过 </w:t>
      </w:r>
      <w:r>
        <w:rPr>
          <w:rFonts w:ascii="Consolas" w:hAnsi="Consolas" w:eastAsia="Microsoft YaHei"/>
          <w:color w:val="0F6226"/>
          <w:sz w:val="19"/>
        </w:rPr>
        <w:t>manufacturer_code + device_sn</w:t>
      </w:r>
      <w:r>
        <w:rPr>
          <w:rFonts w:ascii="Calibri" w:hAnsi="Calibri" w:eastAsia="Microsoft YaHei"/>
        </w:rPr>
        <w:t xml:space="preserve"> 识别设备。</w:t>
      </w:r>
    </w:p>
    <w:p>
      <w:pPr>
        <w:pStyle w:val="ListNumber"/>
      </w:pPr>
      <w:r>
        <w:rPr>
          <w:rFonts w:ascii="Calibri" w:hAnsi="Calibri" w:eastAsia="Microsoft YaHei"/>
        </w:rPr>
        <w:t>设备必须先由谷芯科技在平台中登记。</w:t>
      </w:r>
    </w:p>
    <w:p>
      <w:pPr>
        <w:pStyle w:val="ListNumber"/>
      </w:pPr>
      <w:r>
        <w:rPr>
          <w:rFonts w:ascii="Calibri" w:hAnsi="Calibri" w:eastAsia="Microsoft YaHei"/>
        </w:rPr>
        <w:t>设备必须绑定到具体企业。</w:t>
      </w:r>
    </w:p>
    <w:p>
      <w:pPr>
        <w:pStyle w:val="ListNumber"/>
      </w:pPr>
      <w:r>
        <w:rPr>
          <w:rFonts w:ascii="Calibri" w:hAnsi="Calibri" w:eastAsia="Microsoft YaHei"/>
        </w:rPr>
        <w:t>未登记设备上传数据，不进入正式检测记录。</w:t>
      </w:r>
    </w:p>
    <w:p>
      <w:pPr>
        <w:pStyle w:val="ListNumber"/>
      </w:pPr>
      <w:r>
        <w:rPr>
          <w:rFonts w:ascii="Calibri" w:hAnsi="Calibri" w:eastAsia="Microsoft YaHei"/>
        </w:rPr>
        <w:t>未绑定企业的设备上传数据，不进入正式检测记录。</w:t>
      </w:r>
    </w:p>
    <w:p>
      <w:pPr>
        <w:pStyle w:val="ListNumber"/>
      </w:pPr>
      <w:r>
        <w:rPr>
          <w:rFonts w:ascii="Calibri" w:hAnsi="Calibri" w:eastAsia="Microsoft YaHei"/>
        </w:rPr>
        <w:t>停用设备上传数据，不进入正式检测记录。</w:t>
      </w:r>
    </w:p>
    <w:p>
      <w:pPr>
        <w:pStyle w:val="ListNumber"/>
      </w:pPr>
      <w:r>
        <w:rPr>
          <w:rFonts w:ascii="Calibri" w:hAnsi="Calibri" w:eastAsia="Microsoft YaHei"/>
        </w:rPr>
        <w:t>上述异常上传会被系统记录日志，方便后续排查。</w:t>
      </w:r>
    </w:p>
    <w:p>
      <w:pPr>
        <w:pStyle w:val="Heading1"/>
      </w:pPr>
      <w:r>
        <w:t>15. 检测结果判定规则</w:t>
      </w:r>
    </w:p>
    <w:p>
      <w:pPr>
        <w:pStyle w:val="ListNumber"/>
      </w:pPr>
      <w:r>
        <w:rPr>
          <w:rFonts w:ascii="Calibri" w:hAnsi="Calibri" w:eastAsia="Microsoft YaHei"/>
        </w:rPr>
        <w:t xml:space="preserve">第一版系统以厂家上传的 </w:t>
      </w:r>
      <w:r>
        <w:rPr>
          <w:rFonts w:ascii="Consolas" w:hAnsi="Consolas" w:eastAsia="Microsoft YaHei"/>
          <w:color w:val="0F6226"/>
          <w:sz w:val="19"/>
        </w:rPr>
        <w:t>overall_result</w:t>
      </w:r>
      <w:r>
        <w:rPr>
          <w:rFonts w:ascii="Calibri" w:hAnsi="Calibri" w:eastAsia="Microsoft YaHei"/>
        </w:rPr>
        <w:t xml:space="preserve"> 作为总体判定。</w:t>
      </w:r>
    </w:p>
    <w:p>
      <w:pPr>
        <w:pStyle w:val="ListNumber"/>
      </w:pPr>
      <w:r>
        <w:rPr>
          <w:rFonts w:ascii="Consolas" w:hAnsi="Consolas" w:eastAsia="Microsoft YaHei"/>
          <w:color w:val="0F6226"/>
          <w:sz w:val="19"/>
        </w:rPr>
        <w:t>items</w:t>
      </w:r>
      <w:r>
        <w:rPr>
          <w:rFonts w:ascii="Calibri" w:hAnsi="Calibri" w:eastAsia="Microsoft YaHei"/>
        </w:rPr>
        <w:t xml:space="preserve"> 中每个检测项目也需要提供 </w:t>
      </w:r>
      <w:r>
        <w:rPr>
          <w:rFonts w:ascii="Consolas" w:hAnsi="Consolas" w:eastAsia="Microsoft YaHei"/>
          <w:color w:val="0F6226"/>
          <w:sz w:val="19"/>
        </w:rPr>
        <w:t>result</w:t>
      </w:r>
      <w:r>
        <w:rPr>
          <w:rFonts w:ascii="Calibri" w:hAnsi="Calibri" w:eastAsia="Microsoft YaHei"/>
        </w:rPr>
        <w:t>。</w:t>
      </w:r>
    </w:p>
    <w:p>
      <w:pPr>
        <w:pStyle w:val="ListNumber"/>
      </w:pPr>
      <w:r>
        <w:rPr>
          <w:rFonts w:ascii="Calibri" w:hAnsi="Calibri" w:eastAsia="Microsoft YaHei"/>
        </w:rPr>
        <w:t xml:space="preserve">如果任一关键检测项目为 </w:t>
      </w:r>
      <w:r>
        <w:rPr>
          <w:rFonts w:ascii="Consolas" w:hAnsi="Consolas" w:eastAsia="Microsoft YaHei"/>
          <w:color w:val="0F6226"/>
          <w:sz w:val="19"/>
        </w:rPr>
        <w:t>unqualified</w:t>
      </w:r>
      <w:r>
        <w:rPr>
          <w:rFonts w:ascii="Calibri" w:hAnsi="Calibri" w:eastAsia="Microsoft YaHei"/>
        </w:rPr>
        <w:t>，</w:t>
      </w:r>
      <w:r>
        <w:rPr>
          <w:rFonts w:ascii="Consolas" w:hAnsi="Consolas" w:eastAsia="Microsoft YaHei"/>
          <w:color w:val="0F6226"/>
          <w:sz w:val="19"/>
        </w:rPr>
        <w:t>overall_result</w:t>
      </w:r>
      <w:r>
        <w:rPr>
          <w:rFonts w:ascii="Calibri" w:hAnsi="Calibri" w:eastAsia="Microsoft YaHei"/>
        </w:rPr>
        <w:t xml:space="preserve"> 应为 </w:t>
      </w:r>
      <w:r>
        <w:rPr>
          <w:rFonts w:ascii="Consolas" w:hAnsi="Consolas" w:eastAsia="Microsoft YaHei"/>
          <w:color w:val="0F6226"/>
          <w:sz w:val="19"/>
        </w:rPr>
        <w:t>unqualified</w:t>
      </w:r>
      <w:r>
        <w:rPr>
          <w:rFonts w:ascii="Calibri" w:hAnsi="Calibri" w:eastAsia="Microsoft YaHei"/>
        </w:rPr>
        <w:t>。</w:t>
      </w:r>
    </w:p>
    <w:p>
      <w:pPr>
        <w:pStyle w:val="ListNumber"/>
      </w:pPr>
      <w:r>
        <w:rPr>
          <w:rFonts w:ascii="Calibri" w:hAnsi="Calibri" w:eastAsia="Microsoft YaHei"/>
        </w:rPr>
        <w:t>合格数据可进入可开证流程。</w:t>
      </w:r>
    </w:p>
    <w:p>
      <w:pPr>
        <w:pStyle w:val="ListNumber"/>
      </w:pPr>
      <w:r>
        <w:rPr>
          <w:rFonts w:ascii="Calibri" w:hAnsi="Calibri" w:eastAsia="Microsoft YaHei"/>
        </w:rPr>
        <w:t>不合格数据只留档，不允许开具合格证。</w:t>
      </w:r>
    </w:p>
    <w:p>
      <w:pPr>
        <w:pStyle w:val="ListNumber"/>
      </w:pPr>
      <w:r>
        <w:rPr>
          <w:rFonts w:ascii="Calibri" w:hAnsi="Calibri" w:eastAsia="Microsoft YaHei"/>
        </w:rPr>
        <w:t>后续如需要由谷芯快检云根据限值自动判定，双方另行确认规则。</w:t>
      </w:r>
    </w:p>
    <w:p>
      <w:pPr>
        <w:pStyle w:val="Heading1"/>
      </w:pPr>
      <w:r>
        <w:t>16. 时间格式要求</w:t>
      </w:r>
    </w:p>
    <w:p>
      <w:pPr>
        <w:pStyle w:val="ListNumber"/>
      </w:pPr>
      <w:r>
        <w:rPr>
          <w:rFonts w:ascii="Consolas" w:hAnsi="Consolas" w:eastAsia="Microsoft YaHei"/>
          <w:color w:val="0F6226"/>
          <w:sz w:val="19"/>
        </w:rPr>
        <w:t>timestamp</w:t>
      </w:r>
      <w:r>
        <w:rPr>
          <w:rFonts w:ascii="Calibri" w:hAnsi="Calibri" w:eastAsia="Microsoft YaHei"/>
        </w:rPr>
        <w:t xml:space="preserve"> 使用 ISO 8601 格式，建议带 </w:t>
      </w:r>
      <w:r>
        <w:rPr>
          <w:rFonts w:ascii="Consolas" w:hAnsi="Consolas" w:eastAsia="Microsoft YaHei"/>
          <w:color w:val="0F6226"/>
          <w:sz w:val="19"/>
        </w:rPr>
        <w:t>+08:00</w:t>
      </w:r>
      <w:r>
        <w:rPr>
          <w:rFonts w:ascii="Calibri" w:hAnsi="Calibri" w:eastAsia="Microsoft YaHei"/>
        </w:rPr>
        <w:t xml:space="preserve"> 时区。</w:t>
      </w:r>
    </w:p>
    <w:p>
      <w:pPr>
        <w:pStyle w:val="ListNumber"/>
      </w:pPr>
      <w:r>
        <w:rPr>
          <w:rFonts w:ascii="Consolas" w:hAnsi="Consolas" w:eastAsia="Microsoft YaHei"/>
          <w:color w:val="0F6226"/>
          <w:sz w:val="19"/>
        </w:rPr>
        <w:t>test_time</w:t>
      </w:r>
      <w:r>
        <w:rPr>
          <w:rFonts w:ascii="Calibri" w:hAnsi="Calibri" w:eastAsia="Microsoft YaHei"/>
        </w:rPr>
        <w:t xml:space="preserve"> 使用 ISO 8601 格式，建议带 </w:t>
      </w:r>
      <w:r>
        <w:rPr>
          <w:rFonts w:ascii="Consolas" w:hAnsi="Consolas" w:eastAsia="Microsoft YaHei"/>
          <w:color w:val="0F6226"/>
          <w:sz w:val="19"/>
        </w:rPr>
        <w:t>+08:00</w:t>
      </w:r>
      <w:r>
        <w:rPr>
          <w:rFonts w:ascii="Calibri" w:hAnsi="Calibri" w:eastAsia="Microsoft YaHei"/>
        </w:rPr>
        <w:t xml:space="preserve"> 时区。</w:t>
      </w:r>
    </w:p>
    <w:p>
      <w:pPr>
        <w:pStyle w:val="ListNumber"/>
      </w:pPr>
      <w:r>
        <w:rPr>
          <w:rFonts w:ascii="Calibri" w:hAnsi="Calibri" w:eastAsia="Microsoft YaHei"/>
        </w:rPr>
        <w:t>示例：</w:t>
      </w:r>
      <w:r>
        <w:rPr>
          <w:rFonts w:ascii="Consolas" w:hAnsi="Consolas" w:eastAsia="Microsoft YaHei"/>
          <w:color w:val="0F6226"/>
          <w:sz w:val="19"/>
        </w:rPr>
        <w:t>2026-07-10T10:30:00+08:00</w:t>
      </w:r>
      <w:r>
        <w:rPr>
          <w:rFonts w:ascii="Calibri" w:hAnsi="Calibri" w:eastAsia="Microsoft YaHei"/>
        </w:rPr>
        <w:t>。</w:t>
      </w:r>
    </w:p>
    <w:p>
      <w:pPr>
        <w:pStyle w:val="ListNumber"/>
      </w:pPr>
      <w:r>
        <w:rPr>
          <w:rFonts w:ascii="Calibri" w:hAnsi="Calibri" w:eastAsia="Microsoft YaHei"/>
        </w:rPr>
        <w:t>系统业务日期按北京时间处理。</w:t>
      </w:r>
    </w:p>
    <w:p>
      <w:pPr>
        <w:pStyle w:val="Heading1"/>
      </w:pPr>
      <w:r>
        <w:t>17. 联调测试账号和测试设备</w:t>
      </w:r>
    </w:p>
    <w:p>
      <w:r>
        <w:rPr>
          <w:rFonts w:ascii="Calibri" w:hAnsi="Calibri" w:eastAsia="Microsoft YaHei"/>
        </w:rPr>
        <w:t>联调示例使用以下测试信息：</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项目</w:t>
            </w:r>
          </w:p>
        </w:tc>
        <w:tc>
          <w:tcPr>
            <w:tcW w:type="dxa" w:w="4896"/>
            <w:vAlign w:val="center"/>
            <w:tcMar>
              <w:top w:w="80" w:type="dxa"/>
              <w:start w:w="120" w:type="dxa"/>
              <w:bottom w:w="80" w:type="dxa"/>
              <w:end w:w="120" w:type="dxa"/>
            </w:tcMar>
            <w:shd w:fill="E8EEF5"/>
          </w:tcPr>
          <w:p>
            <w:pPr>
              <w:spacing w:after="0" w:line="269" w:lineRule="auto"/>
            </w:pPr>
            <w:r>
              <w:rPr>
                <w:rFonts w:ascii="Calibri" w:hAnsi="Calibri" w:eastAsia="Microsoft YaHei"/>
                <w:b/>
                <w:color w:val="1F4D78"/>
                <w:sz w:val="18"/>
              </w:rPr>
              <w:t>值</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测试厂家编码</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`MFR001`</w:t>
            </w:r>
          </w:p>
        </w:tc>
      </w:tr>
      <w:tr>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测试设备编号</w:t>
            </w:r>
          </w:p>
        </w:tc>
        <w:tc>
          <w:tcPr>
            <w:tcW w:type="dxa" w:w="4896"/>
            <w:vAlign w:val="center"/>
            <w:tcMar>
              <w:top w:w="80" w:type="dxa"/>
              <w:start w:w="120" w:type="dxa"/>
              <w:bottom w:w="80" w:type="dxa"/>
              <w:end w:w="120" w:type="dxa"/>
            </w:tcMar>
          </w:tcPr>
          <w:p>
            <w:pPr>
              <w:spacing w:after="0" w:line="269" w:lineRule="auto"/>
            </w:pPr>
            <w:r>
              <w:rPr>
                <w:rFonts w:ascii="Calibri" w:hAnsi="Calibri" w:eastAsia="Microsoft YaHei"/>
                <w:sz w:val="18"/>
              </w:rPr>
              <w:t>`GXTEST001`</w:t>
            </w:r>
          </w:p>
        </w:tc>
      </w:tr>
    </w:tbl>
    <w:p>
      <w:pPr>
        <w:spacing w:after="40"/>
      </w:pPr>
    </w:p>
    <w:p>
      <w:r>
        <w:rPr>
          <w:rFonts w:ascii="Calibri" w:hAnsi="Calibri" w:eastAsia="Microsoft YaHei"/>
        </w:rPr>
        <w:t>注意：</w:t>
      </w:r>
    </w:p>
    <w:p>
      <w:pPr>
        <w:pStyle w:val="ListNumber"/>
      </w:pPr>
      <w:r>
        <w:rPr>
          <w:rFonts w:ascii="Calibri" w:hAnsi="Calibri" w:eastAsia="Microsoft YaHei"/>
        </w:rPr>
        <w:t>该测试信息仅用于联调示例。</w:t>
      </w:r>
    </w:p>
    <w:p>
      <w:pPr>
        <w:pStyle w:val="ListNumber"/>
      </w:pPr>
      <w:r>
        <w:rPr>
          <w:rFonts w:ascii="Calibri" w:hAnsi="Calibri" w:eastAsia="Microsoft YaHei"/>
        </w:rPr>
        <w:t>正式对接时，由谷芯科技分配正式厂家编码、设备编号和签名密钥。</w:t>
      </w:r>
    </w:p>
    <w:p>
      <w:pPr>
        <w:pStyle w:val="ListNumber"/>
      </w:pPr>
      <w:r>
        <w:rPr>
          <w:rFonts w:ascii="Consolas" w:hAnsi="Consolas" w:eastAsia="Microsoft YaHei"/>
          <w:color w:val="0F6226"/>
          <w:sz w:val="19"/>
        </w:rPr>
        <w:t>access_secret</w:t>
      </w:r>
      <w:r>
        <w:rPr>
          <w:rFonts w:ascii="Calibri" w:hAnsi="Calibri" w:eastAsia="Microsoft YaHei"/>
        </w:rPr>
        <w:t xml:space="preserve"> 不应通过普通聊天工具明文发送，建议通过安全方式单独交付。</w:t>
      </w:r>
    </w:p>
    <w:p>
      <w:pPr>
        <w:pStyle w:val="Heading1"/>
      </w:pPr>
      <w:r>
        <w:t>18. 联调步骤</w:t>
      </w:r>
    </w:p>
    <w:p>
      <w:pPr>
        <w:pStyle w:val="ListNumber"/>
      </w:pPr>
      <w:r>
        <w:rPr>
          <w:rFonts w:ascii="Calibri" w:hAnsi="Calibri" w:eastAsia="Microsoft YaHei"/>
        </w:rPr>
        <w:t>谷芯科技创建厂家接口配置。</w:t>
      </w:r>
    </w:p>
    <w:p>
      <w:pPr>
        <w:pStyle w:val="ListNumber"/>
      </w:pPr>
      <w:r>
        <w:rPr>
          <w:rFonts w:ascii="Calibri" w:hAnsi="Calibri" w:eastAsia="Microsoft YaHei"/>
        </w:rPr>
        <w:t>谷芯科技登记测试设备。</w:t>
      </w:r>
    </w:p>
    <w:p>
      <w:pPr>
        <w:pStyle w:val="ListNumber"/>
      </w:pPr>
      <w:r>
        <w:rPr>
          <w:rFonts w:ascii="Calibri" w:hAnsi="Calibri" w:eastAsia="Microsoft YaHei"/>
        </w:rPr>
        <w:t>谷芯科技将测试设备绑定到测试企业。</w:t>
      </w:r>
    </w:p>
    <w:p>
      <w:pPr>
        <w:pStyle w:val="ListNumber"/>
      </w:pPr>
      <w:r>
        <w:rPr>
          <w:rFonts w:ascii="Calibri" w:hAnsi="Calibri" w:eastAsia="Microsoft YaHei"/>
        </w:rPr>
        <w:t>谷芯科技向厂家提供测试环境地址、</w:t>
      </w:r>
      <w:r>
        <w:rPr>
          <w:rFonts w:ascii="Consolas" w:hAnsi="Consolas" w:eastAsia="Microsoft YaHei"/>
          <w:color w:val="0F6226"/>
          <w:sz w:val="19"/>
        </w:rPr>
        <w:t>manufacturer_code</w:t>
      </w:r>
      <w:r>
        <w:rPr>
          <w:rFonts w:ascii="Calibri" w:hAnsi="Calibri" w:eastAsia="Microsoft YaHei"/>
        </w:rPr>
        <w:t>、</w:t>
      </w:r>
      <w:r>
        <w:rPr>
          <w:rFonts w:ascii="Consolas" w:hAnsi="Consolas" w:eastAsia="Microsoft YaHei"/>
          <w:color w:val="0F6226"/>
          <w:sz w:val="19"/>
        </w:rPr>
        <w:t>device_sn</w:t>
      </w:r>
      <w:r>
        <w:rPr>
          <w:rFonts w:ascii="Calibri" w:hAnsi="Calibri" w:eastAsia="Microsoft YaHei"/>
        </w:rPr>
        <w:t>、</w:t>
      </w:r>
      <w:r>
        <w:rPr>
          <w:rFonts w:ascii="Consolas" w:hAnsi="Consolas" w:eastAsia="Microsoft YaHei"/>
          <w:color w:val="0F6226"/>
          <w:sz w:val="19"/>
        </w:rPr>
        <w:t>access_secret</w:t>
      </w:r>
      <w:r>
        <w:rPr>
          <w:rFonts w:ascii="Calibri" w:hAnsi="Calibri" w:eastAsia="Microsoft YaHei"/>
        </w:rPr>
        <w:t>。</w:t>
      </w:r>
    </w:p>
    <w:p>
      <w:pPr>
        <w:pStyle w:val="ListNumber"/>
      </w:pPr>
      <w:r>
        <w:rPr>
          <w:rFonts w:ascii="Calibri" w:hAnsi="Calibri" w:eastAsia="Microsoft YaHei"/>
        </w:rPr>
        <w:t>厂家按本文档组装 JSON。</w:t>
      </w:r>
    </w:p>
    <w:p>
      <w:pPr>
        <w:pStyle w:val="ListNumber"/>
      </w:pPr>
      <w:r>
        <w:rPr>
          <w:rFonts w:ascii="Calibri" w:hAnsi="Calibri" w:eastAsia="Microsoft YaHei"/>
        </w:rPr>
        <w:t xml:space="preserve">厂家按签名规则生成 </w:t>
      </w:r>
      <w:r>
        <w:rPr>
          <w:rFonts w:ascii="Consolas" w:hAnsi="Consolas" w:eastAsia="Microsoft YaHei"/>
          <w:color w:val="0F6226"/>
          <w:sz w:val="19"/>
        </w:rPr>
        <w:t>sign</w:t>
      </w:r>
      <w:r>
        <w:rPr>
          <w:rFonts w:ascii="Calibri" w:hAnsi="Calibri" w:eastAsia="Microsoft YaHei"/>
        </w:rPr>
        <w:t>。</w:t>
      </w:r>
    </w:p>
    <w:p>
      <w:pPr>
        <w:pStyle w:val="ListNumber"/>
      </w:pPr>
      <w:r>
        <w:rPr>
          <w:rFonts w:ascii="Calibri" w:hAnsi="Calibri" w:eastAsia="Microsoft YaHei"/>
        </w:rPr>
        <w:t>厂家调用上传接口。</w:t>
      </w:r>
    </w:p>
    <w:p>
      <w:pPr>
        <w:pStyle w:val="ListNumber"/>
      </w:pPr>
      <w:r>
        <w:rPr>
          <w:rFonts w:ascii="Calibri" w:hAnsi="Calibri" w:eastAsia="Microsoft YaHei"/>
        </w:rPr>
        <w:t>谷芯科技在平台中查看上传日志和检测记录。</w:t>
      </w:r>
    </w:p>
    <w:p>
      <w:pPr>
        <w:pStyle w:val="ListNumber"/>
      </w:pPr>
      <w:r>
        <w:rPr>
          <w:rFonts w:ascii="Calibri" w:hAnsi="Calibri" w:eastAsia="Microsoft YaHei"/>
        </w:rPr>
        <w:t>客户侧业务端查看检测记录。</w:t>
      </w:r>
    </w:p>
    <w:p>
      <w:pPr>
        <w:pStyle w:val="ListNumber"/>
      </w:pPr>
      <w:r>
        <w:rPr>
          <w:rFonts w:ascii="Calibri" w:hAnsi="Calibri" w:eastAsia="Microsoft YaHei"/>
        </w:rPr>
        <w:t>合格记录可生成合格证。</w:t>
      </w:r>
    </w:p>
    <w:p>
      <w:pPr>
        <w:pStyle w:val="ListNumber"/>
      </w:pPr>
      <w:r>
        <w:rPr>
          <w:rFonts w:ascii="Calibri" w:hAnsi="Calibri" w:eastAsia="Microsoft YaHei"/>
        </w:rPr>
        <w:t>双方确认字段、单位、枚举值和检测结果是否正确。</w:t>
      </w:r>
    </w:p>
    <w:p>
      <w:pPr>
        <w:pStyle w:val="ListNumber"/>
      </w:pPr>
      <w:r>
        <w:rPr>
          <w:rFonts w:ascii="Calibri" w:hAnsi="Calibri" w:eastAsia="Microsoft YaHei"/>
        </w:rPr>
        <w:t>确认无误后切换正式环境。</w:t>
      </w:r>
    </w:p>
    <w:p>
      <w:pPr>
        <w:pStyle w:val="Heading1"/>
      </w:pPr>
      <w:r>
        <w:t>19. 厂家需要确认的问题</w:t>
      </w:r>
    </w:p>
    <w:p>
      <w:r>
        <w:rPr>
          <w:rFonts w:ascii="Calibri" w:hAnsi="Calibri" w:eastAsia="Microsoft YaHei"/>
        </w:rPr>
        <w:t>请厂家技术人员确认以下问题，并在联调前反馈：</w:t>
      </w:r>
    </w:p>
    <w:p>
      <w:pPr>
        <w:pStyle w:val="ListNumber"/>
      </w:pPr>
      <w:r>
        <w:rPr>
          <w:rFonts w:ascii="Calibri" w:hAnsi="Calibri" w:eastAsia="Microsoft YaHei"/>
        </w:rPr>
        <w:t>设备是否支持主动 HTTP POST 上传数据？</w:t>
      </w:r>
    </w:p>
    <w:p>
      <w:pPr>
        <w:pStyle w:val="ListNumber"/>
      </w:pPr>
      <w:r>
        <w:rPr>
          <w:rFonts w:ascii="Calibri" w:hAnsi="Calibri" w:eastAsia="Microsoft YaHei"/>
        </w:rPr>
        <w:t>设备是否支持 HTTPS？</w:t>
      </w:r>
    </w:p>
    <w:p>
      <w:pPr>
        <w:pStyle w:val="ListNumber"/>
      </w:pPr>
      <w:r>
        <w:rPr>
          <w:rFonts w:ascii="Calibri" w:hAnsi="Calibri" w:eastAsia="Microsoft YaHei"/>
        </w:rPr>
        <w:t>设备是否支持 JSON 格式？</w:t>
      </w:r>
    </w:p>
    <w:p>
      <w:pPr>
        <w:pStyle w:val="ListNumber"/>
      </w:pPr>
      <w:r>
        <w:rPr>
          <w:rFonts w:ascii="Calibri" w:hAnsi="Calibri" w:eastAsia="Microsoft YaHei"/>
        </w:rPr>
        <w:t>设备是否能配置上传接口地址？</w:t>
      </w:r>
    </w:p>
    <w:p>
      <w:pPr>
        <w:pStyle w:val="ListNumber"/>
      </w:pPr>
      <w:r>
        <w:rPr>
          <w:rFonts w:ascii="Calibri" w:hAnsi="Calibri" w:eastAsia="Microsoft YaHei"/>
        </w:rPr>
        <w:t>设备是否能保存厂家编码和设备编号？</w:t>
      </w:r>
    </w:p>
    <w:p>
      <w:pPr>
        <w:pStyle w:val="ListNumber"/>
      </w:pPr>
      <w:r>
        <w:rPr>
          <w:rFonts w:ascii="Calibri" w:hAnsi="Calibri" w:eastAsia="Microsoft YaHei"/>
        </w:rPr>
        <w:t>设备是否能生成唯一检测记录编号？</w:t>
      </w:r>
    </w:p>
    <w:p>
      <w:pPr>
        <w:pStyle w:val="ListNumber"/>
      </w:pPr>
      <w:r>
        <w:rPr>
          <w:rFonts w:ascii="Calibri" w:hAnsi="Calibri" w:eastAsia="Microsoft YaHei"/>
        </w:rPr>
        <w:t>设备是否能提供检测时间？</w:t>
      </w:r>
    </w:p>
    <w:p>
      <w:pPr>
        <w:pStyle w:val="ListNumber"/>
      </w:pPr>
      <w:r>
        <w:rPr>
          <w:rFonts w:ascii="Calibri" w:hAnsi="Calibri" w:eastAsia="Microsoft YaHei"/>
        </w:rPr>
        <w:t>设备是否能提供样品名称、产品名称？</w:t>
      </w:r>
    </w:p>
    <w:p>
      <w:pPr>
        <w:pStyle w:val="ListNumber"/>
      </w:pPr>
      <w:r>
        <w:rPr>
          <w:rFonts w:ascii="Calibri" w:hAnsi="Calibri" w:eastAsia="Microsoft YaHei"/>
        </w:rPr>
        <w:t>设备是否能提供每个检测项目的检测值、单位、限值、判定结果？</w:t>
      </w:r>
    </w:p>
    <w:p>
      <w:pPr>
        <w:pStyle w:val="ListNumber"/>
      </w:pPr>
      <w:r>
        <w:rPr>
          <w:rFonts w:ascii="Calibri" w:hAnsi="Calibri" w:eastAsia="Microsoft YaHei"/>
        </w:rPr>
        <w:t>设备是否能提供总体判定结果？</w:t>
      </w:r>
    </w:p>
    <w:p>
      <w:pPr>
        <w:pStyle w:val="ListNumber"/>
      </w:pPr>
      <w:r>
        <w:rPr>
          <w:rFonts w:ascii="Calibri" w:hAnsi="Calibri" w:eastAsia="Microsoft YaHei"/>
        </w:rPr>
        <w:t>设备是否支持 HMAC-SHA256 签名？</w:t>
      </w:r>
    </w:p>
    <w:p>
      <w:pPr>
        <w:pStyle w:val="ListNumber"/>
      </w:pPr>
      <w:r>
        <w:rPr>
          <w:rFonts w:ascii="Calibri" w:hAnsi="Calibri" w:eastAsia="Microsoft YaHei"/>
        </w:rPr>
        <w:t>如果不支持签名，设备支持什么鉴权方式？</w:t>
      </w:r>
    </w:p>
    <w:p>
      <w:pPr>
        <w:pStyle w:val="ListNumber"/>
      </w:pPr>
      <w:r>
        <w:rPr>
          <w:rFonts w:ascii="Calibri" w:hAnsi="Calibri" w:eastAsia="Microsoft YaHei"/>
        </w:rPr>
        <w:t>设备是否能在断网后补传数据？</w:t>
      </w:r>
    </w:p>
    <w:p>
      <w:pPr>
        <w:pStyle w:val="ListNumber"/>
      </w:pPr>
      <w:r>
        <w:rPr>
          <w:rFonts w:ascii="Calibri" w:hAnsi="Calibri" w:eastAsia="Microsoft YaHei"/>
        </w:rPr>
        <w:t xml:space="preserve">设备重复上传时，是否能保持同一个 </w:t>
      </w:r>
      <w:r>
        <w:rPr>
          <w:rFonts w:ascii="Consolas" w:hAnsi="Consolas" w:eastAsia="Microsoft YaHei"/>
          <w:color w:val="0F6226"/>
          <w:sz w:val="19"/>
        </w:rPr>
        <w:t>manufacturer_record_id</w:t>
      </w:r>
      <w:r>
        <w:rPr>
          <w:rFonts w:ascii="Calibri" w:hAnsi="Calibri" w:eastAsia="Microsoft YaHei"/>
        </w:rPr>
        <w:t>？</w:t>
      </w:r>
    </w:p>
    <w:p>
      <w:pPr>
        <w:pStyle w:val="ListNumber"/>
      </w:pPr>
      <w:r>
        <w:rPr>
          <w:rFonts w:ascii="Calibri" w:hAnsi="Calibri" w:eastAsia="Microsoft YaHei"/>
        </w:rPr>
        <w:t>厂家检测结果字段当前有哪些枚举值？</w:t>
      </w:r>
    </w:p>
    <w:p>
      <w:pPr>
        <w:pStyle w:val="ListNumber"/>
      </w:pPr>
      <w:r>
        <w:rPr>
          <w:rFonts w:ascii="Calibri" w:hAnsi="Calibri" w:eastAsia="Microsoft YaHei"/>
        </w:rPr>
        <w:t>厂家单位字段是否统一？</w:t>
      </w:r>
    </w:p>
    <w:p>
      <w:pPr>
        <w:pStyle w:val="ListNumber"/>
      </w:pPr>
      <w:r>
        <w:rPr>
          <w:rFonts w:ascii="Calibri" w:hAnsi="Calibri" w:eastAsia="Microsoft YaHei"/>
        </w:rPr>
        <w:t>厂家是否能提供一份真实样例 JSON？</w:t>
      </w:r>
    </w:p>
    <w:p>
      <w:pPr>
        <w:pStyle w:val="ListNumber"/>
      </w:pPr>
      <w:r>
        <w:rPr>
          <w:rFonts w:ascii="Calibri" w:hAnsi="Calibri" w:eastAsia="Microsoft YaHei"/>
        </w:rPr>
        <w:t>厂家是否能提供接口联调技术联系人？</w:t>
      </w:r>
    </w:p>
    <w:p>
      <w:pPr>
        <w:pStyle w:val="Heading1"/>
      </w:pPr>
      <w:r>
        <w:t>20. 注意事项</w:t>
      </w:r>
    </w:p>
    <w:p>
      <w:pPr>
        <w:pStyle w:val="ListNumber"/>
      </w:pPr>
      <w:r>
        <w:rPr>
          <w:rFonts w:ascii="Calibri" w:hAnsi="Calibri" w:eastAsia="Microsoft YaHei"/>
        </w:rPr>
        <w:t>本接口用于企业快检数据上传、留档和合格证开具辅助。</w:t>
      </w:r>
    </w:p>
    <w:p>
      <w:pPr>
        <w:pStyle w:val="ListNumber"/>
      </w:pPr>
      <w:r>
        <w:rPr>
          <w:rFonts w:ascii="Calibri" w:hAnsi="Calibri" w:eastAsia="Microsoft YaHei"/>
        </w:rPr>
        <w:t>平台展示的检测数据来源于企业快检设备。</w:t>
      </w:r>
    </w:p>
    <w:p>
      <w:pPr>
        <w:pStyle w:val="ListNumber"/>
      </w:pPr>
      <w:r>
        <w:rPr>
          <w:rFonts w:ascii="Calibri" w:hAnsi="Calibri" w:eastAsia="Microsoft YaHei"/>
        </w:rPr>
        <w:t>平台展示内容不等同于第三方检验检测机构出具的检验报告。</w:t>
      </w:r>
    </w:p>
    <w:p>
      <w:pPr>
        <w:pStyle w:val="ListNumber"/>
      </w:pPr>
      <w:r>
        <w:rPr>
          <w:rFonts w:ascii="Calibri" w:hAnsi="Calibri" w:eastAsia="Microsoft YaHei"/>
        </w:rPr>
        <w:t>厂家应保证上传数据真实、完整、可追溯。</w:t>
      </w:r>
    </w:p>
    <w:p>
      <w:pPr>
        <w:pStyle w:val="ListNumber"/>
      </w:pPr>
      <w:r>
        <w:rPr>
          <w:rFonts w:ascii="Calibri" w:hAnsi="Calibri" w:eastAsia="Microsoft YaHei"/>
        </w:rPr>
        <w:t xml:space="preserve">同一条检测记录不要频繁变更 </w:t>
      </w:r>
      <w:r>
        <w:rPr>
          <w:rFonts w:ascii="Consolas" w:hAnsi="Consolas" w:eastAsia="Microsoft YaHei"/>
          <w:color w:val="0F6226"/>
          <w:sz w:val="19"/>
        </w:rPr>
        <w:t>manufacturer_record_id</w:t>
      </w:r>
      <w:r>
        <w:rPr>
          <w:rFonts w:ascii="Calibri" w:hAnsi="Calibri" w:eastAsia="Microsoft YaHei"/>
        </w:rPr>
        <w:t>。</w:t>
      </w:r>
    </w:p>
    <w:p>
      <w:pPr>
        <w:pStyle w:val="ListNumber"/>
      </w:pPr>
      <w:r>
        <w:rPr>
          <w:rFonts w:ascii="Calibri" w:hAnsi="Calibri" w:eastAsia="Microsoft YaHei"/>
        </w:rPr>
        <w:t>如字段有差异，请厂家提供真实样例，由谷芯科技确认映射规则。</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4756C"/>
        <w:sz w:val="18"/>
      </w:rPr>
      <w:t>Shanxi Guxin Technology / Guxin Quick Test Cloud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4756C"/>
        <w:sz w:val="18"/>
      </w:rPr>
      <w:t>谷芯快检云检测数据对接文档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谷芯快检云检测数据对接文档</dc:title>
  <dc:subject>适用于检测仪器厂家向谷芯快检云上传食品安全快检数据</dc:subject>
  <dc:creator>Shanxi Guxin Technology</dc:creator>
  <cp:keywords/>
  <dc:description>External integration document for detection instrument vendors.</dc:description>
  <cp:lastModifiedBy/>
  <cp:revision>1</cp:revision>
  <dcterms:created xsi:type="dcterms:W3CDTF">2013-12-23T23:15:00Z</dcterms:created>
  <dcterms:modified xsi:type="dcterms:W3CDTF">2013-12-23T23:15:00Z</dcterms:modified>
  <cp:category/>
</cp:coreProperties>
</file>