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419C" w14:textId="77777777" w:rsidR="0095551A" w:rsidRDefault="0095551A" w:rsidP="0095551A">
      <w:pPr>
        <w:rPr>
          <w:b/>
          <w:bCs/>
        </w:rPr>
      </w:pPr>
      <w:r>
        <w:rPr>
          <w:rFonts w:hint="eastAsia"/>
          <w:b/>
          <w:bCs/>
        </w:rPr>
        <w:t>项目传承人——赵玉明</w:t>
      </w:r>
    </w:p>
    <w:p w14:paraId="56F9C740" w14:textId="77777777" w:rsidR="0095551A" w:rsidRDefault="0095551A" w:rsidP="0095551A">
      <w:pPr>
        <w:ind w:firstLine="420"/>
      </w:pPr>
      <w:r>
        <w:rPr>
          <w:rFonts w:hint="eastAsia"/>
        </w:rPr>
        <w:t>赵玉明，1955年生，河北省唐山市乐亭县乐亭镇教</w:t>
      </w:r>
      <w:proofErr w:type="gramStart"/>
      <w:r>
        <w:rPr>
          <w:rFonts w:hint="eastAsia"/>
        </w:rPr>
        <w:t>军场小吕庄村</w:t>
      </w:r>
      <w:proofErr w:type="gramEnd"/>
      <w:r>
        <w:rPr>
          <w:rFonts w:hint="eastAsia"/>
        </w:rPr>
        <w:t>人。曾担任乐亭县评剧团舞台美工、乐亭县工艺美术厂技术厂长。中国乡土艺术学会会员，唐山市民间文艺家协会会员，乐亭县民间文艺家协会副主席。唐山市首届一级工艺美术大师，河北省“非遗”项目乐亭泥人制作技艺传承人。</w:t>
      </w:r>
    </w:p>
    <w:p w14:paraId="475DCA53" w14:textId="77777777" w:rsidR="0095551A" w:rsidRDefault="0095551A" w:rsidP="0095551A">
      <w:r>
        <w:rPr>
          <w:rFonts w:hint="eastAsia"/>
        </w:rPr>
        <w:t>艺术成就：</w:t>
      </w:r>
    </w:p>
    <w:p w14:paraId="7427B774" w14:textId="77777777" w:rsidR="0095551A" w:rsidRDefault="0095551A" w:rsidP="0095551A">
      <w:pPr>
        <w:ind w:firstLine="420"/>
      </w:pPr>
      <w:r>
        <w:rPr>
          <w:rFonts w:hint="eastAsia"/>
        </w:rPr>
        <w:t>2008年5月，作品《泥塑人物》获河北省旅游局颁发的“第四届河北省旅游商品大赛”优秀奖，并入</w:t>
      </w:r>
      <w:proofErr w:type="gramStart"/>
      <w:r>
        <w:rPr>
          <w:rFonts w:hint="eastAsia"/>
        </w:rPr>
        <w:t>编作品</w:t>
      </w:r>
      <w:proofErr w:type="gramEnd"/>
      <w:r>
        <w:rPr>
          <w:rFonts w:hint="eastAsia"/>
        </w:rPr>
        <w:t>集2009年12月，《泥塑系列》作品在“渤海国际会议中心杯”唐山市首届旅游纪念品设计大赛中获三等奖2011年7月，在首届唐山市工艺美术、陶瓷艺术大师评审活动中被唐山市人民政府评为“唐山市一级美术大师”，作品《进城》获唐山市人民政府颁发的“首届唐山市工艺美术、陶瓷艺术大师”三等奖2013年1月，作品《老有所乐》在唐山市人口文化作品评选活动中获得民间艺术一等奖2013年6月，韩国民间文化交流团来</w:t>
      </w:r>
      <w:proofErr w:type="gramStart"/>
      <w:r>
        <w:rPr>
          <w:rFonts w:hint="eastAsia"/>
        </w:rPr>
        <w:t>乐参观赵</w:t>
      </w:r>
      <w:proofErr w:type="gramEnd"/>
      <w:r>
        <w:rPr>
          <w:rFonts w:hint="eastAsia"/>
        </w:rPr>
        <w:t>玉明的泥塑作品2014年，北京新华社记者</w:t>
      </w:r>
      <w:proofErr w:type="gramStart"/>
      <w:r>
        <w:rPr>
          <w:rFonts w:hint="eastAsia"/>
        </w:rPr>
        <w:t>专访非遗项目</w:t>
      </w:r>
      <w:proofErr w:type="gramEnd"/>
      <w:r>
        <w:rPr>
          <w:rFonts w:hint="eastAsia"/>
        </w:rPr>
        <w:t>乐亭泥人制作技艺代表性传承人赵玉明2017年，参加京津冀“非遗”联展2018年11月，泥塑作品在崔景哲美术馆陈列展出2018年和2019年新华社利用文字、视频对赵玉</w:t>
      </w:r>
      <w:proofErr w:type="gramStart"/>
      <w:r>
        <w:rPr>
          <w:rFonts w:hint="eastAsia"/>
        </w:rPr>
        <w:t>明传统</w:t>
      </w:r>
      <w:proofErr w:type="gramEnd"/>
      <w:r>
        <w:rPr>
          <w:rFonts w:hint="eastAsia"/>
        </w:rPr>
        <w:t>泥塑手艺进行报道2019年，由县委宣传部推荐到乐亭县第五实验小学任教泥塑课程，传承“非遗”技艺央视“电影记录”拍摄组、中央教育台和河北卫视、唐山电视台等多家媒体先后对赵玉明的泥人艺术进行报道。</w:t>
      </w:r>
    </w:p>
    <w:p w14:paraId="0C3DD228" w14:textId="77777777" w:rsidR="00B32558" w:rsidRPr="0095551A" w:rsidRDefault="00B32558"/>
    <w:sectPr w:rsidR="00B32558" w:rsidRPr="00955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B8F9" w14:textId="77777777" w:rsidR="0072186E" w:rsidRDefault="0072186E" w:rsidP="0095551A">
      <w:r>
        <w:separator/>
      </w:r>
    </w:p>
  </w:endnote>
  <w:endnote w:type="continuationSeparator" w:id="0">
    <w:p w14:paraId="2232C08E" w14:textId="77777777" w:rsidR="0072186E" w:rsidRDefault="0072186E" w:rsidP="0095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94761" w14:textId="77777777" w:rsidR="0072186E" w:rsidRDefault="0072186E" w:rsidP="0095551A">
      <w:r>
        <w:separator/>
      </w:r>
    </w:p>
  </w:footnote>
  <w:footnote w:type="continuationSeparator" w:id="0">
    <w:p w14:paraId="1D730170" w14:textId="77777777" w:rsidR="0072186E" w:rsidRDefault="0072186E" w:rsidP="00955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58"/>
    <w:rsid w:val="0072186E"/>
    <w:rsid w:val="0095551A"/>
    <w:rsid w:val="00B3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3D1498E-07DD-4D1B-AFDE-EFEBF768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51A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5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9555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51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9555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LX.</dc:creator>
  <cp:keywords/>
  <dc:description/>
  <cp:lastModifiedBy>02 LX.</cp:lastModifiedBy>
  <cp:revision>2</cp:revision>
  <dcterms:created xsi:type="dcterms:W3CDTF">2024-01-19T02:46:00Z</dcterms:created>
  <dcterms:modified xsi:type="dcterms:W3CDTF">2024-01-19T02:46:00Z</dcterms:modified>
</cp:coreProperties>
</file>