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B54D" w14:textId="77777777" w:rsidR="00A4375C" w:rsidRDefault="00A4375C" w:rsidP="00A4375C">
      <w:pPr>
        <w:pStyle w:val="a3"/>
        <w:spacing w:line="360" w:lineRule="auto"/>
      </w:pPr>
      <w:r>
        <w:rPr>
          <w:rFonts w:hint="eastAsia"/>
        </w:rPr>
        <w:t>简介：</w:t>
      </w:r>
    </w:p>
    <w:p w14:paraId="7B9FEDD3" w14:textId="77777777" w:rsidR="00F22A89" w:rsidRPr="00F22A89" w:rsidRDefault="00F22A89" w:rsidP="00F22A89">
      <w:pPr>
        <w:pStyle w:val="a3"/>
        <w:shd w:val="clear" w:color="auto" w:fill="FFFFFF"/>
        <w:spacing w:before="0" w:beforeAutospacing="0" w:after="0" w:afterAutospacing="0" w:line="360" w:lineRule="auto"/>
        <w:ind w:firstLine="482"/>
        <w:rPr>
          <w:rFonts w:cs="Arial"/>
          <w:color w:val="333333"/>
        </w:rPr>
      </w:pPr>
      <w:r w:rsidRPr="00F22A89">
        <w:rPr>
          <w:rFonts w:cs="Arial"/>
          <w:color w:val="333333"/>
        </w:rPr>
        <w:t>河北梆子是河北省的传统戏剧。</w:t>
      </w:r>
    </w:p>
    <w:p w14:paraId="0D8F7342" w14:textId="25E6E87A" w:rsidR="00F22A89" w:rsidRPr="00F22A89" w:rsidRDefault="00F22A89" w:rsidP="00F22A89">
      <w:pPr>
        <w:pStyle w:val="a3"/>
        <w:shd w:val="clear" w:color="auto" w:fill="FFFFFF"/>
        <w:spacing w:before="0" w:beforeAutospacing="0" w:after="0" w:afterAutospacing="0" w:line="360" w:lineRule="auto"/>
        <w:ind w:firstLine="482"/>
        <w:rPr>
          <w:rFonts w:cs="Arial"/>
          <w:color w:val="333333"/>
        </w:rPr>
      </w:pPr>
      <w:r w:rsidRPr="00F22A89">
        <w:rPr>
          <w:rFonts w:cs="Arial"/>
          <w:color w:val="333333"/>
        </w:rPr>
        <w:t>河北梆子是中国汉族地方戏曲之一，是河北省的主要地方剧种，是梆子声腔的一个重要支脉，是“山陕梆子”传入河北之后经河北人民培育而形成的。河北梆子曾出现过三个流派，包括</w:t>
      </w:r>
      <w:r>
        <w:rPr>
          <w:rFonts w:cs="Arial" w:hint="eastAsia"/>
          <w:color w:val="333333"/>
        </w:rPr>
        <w:t>直隶</w:t>
      </w:r>
      <w:r w:rsidRPr="00F22A89">
        <w:rPr>
          <w:rFonts w:cs="Arial"/>
          <w:color w:val="333333"/>
        </w:rPr>
        <w:t>老派、山陕派和直隶新派，这三个派别标志着河北梆子历史的不同发展阶段。河北梆子主要流传于北京、天津、河北广大乡镇一带，同时山东、河南、黑龙江、吉林、辽宁以及内蒙古等地也有流传。2018年11月</w:t>
      </w:r>
      <w:r>
        <w:rPr>
          <w:rFonts w:cs="Arial" w:hint="eastAsia"/>
          <w:color w:val="333333"/>
        </w:rPr>
        <w:t>，</w:t>
      </w:r>
      <w:r w:rsidRPr="00F22A89">
        <w:rPr>
          <w:rFonts w:cs="Arial"/>
          <w:color w:val="333333"/>
        </w:rPr>
        <w:t>《河北梆子》入选河北省第五批省级</w:t>
      </w:r>
      <w:r>
        <w:rPr>
          <w:rFonts w:cs="Arial" w:hint="eastAsia"/>
          <w:color w:val="333333"/>
        </w:rPr>
        <w:t>非遗</w:t>
      </w:r>
      <w:r w:rsidRPr="00F22A89">
        <w:rPr>
          <w:rFonts w:cs="Arial"/>
          <w:color w:val="333333"/>
        </w:rPr>
        <w:t>项目</w:t>
      </w:r>
      <w:r w:rsidRPr="00F22A89">
        <w:rPr>
          <w:rFonts w:cs="Arial" w:hint="eastAsia"/>
          <w:color w:val="333333"/>
        </w:rPr>
        <w:t>。</w:t>
      </w:r>
    </w:p>
    <w:p w14:paraId="2761376F" w14:textId="69F52B5F" w:rsidR="00F22A89" w:rsidRPr="00F22A89" w:rsidRDefault="00F22A89" w:rsidP="00A4375C">
      <w:pPr>
        <w:pStyle w:val="a3"/>
        <w:spacing w:line="360" w:lineRule="auto"/>
      </w:pPr>
      <w:r>
        <w:rPr>
          <w:rFonts w:hint="eastAsia"/>
        </w:rPr>
        <w:t>发展情况：</w:t>
      </w:r>
    </w:p>
    <w:p w14:paraId="1457EACA" w14:textId="77777777" w:rsidR="00B60B2B" w:rsidRDefault="00D21865" w:rsidP="00B60B2B">
      <w:pPr>
        <w:pStyle w:val="a3"/>
        <w:spacing w:line="360" w:lineRule="auto"/>
        <w:ind w:firstLineChars="200" w:firstLine="480"/>
        <w:rPr>
          <w:color w:val="000000" w:themeColor="text1"/>
        </w:rPr>
      </w:pPr>
      <w:r w:rsidRPr="00A4375C">
        <w:rPr>
          <w:color w:val="000000" w:themeColor="text1"/>
        </w:rPr>
        <w:t>河北梆子由山陕梆子演变而来，形成于清道光年间，旧时称</w:t>
      </w:r>
      <w:r w:rsidR="00A4375C">
        <w:rPr>
          <w:rFonts w:hint="eastAsia"/>
          <w:color w:val="000000" w:themeColor="text1"/>
        </w:rPr>
        <w:t>秦腔</w:t>
      </w:r>
      <w:r w:rsidRPr="00A4375C">
        <w:rPr>
          <w:color w:val="000000" w:themeColor="text1"/>
        </w:rPr>
        <w:t>、山陕梆子、直隶梆子、京梆子</w:t>
      </w:r>
      <w:r w:rsidR="00A4375C">
        <w:rPr>
          <w:rFonts w:hint="eastAsia"/>
          <w:color w:val="000000" w:themeColor="text1"/>
        </w:rPr>
        <w:t>、梆子腔</w:t>
      </w:r>
      <w:r w:rsidRPr="00A4375C">
        <w:rPr>
          <w:color w:val="000000" w:themeColor="text1"/>
        </w:rPr>
        <w:t>，19世纪60年代末70年代初进入繁荣阶段；1931年，日本帝国主义开始侵略中国导致河北梆子走向衰落；1949年新中国成立后逐渐开始复苏，正式定名河北</w:t>
      </w:r>
      <w:r w:rsidR="00A4375C">
        <w:rPr>
          <w:rFonts w:hint="eastAsia"/>
          <w:color w:val="000000" w:themeColor="text1"/>
        </w:rPr>
        <w:t>梆子</w:t>
      </w:r>
      <w:r w:rsidRPr="00A4375C">
        <w:rPr>
          <w:color w:val="000000" w:themeColor="text1"/>
        </w:rPr>
        <w:t>，是我国戏曲梆子声腔系统的重要支脉。</w:t>
      </w:r>
    </w:p>
    <w:p w14:paraId="0CE03BAB" w14:textId="0D125BC9" w:rsidR="00D21865" w:rsidRPr="00B60B2B" w:rsidRDefault="00A4375C" w:rsidP="00B60B2B">
      <w:pPr>
        <w:pStyle w:val="a3"/>
        <w:spacing w:line="360" w:lineRule="auto"/>
        <w:rPr>
          <w:color w:val="000000" w:themeColor="text1"/>
        </w:rPr>
      </w:pPr>
      <w:r w:rsidRPr="00A4375C">
        <w:rPr>
          <w:rFonts w:hint="eastAsia"/>
        </w:rPr>
        <w:t>图片</w:t>
      </w:r>
      <w:r w:rsidRPr="00A4375C">
        <w:t>:</w:t>
      </w:r>
    </w:p>
    <w:p w14:paraId="18201EB5" w14:textId="77777777" w:rsidR="00A4375C" w:rsidRDefault="00D21865">
      <w:pPr>
        <w:rPr>
          <w:rFonts w:ascii="宋体" w:eastAsia="宋体" w:hAnsi="宋体"/>
          <w:sz w:val="24"/>
          <w:szCs w:val="24"/>
        </w:rPr>
      </w:pPr>
      <w:r w:rsidRPr="00A4375C">
        <w:rPr>
          <w:rFonts w:ascii="宋体" w:eastAsia="宋体" w:hAnsi="宋体" w:hint="eastAsia"/>
          <w:sz w:val="24"/>
          <w:szCs w:val="24"/>
        </w:rPr>
        <w:t>河北梆子——野猪林</w:t>
      </w:r>
    </w:p>
    <w:p w14:paraId="2A294C88" w14:textId="6DCACCCF" w:rsidR="00D21865" w:rsidRPr="00A4375C" w:rsidRDefault="00A4375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1BA385" wp14:editId="5A39C073">
            <wp:simplePos x="0" y="0"/>
            <wp:positionH relativeFrom="column">
              <wp:posOffset>647700</wp:posOffset>
            </wp:positionH>
            <wp:positionV relativeFrom="paragraph">
              <wp:posOffset>91440</wp:posOffset>
            </wp:positionV>
            <wp:extent cx="379476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470" y="21345"/>
                <wp:lineTo x="21470" y="0"/>
                <wp:lineTo x="0" y="0"/>
              </wp:wrapPolygon>
            </wp:wrapTight>
            <wp:docPr id="1966597256" name="图片 2" descr="读文学名著 看经典传承——河北梆子《野猪林》移植剧目成功首演 - 河北省河北梆子剧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读文学名著 看经典传承——河北梆子《野猪林》移植剧目成功首演 - 河北省河北梆子剧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2F7E3" w14:textId="77777777" w:rsidR="00D21865" w:rsidRDefault="00D21865"/>
    <w:p w14:paraId="56E35C62" w14:textId="72C511ED" w:rsidR="00D21865" w:rsidRDefault="00D21865"/>
    <w:p w14:paraId="6C9083C9" w14:textId="77777777" w:rsidR="00A4375C" w:rsidRDefault="00A4375C"/>
    <w:p w14:paraId="093760A3" w14:textId="77777777" w:rsidR="00A4375C" w:rsidRDefault="00A4375C"/>
    <w:p w14:paraId="3A50C5DE" w14:textId="77777777" w:rsidR="00A4375C" w:rsidRDefault="00A4375C"/>
    <w:p w14:paraId="38E56372" w14:textId="77777777" w:rsidR="00A4375C" w:rsidRDefault="00A4375C"/>
    <w:p w14:paraId="48602BC5" w14:textId="77777777" w:rsidR="00A4375C" w:rsidRDefault="00A4375C"/>
    <w:p w14:paraId="2BF86C29" w14:textId="77777777" w:rsidR="00A4375C" w:rsidRDefault="00A4375C"/>
    <w:p w14:paraId="440D95A9" w14:textId="77777777" w:rsidR="00A4375C" w:rsidRDefault="00A4375C"/>
    <w:p w14:paraId="41AF3818" w14:textId="77777777" w:rsidR="00A4375C" w:rsidRDefault="00A4375C"/>
    <w:p w14:paraId="14D38594" w14:textId="77777777" w:rsidR="00A4375C" w:rsidRDefault="00A4375C"/>
    <w:p w14:paraId="6191D006" w14:textId="77777777" w:rsidR="00A4375C" w:rsidRDefault="00A4375C"/>
    <w:p w14:paraId="6C6FE93C" w14:textId="11B82C8D" w:rsidR="00D21865" w:rsidRDefault="00A4375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F29ED47" wp14:editId="09CEB671">
            <wp:simplePos x="0" y="0"/>
            <wp:positionH relativeFrom="column">
              <wp:posOffset>472440</wp:posOffset>
            </wp:positionH>
            <wp:positionV relativeFrom="paragraph">
              <wp:posOffset>472440</wp:posOffset>
            </wp:positionV>
            <wp:extent cx="3840480" cy="2943225"/>
            <wp:effectExtent l="0" t="0" r="7620" b="9525"/>
            <wp:wrapTight wrapText="bothSides">
              <wp:wrapPolygon edited="0">
                <wp:start x="0" y="0"/>
                <wp:lineTo x="0" y="21530"/>
                <wp:lineTo x="21536" y="21530"/>
                <wp:lineTo x="21536" y="0"/>
                <wp:lineTo x="0" y="0"/>
              </wp:wrapPolygon>
            </wp:wrapTight>
            <wp:docPr id="1122319945" name="图片 3" descr="河北梆子《吴汉杀妻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河北梆子《吴汉杀妻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865">
        <w:rPr>
          <w:rFonts w:hint="eastAsia"/>
        </w:rPr>
        <w:t>河北梆子——吴汉杀妻</w:t>
      </w:r>
    </w:p>
    <w:p w14:paraId="1B94C5A6" w14:textId="77777777" w:rsidR="00A4375C" w:rsidRPr="00A4375C" w:rsidRDefault="00A4375C" w:rsidP="00A4375C"/>
    <w:p w14:paraId="05418E8E" w14:textId="77777777" w:rsidR="00A4375C" w:rsidRPr="00A4375C" w:rsidRDefault="00A4375C" w:rsidP="00A4375C"/>
    <w:p w14:paraId="794B6C3E" w14:textId="77777777" w:rsidR="00A4375C" w:rsidRPr="00A4375C" w:rsidRDefault="00A4375C" w:rsidP="00A4375C"/>
    <w:p w14:paraId="3CEFC4D2" w14:textId="77777777" w:rsidR="00A4375C" w:rsidRPr="00A4375C" w:rsidRDefault="00A4375C" w:rsidP="00A4375C"/>
    <w:p w14:paraId="2826BC53" w14:textId="77777777" w:rsidR="00A4375C" w:rsidRPr="00A4375C" w:rsidRDefault="00A4375C" w:rsidP="00A4375C"/>
    <w:p w14:paraId="133253B4" w14:textId="77777777" w:rsidR="00A4375C" w:rsidRPr="00A4375C" w:rsidRDefault="00A4375C" w:rsidP="00A4375C"/>
    <w:p w14:paraId="05B85CFE" w14:textId="77777777" w:rsidR="00A4375C" w:rsidRPr="00A4375C" w:rsidRDefault="00A4375C" w:rsidP="00A4375C"/>
    <w:p w14:paraId="43FC21A1" w14:textId="77777777" w:rsidR="00A4375C" w:rsidRPr="00A4375C" w:rsidRDefault="00A4375C" w:rsidP="00A4375C"/>
    <w:p w14:paraId="17257824" w14:textId="77777777" w:rsidR="00A4375C" w:rsidRPr="00A4375C" w:rsidRDefault="00A4375C" w:rsidP="00A4375C"/>
    <w:p w14:paraId="0086EF66" w14:textId="77777777" w:rsidR="00A4375C" w:rsidRPr="00A4375C" w:rsidRDefault="00A4375C" w:rsidP="00A4375C"/>
    <w:p w14:paraId="723E46ED" w14:textId="77777777" w:rsidR="00A4375C" w:rsidRPr="00A4375C" w:rsidRDefault="00A4375C" w:rsidP="00A4375C"/>
    <w:p w14:paraId="136DC1F8" w14:textId="77777777" w:rsidR="00A4375C" w:rsidRPr="00A4375C" w:rsidRDefault="00A4375C" w:rsidP="00A4375C"/>
    <w:p w14:paraId="2DAB82B3" w14:textId="77777777" w:rsidR="00A4375C" w:rsidRPr="00A4375C" w:rsidRDefault="00A4375C" w:rsidP="00A4375C"/>
    <w:p w14:paraId="534175A6" w14:textId="77777777" w:rsidR="00A4375C" w:rsidRPr="00A4375C" w:rsidRDefault="00A4375C" w:rsidP="00A4375C"/>
    <w:p w14:paraId="105C32C5" w14:textId="77777777" w:rsidR="00A4375C" w:rsidRPr="00A4375C" w:rsidRDefault="00A4375C" w:rsidP="00A4375C"/>
    <w:p w14:paraId="74C6B310" w14:textId="77777777" w:rsidR="00A4375C" w:rsidRPr="00A4375C" w:rsidRDefault="00A4375C" w:rsidP="00A4375C"/>
    <w:p w14:paraId="25E21BFF" w14:textId="383D4C20" w:rsidR="00A4375C" w:rsidRDefault="00A4375C" w:rsidP="00A4375C"/>
    <w:p w14:paraId="58AB31D2" w14:textId="77777777" w:rsidR="00A4375C" w:rsidRPr="00A4375C" w:rsidRDefault="00A4375C" w:rsidP="00A4375C"/>
    <w:p w14:paraId="62234142" w14:textId="761AB61C" w:rsidR="00A4375C" w:rsidRDefault="00A4375C" w:rsidP="00A4375C"/>
    <w:p w14:paraId="693B7229" w14:textId="5BD4D95A" w:rsidR="00A4375C" w:rsidRDefault="00A4375C" w:rsidP="00A4375C">
      <w:pPr>
        <w:tabs>
          <w:tab w:val="left" w:pos="68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6A0D6F" wp14:editId="2E22D83F">
            <wp:simplePos x="0" y="0"/>
            <wp:positionH relativeFrom="column">
              <wp:posOffset>530860</wp:posOffset>
            </wp:positionH>
            <wp:positionV relativeFrom="paragraph">
              <wp:posOffset>518160</wp:posOffset>
            </wp:positionV>
            <wp:extent cx="3705860" cy="2480310"/>
            <wp:effectExtent l="0" t="0" r="8890" b="0"/>
            <wp:wrapTight wrapText="bothSides">
              <wp:wrapPolygon edited="0">
                <wp:start x="0" y="0"/>
                <wp:lineTo x="0" y="21401"/>
                <wp:lineTo x="21541" y="21401"/>
                <wp:lineTo x="21541" y="0"/>
                <wp:lineTo x="0" y="0"/>
              </wp:wrapPolygon>
            </wp:wrapTight>
            <wp:docPr id="2953238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48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A4375C">
        <w:rPr>
          <w:rFonts w:ascii="宋体" w:eastAsia="宋体" w:hAnsi="宋体" w:hint="eastAsia"/>
          <w:sz w:val="24"/>
          <w:szCs w:val="24"/>
        </w:rPr>
        <w:t>河北梆子——《王宝钏》剧照</w:t>
      </w:r>
    </w:p>
    <w:p w14:paraId="201F0253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4A7BED74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3BEB8D3D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5B391323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122CA477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14D7CEB0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262BEA41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42313FE8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608F647C" w14:textId="77777777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6D9B9EFE" w14:textId="77777777" w:rsidR="00F22A89" w:rsidRDefault="00F22A89" w:rsidP="00F22A89"/>
    <w:p w14:paraId="611E2EE6" w14:textId="77777777" w:rsid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60196FE6" w14:textId="77777777" w:rsid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107C42FE" w14:textId="77777777" w:rsid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7182E42B" w14:textId="77777777" w:rsid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32B3DA79" w14:textId="77777777" w:rsid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47C90B78" w14:textId="77777777" w:rsid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06916764" w14:textId="77777777" w:rsidR="00F22A89" w:rsidRDefault="00F22A89" w:rsidP="00F22A89">
      <w:pPr>
        <w:rPr>
          <w:rFonts w:ascii="宋体" w:eastAsia="宋体" w:hAnsi="宋体"/>
          <w:sz w:val="24"/>
          <w:szCs w:val="24"/>
        </w:rPr>
      </w:pPr>
    </w:p>
    <w:p w14:paraId="6918D1A3" w14:textId="498D30F6" w:rsidR="00F22A89" w:rsidRPr="00F22A89" w:rsidRDefault="00F22A89" w:rsidP="00F2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河北梆子——《白蛇传</w: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36C4B4F" wp14:editId="267147FE">
            <wp:simplePos x="0" y="0"/>
            <wp:positionH relativeFrom="column">
              <wp:posOffset>327660</wp:posOffset>
            </wp:positionH>
            <wp:positionV relativeFrom="paragraph">
              <wp:posOffset>297180</wp:posOffset>
            </wp:positionV>
            <wp:extent cx="4009390" cy="2634860"/>
            <wp:effectExtent l="0" t="0" r="0" b="0"/>
            <wp:wrapTight wrapText="bothSides">
              <wp:wrapPolygon edited="0">
                <wp:start x="0" y="0"/>
                <wp:lineTo x="0" y="21397"/>
                <wp:lineTo x="21449" y="21397"/>
                <wp:lineTo x="21449" y="0"/>
                <wp:lineTo x="0" y="0"/>
              </wp:wrapPolygon>
            </wp:wrapTight>
            <wp:docPr id="13563477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63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》剧照</w:t>
      </w:r>
    </w:p>
    <w:sectPr w:rsidR="00F22A89" w:rsidRPr="00F2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3"/>
    <w:rsid w:val="001D2F3B"/>
    <w:rsid w:val="001F7564"/>
    <w:rsid w:val="002002E3"/>
    <w:rsid w:val="00893142"/>
    <w:rsid w:val="00941527"/>
    <w:rsid w:val="00A4375C"/>
    <w:rsid w:val="00B60B2B"/>
    <w:rsid w:val="00C02835"/>
    <w:rsid w:val="00C06ABB"/>
    <w:rsid w:val="00D21865"/>
    <w:rsid w:val="00D85725"/>
    <w:rsid w:val="00E041A9"/>
    <w:rsid w:val="00F22A89"/>
    <w:rsid w:val="00F52EA3"/>
    <w:rsid w:val="00FA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CA3A"/>
  <w15:chartTrackingRefBased/>
  <w15:docId w15:val="{09ABE293-70D7-4266-9DBE-A538DBE5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1D2F3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1D2F3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1D2F3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1D2F3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Normal (Web)"/>
    <w:basedOn w:val="a"/>
    <w:uiPriority w:val="99"/>
    <w:unhideWhenUsed/>
    <w:rsid w:val="00D218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1865"/>
    <w:rPr>
      <w:color w:val="0000FF"/>
      <w:u w:val="single"/>
    </w:rPr>
  </w:style>
  <w:style w:type="character" w:customStyle="1" w:styleId="textqjvhc">
    <w:name w:val="text_qjvhc"/>
    <w:basedOn w:val="a0"/>
    <w:rsid w:val="00A4375C"/>
  </w:style>
  <w:style w:type="character" w:customStyle="1" w:styleId="supwrapaij13">
    <w:name w:val="supwrap_aij13"/>
    <w:basedOn w:val="a0"/>
    <w:rsid w:val="00A4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浩冉 王</dc:creator>
  <cp:keywords/>
  <dc:description/>
  <cp:lastModifiedBy>02 LX.</cp:lastModifiedBy>
  <cp:revision>4</cp:revision>
  <dcterms:created xsi:type="dcterms:W3CDTF">2024-01-13T13:20:00Z</dcterms:created>
  <dcterms:modified xsi:type="dcterms:W3CDTF">2024-01-19T02:56:00Z</dcterms:modified>
</cp:coreProperties>
</file>