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31E721" w14:textId="77777777" w:rsidR="00225FAA" w:rsidRDefault="00225FAA" w:rsidP="00225FAA">
      <w:pPr>
        <w:spacing w:line="360" w:lineRule="auto"/>
        <w:jc w:val="left"/>
        <w:rPr>
          <w:rFonts w:ascii="宋体" w:eastAsia="宋体" w:hAnsi="宋体"/>
          <w:b/>
          <w:bCs/>
          <w:sz w:val="24"/>
          <w:szCs w:val="24"/>
        </w:rPr>
      </w:pPr>
      <w:r w:rsidRPr="00D41560">
        <w:rPr>
          <w:rFonts w:ascii="宋体" w:eastAsia="宋体" w:hAnsi="宋体" w:hint="eastAsia"/>
          <w:b/>
          <w:bCs/>
          <w:sz w:val="24"/>
          <w:szCs w:val="24"/>
        </w:rPr>
        <w:t>传承人：</w:t>
      </w:r>
    </w:p>
    <w:p w14:paraId="608C3A90" w14:textId="77777777" w:rsidR="00225FAA" w:rsidRDefault="00225FAA" w:rsidP="00225FAA">
      <w:pPr>
        <w:spacing w:line="360" w:lineRule="auto"/>
        <w:ind w:firstLineChars="200" w:firstLine="480"/>
        <w:jc w:val="left"/>
        <w:rPr>
          <w:rFonts w:ascii="宋体" w:eastAsia="宋体" w:hAnsi="宋体" w:cs="Arial"/>
          <w:color w:val="333333"/>
          <w:kern w:val="0"/>
          <w:sz w:val="24"/>
          <w:szCs w:val="24"/>
        </w:rPr>
      </w:pPr>
      <w:r w:rsidRPr="00126C60">
        <w:rPr>
          <w:rFonts w:ascii="宋体" w:eastAsia="宋体" w:hAnsi="宋体" w:cs="Arial"/>
          <w:color w:val="333333"/>
          <w:kern w:val="0"/>
          <w:sz w:val="24"/>
          <w:szCs w:val="24"/>
        </w:rPr>
        <w:t>王自勇，是冀派内画的重要传承人之一，也是国家级非物质文化遗产衡水内画的省级代表性传承人。他从小跟随其父亲，内画大师王习三学习内画艺术。他的作品主要以内画肖像和山水为主，并在内画艺术领域有所创新。除了艺术创作，王自勇还积极从事内画教育和推广工作，包括创办国家承认学历的内画艺术培训学校和建设世界上首个内画专业博物馆，为衡水内画的传承和发展做出了重要贡献。</w:t>
      </w:r>
    </w:p>
    <w:p w14:paraId="2DB3334E" w14:textId="77777777" w:rsidR="00C34EF3" w:rsidRPr="00225FAA" w:rsidRDefault="00C34EF3"/>
    <w:sectPr w:rsidR="00C34EF3" w:rsidRPr="00225FA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28DA4D" w14:textId="77777777" w:rsidR="0085276C" w:rsidRDefault="0085276C" w:rsidP="00225FAA">
      <w:r>
        <w:separator/>
      </w:r>
    </w:p>
  </w:endnote>
  <w:endnote w:type="continuationSeparator" w:id="0">
    <w:p w14:paraId="64574BDE" w14:textId="77777777" w:rsidR="0085276C" w:rsidRDefault="0085276C" w:rsidP="00225F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CE10D5" w14:textId="77777777" w:rsidR="0085276C" w:rsidRDefault="0085276C" w:rsidP="00225FAA">
      <w:r>
        <w:separator/>
      </w:r>
    </w:p>
  </w:footnote>
  <w:footnote w:type="continuationSeparator" w:id="0">
    <w:p w14:paraId="5ECA32B1" w14:textId="77777777" w:rsidR="0085276C" w:rsidRDefault="0085276C" w:rsidP="00225FA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4EF3"/>
    <w:rsid w:val="00225FAA"/>
    <w:rsid w:val="0085276C"/>
    <w:rsid w:val="00C34E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AF9FFE"/>
  <w15:chartTrackingRefBased/>
  <w15:docId w15:val="{AF1A2CC0-75CD-459F-9FD9-F2F1E6E61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25FAA"/>
    <w:pPr>
      <w:widowControl w:val="0"/>
      <w:jc w:val="both"/>
    </w:pPr>
    <w:rPr>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25FAA"/>
    <w:pPr>
      <w:tabs>
        <w:tab w:val="center" w:pos="4153"/>
        <w:tab w:val="right" w:pos="8306"/>
      </w:tabs>
      <w:snapToGrid w:val="0"/>
      <w:jc w:val="center"/>
    </w:pPr>
    <w:rPr>
      <w:sz w:val="18"/>
      <w:szCs w:val="18"/>
      <w14:ligatures w14:val="standardContextual"/>
    </w:rPr>
  </w:style>
  <w:style w:type="character" w:customStyle="1" w:styleId="a4">
    <w:name w:val="页眉 字符"/>
    <w:basedOn w:val="a0"/>
    <w:link w:val="a3"/>
    <w:uiPriority w:val="99"/>
    <w:rsid w:val="00225FAA"/>
    <w:rPr>
      <w:sz w:val="18"/>
      <w:szCs w:val="18"/>
    </w:rPr>
  </w:style>
  <w:style w:type="paragraph" w:styleId="a5">
    <w:name w:val="footer"/>
    <w:basedOn w:val="a"/>
    <w:link w:val="a6"/>
    <w:uiPriority w:val="99"/>
    <w:unhideWhenUsed/>
    <w:rsid w:val="00225FAA"/>
    <w:pPr>
      <w:tabs>
        <w:tab w:val="center" w:pos="4153"/>
        <w:tab w:val="right" w:pos="8306"/>
      </w:tabs>
      <w:snapToGrid w:val="0"/>
      <w:jc w:val="left"/>
    </w:pPr>
    <w:rPr>
      <w:sz w:val="18"/>
      <w:szCs w:val="18"/>
      <w14:ligatures w14:val="standardContextual"/>
    </w:rPr>
  </w:style>
  <w:style w:type="character" w:customStyle="1" w:styleId="a6">
    <w:name w:val="页脚 字符"/>
    <w:basedOn w:val="a0"/>
    <w:link w:val="a5"/>
    <w:uiPriority w:val="99"/>
    <w:rsid w:val="00225FA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Words>
  <Characters>156</Characters>
  <Application>Microsoft Office Word</Application>
  <DocSecurity>0</DocSecurity>
  <Lines>1</Lines>
  <Paragraphs>1</Paragraphs>
  <ScaleCrop>false</ScaleCrop>
  <Company/>
  <LinksUpToDate>false</LinksUpToDate>
  <CharactersWithSpaces>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02 LX.</dc:creator>
  <cp:keywords/>
  <dc:description/>
  <cp:lastModifiedBy>02 LX.</cp:lastModifiedBy>
  <cp:revision>2</cp:revision>
  <dcterms:created xsi:type="dcterms:W3CDTF">2024-01-19T03:07:00Z</dcterms:created>
  <dcterms:modified xsi:type="dcterms:W3CDTF">2024-01-19T03:07:00Z</dcterms:modified>
</cp:coreProperties>
</file>