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bookmarkStart w:id="0" w:name="_Toc67925258"/>
    </w:p>
    <w:p>
      <w:pPr>
        <w:jc w:val="center"/>
        <w:rPr>
          <w:rFonts w:ascii="黑体" w:hAnsi="黑体" w:eastAsia="黑体"/>
          <w:sz w:val="36"/>
          <w:szCs w:val="36"/>
        </w:rPr>
      </w:pPr>
    </w:p>
    <w:p>
      <w:pPr>
        <w:jc w:val="center"/>
        <w:rPr>
          <w:rFonts w:ascii="黑体" w:hAnsi="黑体" w:eastAsia="黑体"/>
          <w:sz w:val="36"/>
          <w:szCs w:val="36"/>
        </w:rPr>
      </w:pPr>
    </w:p>
    <w:p>
      <w:pPr>
        <w:jc w:val="center"/>
      </w:pPr>
      <w:r>
        <w:rPr>
          <w:szCs w:val="21"/>
        </w:rPr>
        <w:pict>
          <v:shape id="_x0000_i1025" o:spt="75" alt="hust1" type="#_x0000_t75" style="height:35.4pt;width:208.2pt;" filled="f" o:preferrelative="t" stroked="f" coordsize="21600,21600">
            <v:path/>
            <v:fill on="f" focussize="0,0"/>
            <v:stroke on="f" joinstyle="miter"/>
            <v:imagedata r:id="rId6" grayscale="t" bilevel="t" o:title=""/>
            <o:lock v:ext="edit" aspectratio="t"/>
            <w10:wrap type="none"/>
            <w10:anchorlock/>
          </v:shape>
        </w:pict>
      </w:r>
    </w:p>
    <w:p/>
    <w:p/>
    <w:p/>
    <w:p>
      <w:pPr>
        <w:jc w:val="center"/>
        <w:rPr>
          <w:rFonts w:ascii="仿宋" w:hAnsi="仿宋" w:eastAsia="仿宋"/>
          <w:b/>
          <w:sz w:val="84"/>
          <w:szCs w:val="84"/>
        </w:rPr>
      </w:pPr>
      <w:r>
        <w:rPr>
          <w:rFonts w:hint="eastAsia" w:ascii="仿宋" w:hAnsi="仿宋" w:eastAsia="仿宋"/>
          <w:b/>
          <w:sz w:val="84"/>
          <w:szCs w:val="84"/>
        </w:rPr>
        <w:t>程序</w:t>
      </w:r>
      <w:r>
        <w:rPr>
          <w:rFonts w:ascii="仿宋" w:hAnsi="仿宋" w:eastAsia="仿宋"/>
          <w:b/>
          <w:sz w:val="84"/>
          <w:szCs w:val="84"/>
        </w:rPr>
        <w:t>设计</w:t>
      </w:r>
    </w:p>
    <w:p>
      <w:pPr>
        <w:jc w:val="center"/>
        <w:rPr>
          <w:rFonts w:ascii="仿宋" w:hAnsi="仿宋" w:eastAsia="仿宋"/>
          <w:b/>
          <w:sz w:val="36"/>
          <w:szCs w:val="36"/>
        </w:rPr>
      </w:pPr>
      <w:r>
        <w:rPr>
          <w:rFonts w:hint="eastAsia" w:ascii="仿宋" w:hAnsi="仿宋" w:eastAsia="仿宋"/>
          <w:b/>
          <w:sz w:val="36"/>
          <w:szCs w:val="36"/>
        </w:rPr>
        <w:t>综合课程设计</w:t>
      </w:r>
    </w:p>
    <w:p>
      <w:pPr>
        <w:jc w:val="center"/>
        <w:rPr>
          <w:rFonts w:eastAsia="仿宋"/>
          <w:b/>
          <w:sz w:val="28"/>
          <w:szCs w:val="28"/>
        </w:rPr>
      </w:pPr>
      <w:r>
        <w:rPr>
          <w:rFonts w:eastAsia="仿宋"/>
          <w:b/>
          <w:sz w:val="28"/>
          <w:szCs w:val="28"/>
        </w:rPr>
        <w:t>(201</w:t>
      </w:r>
      <w:r>
        <w:rPr>
          <w:rFonts w:hint="eastAsia" w:eastAsia="仿宋"/>
          <w:b/>
          <w:sz w:val="28"/>
          <w:szCs w:val="28"/>
        </w:rPr>
        <w:t>8</w:t>
      </w:r>
      <w:r>
        <w:rPr>
          <w:rFonts w:hint="eastAsia" w:hAnsi="仿宋" w:eastAsia="仿宋"/>
          <w:b/>
          <w:sz w:val="28"/>
          <w:szCs w:val="28"/>
        </w:rPr>
        <w:t>级计算机科学</w:t>
      </w:r>
      <w:r>
        <w:rPr>
          <w:rFonts w:hAnsi="仿宋" w:eastAsia="仿宋"/>
          <w:b/>
          <w:sz w:val="28"/>
          <w:szCs w:val="28"/>
        </w:rPr>
        <w:t>与技术</w:t>
      </w:r>
      <w:r>
        <w:rPr>
          <w:rFonts w:hint="eastAsia" w:hAnsi="仿宋" w:eastAsia="仿宋"/>
          <w:b/>
          <w:sz w:val="28"/>
          <w:szCs w:val="28"/>
        </w:rPr>
        <w:t>和物联网专业</w:t>
      </w:r>
      <w:r>
        <w:rPr>
          <w:rFonts w:eastAsia="仿宋"/>
          <w:b/>
          <w:sz w:val="28"/>
          <w:szCs w:val="28"/>
        </w:rPr>
        <w:t>)</w:t>
      </w:r>
    </w:p>
    <w:p/>
    <w:p/>
    <w:p/>
    <w:p/>
    <w:p/>
    <w:p/>
    <w:p/>
    <w:p/>
    <w:p>
      <w:pPr>
        <w:widowControl/>
        <w:jc w:val="center"/>
        <w:rPr>
          <w:b/>
          <w:sz w:val="28"/>
          <w:szCs w:val="28"/>
        </w:rPr>
      </w:pPr>
      <w:r>
        <w:rPr>
          <w:rFonts w:hint="eastAsia"/>
          <w:b/>
          <w:sz w:val="28"/>
          <w:szCs w:val="28"/>
        </w:rPr>
        <w:t>计算机科学与技术学院</w:t>
      </w:r>
    </w:p>
    <w:p>
      <w:pPr>
        <w:widowControl/>
        <w:jc w:val="center"/>
        <w:rPr>
          <w:b/>
          <w:sz w:val="28"/>
          <w:szCs w:val="28"/>
        </w:rPr>
      </w:pPr>
      <w:r>
        <w:rPr>
          <w:b/>
          <w:sz w:val="28"/>
          <w:szCs w:val="28"/>
        </w:rPr>
        <w:t>程序设计</w:t>
      </w:r>
      <w:r>
        <w:rPr>
          <w:rFonts w:hint="eastAsia"/>
          <w:b/>
          <w:sz w:val="28"/>
          <w:szCs w:val="28"/>
        </w:rPr>
        <w:t>综合课程设计课程组</w:t>
      </w:r>
    </w:p>
    <w:p>
      <w:pPr>
        <w:widowControl/>
        <w:jc w:val="center"/>
        <w:rPr>
          <w:rFonts w:ascii="黑体" w:hAnsi="黑体" w:eastAsia="黑体"/>
          <w:b/>
          <w:bCs/>
          <w:kern w:val="44"/>
          <w:sz w:val="36"/>
          <w:szCs w:val="36"/>
        </w:rPr>
      </w:pPr>
      <w:r>
        <w:rPr>
          <w:b/>
          <w:sz w:val="28"/>
          <w:szCs w:val="28"/>
        </w:rPr>
        <w:t>201</w:t>
      </w:r>
      <w:r>
        <w:rPr>
          <w:rFonts w:hint="eastAsia"/>
          <w:b/>
          <w:sz w:val="28"/>
          <w:szCs w:val="28"/>
        </w:rPr>
        <w:t>9年</w:t>
      </w:r>
      <w:r>
        <w:rPr>
          <w:b/>
          <w:sz w:val="28"/>
          <w:szCs w:val="28"/>
        </w:rPr>
        <w:t>12</w:t>
      </w:r>
      <w:r>
        <w:rPr>
          <w:rFonts w:hint="eastAsia"/>
          <w:b/>
          <w:sz w:val="28"/>
          <w:szCs w:val="28"/>
        </w:rPr>
        <w:t>月</w:t>
      </w:r>
    </w:p>
    <w:p>
      <w:pPr>
        <w:pStyle w:val="32"/>
        <w:spacing w:beforeLines="50" w:afterLines="50" w:line="360" w:lineRule="auto"/>
        <w:jc w:val="center"/>
        <w:rPr>
          <w:rFonts w:ascii="黑体" w:hAnsi="黑体" w:eastAsia="黑体"/>
          <w:color w:val="auto"/>
          <w:sz w:val="36"/>
          <w:szCs w:val="36"/>
        </w:rPr>
      </w:pPr>
      <w:r>
        <w:rPr>
          <w:rFonts w:ascii="黑体" w:hAnsi="黑体" w:eastAsia="黑体"/>
          <w:color w:val="auto"/>
          <w:sz w:val="36"/>
          <w:szCs w:val="36"/>
          <w:lang w:val="zh-CN"/>
        </w:rPr>
        <w:br w:type="page"/>
      </w:r>
      <w:r>
        <w:rPr>
          <w:rFonts w:hint="eastAsia" w:ascii="黑体" w:hAnsi="黑体" w:eastAsia="黑体"/>
          <w:color w:val="auto"/>
          <w:sz w:val="36"/>
          <w:szCs w:val="36"/>
          <w:lang w:val="zh-CN"/>
        </w:rPr>
        <w:t>目录</w:t>
      </w:r>
    </w:p>
    <w:p>
      <w:pPr>
        <w:pStyle w:val="13"/>
        <w:rPr>
          <w:rFonts w:asciiTheme="minorHAnsi" w:hAnsiTheme="minorHAnsi" w:eastAsiaTheme="minorEastAsia" w:cstheme="minorBidi"/>
          <w:b w:val="0"/>
          <w:bCs w:val="0"/>
          <w:caps w:val="0"/>
          <w:sz w:val="21"/>
          <w:szCs w:val="22"/>
        </w:rPr>
      </w:pPr>
      <w:r>
        <w:fldChar w:fldCharType="begin"/>
      </w:r>
      <w:r>
        <w:instrText xml:space="preserve"> TOC \o "1-2" \h \z \u </w:instrText>
      </w:r>
      <w:r>
        <w:fldChar w:fldCharType="separate"/>
      </w:r>
      <w:r>
        <w:fldChar w:fldCharType="begin"/>
      </w:r>
      <w:r>
        <w:instrText xml:space="preserve"> HYPERLINK \l "_Toc26094882" </w:instrText>
      </w:r>
      <w:r>
        <w:fldChar w:fldCharType="separate"/>
      </w:r>
      <w:r>
        <w:rPr>
          <w:rStyle w:val="24"/>
          <w:rFonts w:ascii="黑体" w:hAnsi="黑体" w:eastAsia="黑体"/>
        </w:rPr>
        <w:t>1</w:t>
      </w:r>
      <w:r>
        <w:rPr>
          <w:rStyle w:val="24"/>
          <w:rFonts w:hint="eastAsia" w:ascii="黑体" w:hAnsi="黑体" w:eastAsia="黑体"/>
        </w:rPr>
        <w:t>程序设计综合课程设计课程概述</w:t>
      </w:r>
      <w:r>
        <w:tab/>
      </w:r>
      <w:r>
        <w:fldChar w:fldCharType="begin"/>
      </w:r>
      <w:r>
        <w:instrText xml:space="preserve"> PAGEREF _Toc26094882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"_Toc26094883" </w:instrText>
      </w:r>
      <w:r>
        <w:fldChar w:fldCharType="separate"/>
      </w:r>
      <w:r>
        <w:rPr>
          <w:rStyle w:val="24"/>
          <w:rFonts w:ascii="黑体" w:hAnsi="黑体"/>
        </w:rPr>
        <w:t>1.1</w:t>
      </w:r>
      <w:r>
        <w:rPr>
          <w:rStyle w:val="24"/>
          <w:rFonts w:hint="eastAsia"/>
        </w:rPr>
        <w:t>课程背景</w:t>
      </w:r>
      <w:r>
        <w:tab/>
      </w:r>
      <w:r>
        <w:fldChar w:fldCharType="begin"/>
      </w:r>
      <w:r>
        <w:instrText xml:space="preserve"> PAGEREF _Toc26094883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"_Toc26094884" </w:instrText>
      </w:r>
      <w:r>
        <w:fldChar w:fldCharType="separate"/>
      </w:r>
      <w:r>
        <w:rPr>
          <w:rStyle w:val="24"/>
          <w:rFonts w:ascii="黑体" w:hAnsi="黑体"/>
        </w:rPr>
        <w:t xml:space="preserve">1.2 </w:t>
      </w:r>
      <w:r>
        <w:rPr>
          <w:rStyle w:val="24"/>
          <w:rFonts w:hint="eastAsia" w:ascii="黑体" w:hAnsi="黑体"/>
        </w:rPr>
        <w:t>课程目标</w:t>
      </w:r>
      <w:r>
        <w:tab/>
      </w:r>
      <w:r>
        <w:fldChar w:fldCharType="begin"/>
      </w:r>
      <w:r>
        <w:instrText xml:space="preserve"> PAGEREF _Toc26094884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"_Toc26094885" </w:instrText>
      </w:r>
      <w:r>
        <w:fldChar w:fldCharType="separate"/>
      </w:r>
      <w:r>
        <w:rPr>
          <w:rStyle w:val="24"/>
          <w:rFonts w:ascii="黑体" w:hAnsi="黑体"/>
        </w:rPr>
        <w:t xml:space="preserve">1.3 </w:t>
      </w:r>
      <w:r>
        <w:rPr>
          <w:rStyle w:val="24"/>
          <w:rFonts w:hint="eastAsia" w:ascii="黑体" w:hAnsi="黑体"/>
        </w:rPr>
        <w:t>课程任务</w:t>
      </w:r>
      <w:r>
        <w:tab/>
      </w:r>
      <w:r>
        <w:fldChar w:fldCharType="begin"/>
      </w:r>
      <w:r>
        <w:instrText xml:space="preserve"> PAGEREF _Toc26094885 \h </w:instrText>
      </w:r>
      <w:r>
        <w:fldChar w:fldCharType="separate"/>
      </w:r>
      <w:r>
        <w:t>2</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"_Toc26094886" </w:instrText>
      </w:r>
      <w:r>
        <w:fldChar w:fldCharType="separate"/>
      </w:r>
      <w:r>
        <w:rPr>
          <w:rStyle w:val="24"/>
          <w:rFonts w:ascii="黑体" w:hAnsi="黑体" w:eastAsia="黑体"/>
        </w:rPr>
        <w:t>2</w:t>
      </w:r>
      <w:r>
        <w:rPr>
          <w:rStyle w:val="24"/>
          <w:rFonts w:hint="eastAsia" w:ascii="黑体" w:hAnsi="黑体" w:eastAsia="黑体"/>
        </w:rPr>
        <w:t>设计问题一：基于</w:t>
      </w:r>
      <w:r>
        <w:rPr>
          <w:rStyle w:val="24"/>
          <w:rFonts w:ascii="黑体" w:hAnsi="黑体" w:eastAsia="黑体"/>
        </w:rPr>
        <w:t>SAT</w:t>
      </w:r>
      <w:r>
        <w:rPr>
          <w:rStyle w:val="24"/>
          <w:rFonts w:hint="eastAsia" w:ascii="黑体" w:hAnsi="黑体" w:eastAsia="黑体"/>
        </w:rPr>
        <w:t>的二进制数独游戏求解程序</w:t>
      </w:r>
      <w:r>
        <w:tab/>
      </w:r>
      <w:r>
        <w:fldChar w:fldCharType="begin"/>
      </w:r>
      <w:r>
        <w:instrText xml:space="preserve"> PAGEREF _Toc26094886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"_Toc26094887" </w:instrText>
      </w:r>
      <w:r>
        <w:fldChar w:fldCharType="separate"/>
      </w:r>
      <w:r>
        <w:rPr>
          <w:rStyle w:val="24"/>
          <w:rFonts w:ascii="黑体" w:hAnsi="黑体"/>
        </w:rPr>
        <w:t xml:space="preserve">2.1 </w:t>
      </w:r>
      <w:r>
        <w:rPr>
          <w:rStyle w:val="24"/>
          <w:rFonts w:hint="eastAsia" w:ascii="黑体" w:hAnsi="黑体"/>
        </w:rPr>
        <w:t>问题概述</w:t>
      </w:r>
      <w:r>
        <w:tab/>
      </w:r>
      <w:r>
        <w:fldChar w:fldCharType="begin"/>
      </w:r>
      <w:r>
        <w:instrText xml:space="preserve"> PAGEREF _Toc26094887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"_Toc26094888" </w:instrText>
      </w:r>
      <w:r>
        <w:fldChar w:fldCharType="separate"/>
      </w:r>
      <w:r>
        <w:rPr>
          <w:rStyle w:val="24"/>
          <w:rFonts w:ascii="黑体" w:hAnsi="黑体"/>
        </w:rPr>
        <w:t>2.2 DPLL</w:t>
      </w:r>
      <w:r>
        <w:rPr>
          <w:rStyle w:val="24"/>
          <w:rFonts w:hint="eastAsia" w:ascii="黑体" w:hAnsi="黑体"/>
        </w:rPr>
        <w:t>算法思想</w:t>
      </w:r>
      <w:r>
        <w:tab/>
      </w:r>
      <w:r>
        <w:fldChar w:fldCharType="begin"/>
      </w:r>
      <w:r>
        <w:instrText xml:space="preserve"> PAGEREF _Toc26094888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"_Toc26094889" </w:instrText>
      </w:r>
      <w:r>
        <w:fldChar w:fldCharType="separate"/>
      </w:r>
      <w:r>
        <w:rPr>
          <w:rStyle w:val="24"/>
          <w:rFonts w:ascii="黑体" w:hAnsi="黑体"/>
        </w:rPr>
        <w:t xml:space="preserve">2.3 </w:t>
      </w:r>
      <w:r>
        <w:rPr>
          <w:rStyle w:val="24"/>
          <w:rFonts w:hint="eastAsia" w:ascii="黑体" w:hAnsi="黑体"/>
        </w:rPr>
        <w:t>功能要求</w:t>
      </w:r>
      <w:r>
        <w:tab/>
      </w:r>
      <w:r>
        <w:fldChar w:fldCharType="begin"/>
      </w:r>
      <w:r>
        <w:instrText xml:space="preserve"> PAGEREF _Toc26094889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"_Toc26094890" </w:instrText>
      </w:r>
      <w:r>
        <w:fldChar w:fldCharType="separate"/>
      </w:r>
      <w:r>
        <w:rPr>
          <w:rStyle w:val="24"/>
          <w:rFonts w:ascii="黑体" w:hAnsi="黑体"/>
        </w:rPr>
        <w:t xml:space="preserve">2.4 </w:t>
      </w:r>
      <w:r>
        <w:rPr>
          <w:rStyle w:val="24"/>
          <w:rFonts w:hint="eastAsia" w:ascii="黑体" w:hAnsi="黑体"/>
        </w:rPr>
        <w:t>实现与测试说明</w:t>
      </w:r>
      <w:r>
        <w:tab/>
      </w:r>
      <w:r>
        <w:fldChar w:fldCharType="begin"/>
      </w:r>
      <w:r>
        <w:instrText xml:space="preserve"> PAGEREF _Toc26094890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"_Toc26094891" </w:instrText>
      </w:r>
      <w:r>
        <w:fldChar w:fldCharType="separate"/>
      </w:r>
      <w:r>
        <w:rPr>
          <w:rStyle w:val="24"/>
          <w:rFonts w:ascii="黑体" w:hAnsi="黑体"/>
        </w:rPr>
        <w:t>2.5</w:t>
      </w:r>
      <w:r>
        <w:rPr>
          <w:rStyle w:val="24"/>
          <w:rFonts w:hint="eastAsia" w:ascii="黑体" w:hAnsi="黑体"/>
        </w:rPr>
        <w:t>参考文献</w:t>
      </w:r>
      <w:r>
        <w:tab/>
      </w:r>
      <w:r>
        <w:fldChar w:fldCharType="begin"/>
      </w:r>
      <w:r>
        <w:instrText xml:space="preserve"> PAGEREF _Toc26094891 \h </w:instrText>
      </w:r>
      <w:r>
        <w:fldChar w:fldCharType="separate"/>
      </w:r>
      <w:r>
        <w:t>10</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"_Toc26094892" </w:instrText>
      </w:r>
      <w:r>
        <w:fldChar w:fldCharType="separate"/>
      </w:r>
      <w:r>
        <w:rPr>
          <w:rStyle w:val="24"/>
          <w:rFonts w:ascii="黑体" w:hAnsi="黑体" w:eastAsia="黑体"/>
        </w:rPr>
        <w:t>3</w:t>
      </w:r>
      <w:r>
        <w:rPr>
          <w:rStyle w:val="24"/>
          <w:rFonts w:hint="eastAsia" w:ascii="黑体" w:hAnsi="黑体" w:eastAsia="黑体"/>
        </w:rPr>
        <w:t>设计问题二：基于高级语言源程序格式处理工具</w:t>
      </w:r>
      <w:r>
        <w:tab/>
      </w:r>
      <w:r>
        <w:fldChar w:fldCharType="begin"/>
      </w:r>
      <w:r>
        <w:instrText xml:space="preserve"> PAGEREF _Toc26094892 \h </w:instrText>
      </w:r>
      <w:r>
        <w:fldChar w:fldCharType="separate"/>
      </w:r>
      <w:r>
        <w:t>11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"_Toc26094893" </w:instrText>
      </w:r>
      <w:r>
        <w:fldChar w:fldCharType="separate"/>
      </w:r>
      <w:r>
        <w:rPr>
          <w:rStyle w:val="24"/>
          <w:rFonts w:ascii="黑体" w:hAnsi="黑体"/>
        </w:rPr>
        <w:t xml:space="preserve">3.1 </w:t>
      </w:r>
      <w:r>
        <w:rPr>
          <w:rStyle w:val="24"/>
          <w:rFonts w:hint="eastAsia" w:ascii="黑体" w:hAnsi="黑体"/>
        </w:rPr>
        <w:t>问题概述</w:t>
      </w:r>
      <w:r>
        <w:tab/>
      </w:r>
      <w:r>
        <w:fldChar w:fldCharType="begin"/>
      </w:r>
      <w:r>
        <w:instrText xml:space="preserve"> PAGEREF _Toc26094893 \h </w:instrText>
      </w:r>
      <w:r>
        <w:fldChar w:fldCharType="separate"/>
      </w:r>
      <w:r>
        <w:t>11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"_Toc26094894" </w:instrText>
      </w:r>
      <w:r>
        <w:fldChar w:fldCharType="separate"/>
      </w:r>
      <w:r>
        <w:rPr>
          <w:rStyle w:val="24"/>
          <w:rFonts w:ascii="黑体" w:hAnsi="黑体"/>
        </w:rPr>
        <w:t xml:space="preserve">3.2 </w:t>
      </w:r>
      <w:r>
        <w:rPr>
          <w:rStyle w:val="24"/>
          <w:rFonts w:hint="eastAsia" w:ascii="黑体" w:hAnsi="黑体"/>
        </w:rPr>
        <w:t>实现的基本原理和方法</w:t>
      </w:r>
      <w:r>
        <w:tab/>
      </w:r>
      <w:r>
        <w:fldChar w:fldCharType="begin"/>
      </w:r>
      <w:r>
        <w:instrText xml:space="preserve"> PAGEREF _Toc26094894 \h </w:instrText>
      </w:r>
      <w:r>
        <w:fldChar w:fldCharType="separate"/>
      </w:r>
      <w:r>
        <w:t>11</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"_Toc26094895" </w:instrText>
      </w:r>
      <w:r>
        <w:fldChar w:fldCharType="separate"/>
      </w:r>
      <w:r>
        <w:rPr>
          <w:rStyle w:val="24"/>
          <w:rFonts w:ascii="黑体" w:hAnsi="黑体"/>
        </w:rPr>
        <w:t xml:space="preserve">3.3 </w:t>
      </w:r>
      <w:r>
        <w:rPr>
          <w:rStyle w:val="24"/>
          <w:rFonts w:hint="eastAsia" w:ascii="黑体" w:hAnsi="黑体"/>
        </w:rPr>
        <w:t>功能要求</w:t>
      </w:r>
      <w:r>
        <w:tab/>
      </w:r>
      <w:r>
        <w:fldChar w:fldCharType="begin"/>
      </w:r>
      <w:r>
        <w:instrText xml:space="preserve"> PAGEREF _Toc26094895 \h </w:instrText>
      </w:r>
      <w:r>
        <w:fldChar w:fldCharType="separate"/>
      </w:r>
      <w:r>
        <w:t>13</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"_Toc26094896" </w:instrText>
      </w:r>
      <w:r>
        <w:fldChar w:fldCharType="separate"/>
      </w:r>
      <w:r>
        <w:rPr>
          <w:rStyle w:val="24"/>
          <w:rFonts w:ascii="黑体" w:hAnsi="黑体"/>
        </w:rPr>
        <w:t>3.4</w:t>
      </w:r>
      <w:r>
        <w:rPr>
          <w:rStyle w:val="24"/>
          <w:rFonts w:hint="eastAsia" w:ascii="黑体" w:hAnsi="黑体"/>
        </w:rPr>
        <w:t>实现与评测说明</w:t>
      </w:r>
      <w:r>
        <w:tab/>
      </w:r>
      <w:r>
        <w:fldChar w:fldCharType="begin"/>
      </w:r>
      <w:r>
        <w:instrText xml:space="preserve"> PAGEREF _Toc26094896 \h </w:instrText>
      </w:r>
      <w:r>
        <w:fldChar w:fldCharType="separate"/>
      </w:r>
      <w:r>
        <w:t>14</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"_Toc26094897" </w:instrText>
      </w:r>
      <w:r>
        <w:fldChar w:fldCharType="separate"/>
      </w:r>
      <w:r>
        <w:rPr>
          <w:rStyle w:val="24"/>
          <w:rFonts w:ascii="黑体" w:hAnsi="黑体"/>
        </w:rPr>
        <w:t>3.5</w:t>
      </w:r>
      <w:r>
        <w:rPr>
          <w:rStyle w:val="24"/>
          <w:rFonts w:hint="eastAsia" w:ascii="黑体" w:hAnsi="黑体"/>
        </w:rPr>
        <w:t>参考文献</w:t>
      </w:r>
      <w:r>
        <w:tab/>
      </w:r>
      <w:r>
        <w:fldChar w:fldCharType="begin"/>
      </w:r>
      <w:r>
        <w:instrText xml:space="preserve"> PAGEREF _Toc26094897 \h </w:instrText>
      </w:r>
      <w:r>
        <w:fldChar w:fldCharType="separate"/>
      </w:r>
      <w:r>
        <w:t>15</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"_Toc26094898" </w:instrText>
      </w:r>
      <w:r>
        <w:fldChar w:fldCharType="separate"/>
      </w:r>
      <w:r>
        <w:rPr>
          <w:rStyle w:val="24"/>
          <w:rFonts w:ascii="黑体" w:hAnsi="黑体" w:eastAsia="黑体"/>
        </w:rPr>
        <w:t>4</w:t>
      </w:r>
      <w:r>
        <w:rPr>
          <w:rStyle w:val="24"/>
          <w:rFonts w:hint="eastAsia" w:ascii="黑体" w:hAnsi="黑体" w:eastAsia="黑体"/>
        </w:rPr>
        <w:t>程序设计综合课程设计总体要求</w:t>
      </w:r>
      <w:r>
        <w:tab/>
      </w:r>
      <w:r>
        <w:fldChar w:fldCharType="begin"/>
      </w:r>
      <w:r>
        <w:instrText xml:space="preserve"> PAGEREF _Toc26094898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"_Toc26094899" </w:instrText>
      </w:r>
      <w:r>
        <w:fldChar w:fldCharType="separate"/>
      </w:r>
      <w:r>
        <w:rPr>
          <w:rStyle w:val="24"/>
          <w:rFonts w:ascii="黑体" w:hAnsi="黑体"/>
        </w:rPr>
        <w:t xml:space="preserve">4.1 </w:t>
      </w:r>
      <w:r>
        <w:rPr>
          <w:rStyle w:val="24"/>
          <w:rFonts w:hint="eastAsia" w:ascii="黑体" w:hAnsi="黑体"/>
        </w:rPr>
        <w:t>坚守学术诚信</w:t>
      </w:r>
      <w:r>
        <w:tab/>
      </w:r>
      <w:r>
        <w:fldChar w:fldCharType="begin"/>
      </w:r>
      <w:r>
        <w:instrText xml:space="preserve"> PAGEREF _Toc26094899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"_Toc26094900" </w:instrText>
      </w:r>
      <w:r>
        <w:fldChar w:fldCharType="separate"/>
      </w:r>
      <w:r>
        <w:rPr>
          <w:rStyle w:val="24"/>
          <w:rFonts w:ascii="黑体" w:hAnsi="黑体"/>
        </w:rPr>
        <w:t xml:space="preserve">4.2 </w:t>
      </w:r>
      <w:r>
        <w:rPr>
          <w:rStyle w:val="24"/>
          <w:rFonts w:hint="eastAsia" w:ascii="黑体" w:hAnsi="黑体"/>
        </w:rPr>
        <w:t>程序规范</w:t>
      </w:r>
      <w:r>
        <w:tab/>
      </w:r>
      <w:r>
        <w:fldChar w:fldCharType="begin"/>
      </w:r>
      <w:r>
        <w:instrText xml:space="preserve"> PAGEREF _Toc26094900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"_Toc26094901" </w:instrText>
      </w:r>
      <w:r>
        <w:fldChar w:fldCharType="separate"/>
      </w:r>
      <w:r>
        <w:rPr>
          <w:rStyle w:val="24"/>
          <w:rFonts w:ascii="黑体" w:hAnsi="黑体"/>
        </w:rPr>
        <w:t xml:space="preserve">4.3 </w:t>
      </w:r>
      <w:r>
        <w:rPr>
          <w:rStyle w:val="24"/>
          <w:rFonts w:hint="eastAsia" w:ascii="黑体" w:hAnsi="黑体"/>
        </w:rPr>
        <w:t>报告规范，内容完善</w:t>
      </w:r>
      <w:r>
        <w:tab/>
      </w:r>
      <w:r>
        <w:fldChar w:fldCharType="begin"/>
      </w:r>
      <w:r>
        <w:instrText xml:space="preserve"> PAGEREF _Toc26094901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"_Toc26094902" </w:instrText>
      </w:r>
      <w:r>
        <w:fldChar w:fldCharType="separate"/>
      </w:r>
      <w:r>
        <w:rPr>
          <w:rStyle w:val="24"/>
          <w:rFonts w:ascii="黑体" w:hAnsi="黑体"/>
        </w:rPr>
        <w:t>4.4</w:t>
      </w:r>
      <w:r>
        <w:rPr>
          <w:rStyle w:val="24"/>
          <w:rFonts w:hint="eastAsia" w:ascii="黑体" w:hAnsi="黑体"/>
        </w:rPr>
        <w:t>课堂与考勤要求</w:t>
      </w:r>
      <w:r>
        <w:tab/>
      </w:r>
      <w:r>
        <w:fldChar w:fldCharType="begin"/>
      </w:r>
      <w:r>
        <w:instrText xml:space="preserve"> PAGEREF _Toc26094902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smallCaps w:val="0"/>
          <w:sz w:val="21"/>
          <w:szCs w:val="22"/>
        </w:rPr>
      </w:pPr>
      <w:r>
        <w:fldChar w:fldCharType="begin"/>
      </w:r>
      <w:r>
        <w:instrText xml:space="preserve"> HYPERLINK \l "_Toc26094903" </w:instrText>
      </w:r>
      <w:r>
        <w:fldChar w:fldCharType="separate"/>
      </w:r>
      <w:r>
        <w:rPr>
          <w:rStyle w:val="24"/>
          <w:rFonts w:ascii="黑体" w:hAnsi="黑体"/>
        </w:rPr>
        <w:t>4.5</w:t>
      </w:r>
      <w:r>
        <w:rPr>
          <w:rStyle w:val="24"/>
          <w:rFonts w:hint="eastAsia" w:ascii="黑体" w:hAnsi="黑体"/>
        </w:rPr>
        <w:t>检查与验收</w:t>
      </w:r>
      <w:r>
        <w:tab/>
      </w:r>
      <w:r>
        <w:fldChar w:fldCharType="begin"/>
      </w:r>
      <w:r>
        <w:instrText xml:space="preserve"> PAGEREF _Toc26094903 \h </w:instrText>
      </w:r>
      <w:r>
        <w:fldChar w:fldCharType="separate"/>
      </w:r>
      <w:r>
        <w:t>17</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"_Toc26094904" </w:instrText>
      </w:r>
      <w:r>
        <w:fldChar w:fldCharType="separate"/>
      </w:r>
      <w:r>
        <w:rPr>
          <w:rStyle w:val="24"/>
          <w:rFonts w:hint="eastAsia" w:ascii="黑体" w:hAnsi="黑体" w:eastAsia="黑体"/>
        </w:rPr>
        <w:t>指导参考书目录</w:t>
      </w:r>
      <w:r>
        <w:tab/>
      </w:r>
      <w:r>
        <w:fldChar w:fldCharType="begin"/>
      </w:r>
      <w:r>
        <w:instrText xml:space="preserve"> PAGEREF _Toc26094904 \h </w:instrText>
      </w:r>
      <w:r>
        <w:fldChar w:fldCharType="separate"/>
      </w:r>
      <w:r>
        <w:t>18</w:t>
      </w:r>
      <w:r>
        <w:fldChar w:fldCharType="end"/>
      </w:r>
      <w:r>
        <w:fldChar w:fldCharType="end"/>
      </w:r>
    </w:p>
    <w:p>
      <w:pPr>
        <w:pStyle w:val="13"/>
        <w:rPr>
          <w:rFonts w:asciiTheme="minorHAnsi" w:hAnsiTheme="minorHAnsi" w:eastAsiaTheme="minorEastAsia" w:cstheme="minorBidi"/>
          <w:b w:val="0"/>
          <w:bCs w:val="0"/>
          <w:caps w:val="0"/>
          <w:sz w:val="21"/>
          <w:szCs w:val="22"/>
        </w:rPr>
      </w:pPr>
      <w:r>
        <w:fldChar w:fldCharType="begin"/>
      </w:r>
      <w:r>
        <w:instrText xml:space="preserve"> HYPERLINK \l "_Toc26094905" </w:instrText>
      </w:r>
      <w:r>
        <w:fldChar w:fldCharType="separate"/>
      </w:r>
      <w:r>
        <w:rPr>
          <w:rStyle w:val="24"/>
          <w:rFonts w:hint="eastAsia" w:hAnsi="黑体" w:eastAsia="黑体"/>
        </w:rPr>
        <w:t>附录</w:t>
      </w:r>
      <w:r>
        <w:rPr>
          <w:rStyle w:val="24"/>
          <w:rFonts w:hAnsi="黑体" w:eastAsia="黑体"/>
        </w:rPr>
        <w:t>A</w:t>
      </w:r>
      <w:r>
        <w:rPr>
          <w:rStyle w:val="24"/>
          <w:rFonts w:hint="eastAsia" w:hAnsi="黑体" w:eastAsia="黑体"/>
        </w:rPr>
        <w:t>程序设计综合课程设计评价指标</w:t>
      </w:r>
      <w:r>
        <w:tab/>
      </w:r>
      <w:r>
        <w:fldChar w:fldCharType="begin"/>
      </w:r>
      <w:r>
        <w:instrText xml:space="preserve"> PAGEREF _Toc26094905 \h </w:instrText>
      </w:r>
      <w:r>
        <w:fldChar w:fldCharType="separate"/>
      </w:r>
      <w:r>
        <w:t>19</w:t>
      </w:r>
      <w:r>
        <w:fldChar w:fldCharType="end"/>
      </w:r>
      <w:r>
        <w:fldChar w:fldCharType="end"/>
      </w:r>
    </w:p>
    <w:p>
      <w:pPr>
        <w:widowControl/>
        <w:spacing w:line="360" w:lineRule="auto"/>
        <w:jc w:val="left"/>
        <w:rPr>
          <w:rFonts w:ascii="黑体" w:hAnsi="黑体" w:eastAsia="黑体"/>
          <w:sz w:val="36"/>
          <w:szCs w:val="36"/>
        </w:rPr>
        <w:sectPr>
          <w:footerReference r:id="rId3" w:type="default"/>
          <w:pgSz w:w="11906" w:h="16838"/>
          <w:pgMar w:top="1440" w:right="1800" w:bottom="1440" w:left="1800" w:header="851" w:footer="992" w:gutter="0"/>
          <w:cols w:space="425" w:num="1"/>
          <w:docGrid w:type="lines" w:linePitch="312" w:charSpace="0"/>
        </w:sectPr>
      </w:pPr>
      <w:r>
        <w:fldChar w:fldCharType="end"/>
      </w:r>
      <w:r>
        <w:rPr>
          <w:rFonts w:ascii="黑体" w:hAnsi="黑体" w:eastAsia="黑体"/>
          <w:sz w:val="36"/>
          <w:szCs w:val="36"/>
        </w:rPr>
        <w:fldChar w:fldCharType="begin"/>
      </w:r>
      <w:r>
        <w:rPr>
          <w:rFonts w:ascii="黑体" w:hAnsi="黑体" w:eastAsia="黑体"/>
          <w:sz w:val="36"/>
          <w:szCs w:val="36"/>
        </w:rPr>
        <w:instrText xml:space="preserve"> TOC \h \z \c "</w:instrText>
      </w:r>
      <w:r>
        <w:rPr>
          <w:rFonts w:hint="eastAsia" w:ascii="黑体" w:hAnsi="黑体" w:eastAsia="黑体"/>
          <w:sz w:val="36"/>
          <w:szCs w:val="36"/>
        </w:rPr>
        <w:instrText xml:space="preserve">图表</w:instrText>
      </w:r>
      <w:r>
        <w:rPr>
          <w:rFonts w:ascii="黑体" w:hAnsi="黑体" w:eastAsia="黑体"/>
          <w:sz w:val="36"/>
          <w:szCs w:val="36"/>
        </w:rPr>
        <w:instrText xml:space="preserve">" </w:instrText>
      </w:r>
      <w:r>
        <w:rPr>
          <w:rFonts w:ascii="黑体" w:hAnsi="黑体" w:eastAsia="黑体"/>
          <w:sz w:val="36"/>
          <w:szCs w:val="36"/>
        </w:rPr>
        <w:fldChar w:fldCharType="end"/>
      </w:r>
    </w:p>
    <w:p>
      <w:pPr>
        <w:pStyle w:val="2"/>
        <w:spacing w:beforeLines="50" w:afterLines="50" w:line="240" w:lineRule="auto"/>
        <w:jc w:val="center"/>
        <w:rPr>
          <w:rFonts w:ascii="黑体" w:hAnsi="黑体" w:eastAsia="黑体"/>
          <w:sz w:val="36"/>
          <w:szCs w:val="36"/>
        </w:rPr>
      </w:pPr>
      <w:bookmarkStart w:id="1" w:name="_Toc426875415"/>
      <w:bookmarkStart w:id="2" w:name="_Toc441163489"/>
      <w:bookmarkStart w:id="3" w:name="_Toc26094882"/>
      <w:r>
        <w:rPr>
          <w:rFonts w:ascii="黑体" w:hAnsi="黑体" w:eastAsia="黑体"/>
          <w:sz w:val="36"/>
          <w:szCs w:val="36"/>
        </w:rPr>
        <w:t>1</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w:t>
      </w:r>
      <w:r>
        <w:rPr>
          <w:rFonts w:ascii="黑体" w:hAnsi="黑体" w:eastAsia="黑体"/>
          <w:sz w:val="36"/>
          <w:szCs w:val="36"/>
        </w:rPr>
        <w:t>课程</w:t>
      </w:r>
      <w:bookmarkEnd w:id="0"/>
      <w:bookmarkEnd w:id="1"/>
      <w:bookmarkEnd w:id="2"/>
      <w:r>
        <w:rPr>
          <w:rFonts w:hint="eastAsia" w:ascii="黑体" w:hAnsi="黑体" w:eastAsia="黑体"/>
          <w:sz w:val="36"/>
          <w:szCs w:val="36"/>
        </w:rPr>
        <w:t>概述</w:t>
      </w:r>
      <w:bookmarkEnd w:id="3"/>
    </w:p>
    <w:p>
      <w:pPr>
        <w:pStyle w:val="3"/>
        <w:rPr>
          <w:sz w:val="28"/>
          <w:szCs w:val="28"/>
        </w:rPr>
      </w:pPr>
      <w:bookmarkStart w:id="4" w:name="_Toc441163490"/>
      <w:bookmarkStart w:id="5" w:name="_Toc426875416"/>
      <w:bookmarkStart w:id="6" w:name="_Toc26094883"/>
      <w:r>
        <w:rPr>
          <w:rFonts w:ascii="黑体" w:hAnsi="黑体"/>
          <w:sz w:val="28"/>
          <w:szCs w:val="28"/>
        </w:rPr>
        <w:t>1.1</w:t>
      </w:r>
      <w:r>
        <w:rPr>
          <w:rFonts w:hint="eastAsia"/>
          <w:sz w:val="28"/>
          <w:szCs w:val="28"/>
        </w:rPr>
        <w:t>课程</w:t>
      </w:r>
      <w:bookmarkEnd w:id="4"/>
      <w:bookmarkEnd w:id="5"/>
      <w:r>
        <w:rPr>
          <w:rFonts w:hint="eastAsia"/>
          <w:sz w:val="28"/>
          <w:szCs w:val="28"/>
        </w:rPr>
        <w:t>背景</w:t>
      </w:r>
      <w:bookmarkEnd w:id="6"/>
    </w:p>
    <w:p>
      <w:pPr>
        <w:spacing w:line="360" w:lineRule="auto"/>
        <w:ind w:firstLine="480" w:firstLineChars="200"/>
        <w:rPr>
          <w:rFonts w:ascii="宋体"/>
          <w:sz w:val="24"/>
        </w:rPr>
      </w:pPr>
      <w:r>
        <w:rPr>
          <w:rFonts w:hint="eastAsia" w:ascii="宋体" w:hAnsi="宋体"/>
          <w:sz w:val="24"/>
        </w:rPr>
        <w:t>对于</w:t>
      </w:r>
      <w:r>
        <w:rPr>
          <w:rFonts w:ascii="宋体" w:hAnsi="宋体"/>
          <w:sz w:val="24"/>
        </w:rPr>
        <w:t>计算机科学与技术</w:t>
      </w:r>
      <w:r>
        <w:rPr>
          <w:rFonts w:hint="eastAsia" w:ascii="宋体" w:hAnsi="宋体"/>
          <w:sz w:val="24"/>
        </w:rPr>
        <w:t>、信息</w:t>
      </w:r>
      <w:r>
        <w:rPr>
          <w:rFonts w:ascii="宋体" w:hAnsi="宋体"/>
          <w:sz w:val="24"/>
        </w:rPr>
        <w:t>安全与物联网专业</w:t>
      </w:r>
      <w:r>
        <w:rPr>
          <w:rFonts w:hint="eastAsia" w:ascii="宋体" w:hAnsi="宋体"/>
          <w:sz w:val="24"/>
        </w:rPr>
        <w:t>大二</w:t>
      </w:r>
      <w:r>
        <w:rPr>
          <w:rFonts w:ascii="宋体" w:hAnsi="宋体"/>
          <w:sz w:val="24"/>
        </w:rPr>
        <w:t>学生</w:t>
      </w:r>
      <w:r>
        <w:rPr>
          <w:rFonts w:hint="eastAsia" w:ascii="宋体" w:hAnsi="宋体"/>
          <w:sz w:val="24"/>
        </w:rPr>
        <w:t>，在</w:t>
      </w:r>
      <w:r>
        <w:rPr>
          <w:rFonts w:ascii="宋体" w:hAnsi="宋体"/>
          <w:sz w:val="24"/>
        </w:rPr>
        <w:t>前三个学期已经</w:t>
      </w:r>
      <w:r>
        <w:rPr>
          <w:rFonts w:hint="eastAsia" w:ascii="宋体" w:hAnsi="宋体"/>
          <w:sz w:val="24"/>
        </w:rPr>
        <w:t>学习</w:t>
      </w:r>
      <w:r>
        <w:rPr>
          <w:rFonts w:ascii="宋体" w:hAnsi="宋体"/>
          <w:sz w:val="24"/>
        </w:rPr>
        <w:t>了</w:t>
      </w:r>
      <w:r>
        <w:rPr>
          <w:rFonts w:hint="eastAsia" w:ascii="宋体" w:hAnsi="宋体"/>
          <w:sz w:val="24"/>
        </w:rPr>
        <w:t>C</w:t>
      </w:r>
      <w:r>
        <w:rPr>
          <w:rFonts w:ascii="宋体" w:hAnsi="宋体"/>
          <w:sz w:val="24"/>
        </w:rPr>
        <w:t>语言程序设计</w:t>
      </w:r>
      <w:r>
        <w:rPr>
          <w:rFonts w:hint="eastAsia" w:ascii="宋体" w:hAnsi="宋体"/>
          <w:sz w:val="24"/>
        </w:rPr>
        <w:t>、数据</w:t>
      </w:r>
      <w:r>
        <w:rPr>
          <w:rFonts w:ascii="宋体" w:hAnsi="宋体"/>
          <w:sz w:val="24"/>
        </w:rPr>
        <w:t>结构两门面向编程</w:t>
      </w:r>
      <w:r>
        <w:rPr>
          <w:rFonts w:hint="eastAsia" w:ascii="宋体" w:hAnsi="宋体"/>
          <w:sz w:val="24"/>
        </w:rPr>
        <w:t>知识与</w:t>
      </w:r>
      <w:r>
        <w:rPr>
          <w:rFonts w:ascii="宋体" w:hAnsi="宋体"/>
          <w:sz w:val="24"/>
        </w:rPr>
        <w:t>技术的</w:t>
      </w:r>
      <w:r>
        <w:rPr>
          <w:rFonts w:hint="eastAsia" w:ascii="宋体" w:hAnsi="宋体"/>
          <w:sz w:val="24"/>
        </w:rPr>
        <w:t>基础</w:t>
      </w:r>
      <w:r>
        <w:rPr>
          <w:rFonts w:ascii="宋体" w:hAnsi="宋体"/>
          <w:sz w:val="24"/>
        </w:rPr>
        <w:t>理论课，以及</w:t>
      </w:r>
      <w:r>
        <w:rPr>
          <w:rFonts w:hint="eastAsia" w:ascii="宋体" w:hAnsi="宋体"/>
          <w:sz w:val="24"/>
        </w:rPr>
        <w:t>C</w:t>
      </w:r>
      <w:r>
        <w:rPr>
          <w:rFonts w:ascii="宋体" w:hAnsi="宋体"/>
          <w:sz w:val="24"/>
        </w:rPr>
        <w:t>语言程序设计</w:t>
      </w:r>
      <w:r>
        <w:rPr>
          <w:rFonts w:hint="eastAsia" w:ascii="宋体" w:hAnsi="宋体"/>
          <w:sz w:val="24"/>
        </w:rPr>
        <w:t>实验、数据</w:t>
      </w:r>
      <w:r>
        <w:rPr>
          <w:rFonts w:ascii="宋体" w:hAnsi="宋体"/>
          <w:sz w:val="24"/>
        </w:rPr>
        <w:t>结构</w:t>
      </w:r>
      <w:r>
        <w:rPr>
          <w:rFonts w:hint="eastAsia" w:ascii="宋体" w:hAnsi="宋体"/>
          <w:sz w:val="24"/>
        </w:rPr>
        <w:t>实验</w:t>
      </w:r>
      <w:r>
        <w:rPr>
          <w:rFonts w:ascii="宋体" w:hAnsi="宋体"/>
          <w:sz w:val="24"/>
        </w:rPr>
        <w:t>两门</w:t>
      </w:r>
      <w:r>
        <w:rPr>
          <w:rFonts w:hint="eastAsia" w:ascii="宋体" w:hAnsi="宋体"/>
          <w:sz w:val="24"/>
        </w:rPr>
        <w:t>编程</w:t>
      </w:r>
      <w:r>
        <w:rPr>
          <w:rFonts w:ascii="宋体" w:hAnsi="宋体"/>
          <w:sz w:val="24"/>
        </w:rPr>
        <w:t>实践课程，</w:t>
      </w:r>
      <w:r>
        <w:rPr>
          <w:rFonts w:hint="eastAsia" w:ascii="宋体" w:hAnsi="宋体"/>
          <w:sz w:val="24"/>
        </w:rPr>
        <w:t>不仅</w:t>
      </w:r>
      <w:r>
        <w:rPr>
          <w:rFonts w:ascii="宋体" w:hAnsi="宋体"/>
          <w:sz w:val="24"/>
        </w:rPr>
        <w:t>具有</w:t>
      </w:r>
      <w:r>
        <w:rPr>
          <w:rFonts w:hint="eastAsia" w:ascii="宋体" w:hAnsi="宋体"/>
          <w:sz w:val="24"/>
        </w:rPr>
        <w:t>较为</w:t>
      </w:r>
      <w:r>
        <w:rPr>
          <w:rFonts w:ascii="宋体" w:hAnsi="宋体"/>
          <w:sz w:val="24"/>
        </w:rPr>
        <w:t>系统</w:t>
      </w:r>
      <w:r>
        <w:rPr>
          <w:rFonts w:hint="eastAsia" w:ascii="宋体" w:hAnsi="宋体"/>
          <w:sz w:val="24"/>
        </w:rPr>
        <w:t>性</w:t>
      </w:r>
      <w:r>
        <w:rPr>
          <w:rFonts w:ascii="宋体" w:hAnsi="宋体"/>
          <w:sz w:val="24"/>
        </w:rPr>
        <w:t>的</w:t>
      </w:r>
      <w:r>
        <w:rPr>
          <w:rFonts w:hint="eastAsia" w:ascii="宋体" w:hAnsi="宋体"/>
          <w:sz w:val="24"/>
        </w:rPr>
        <w:t>C</w:t>
      </w:r>
      <w:r>
        <w:rPr>
          <w:rFonts w:ascii="宋体" w:hAnsi="宋体"/>
          <w:sz w:val="24"/>
        </w:rPr>
        <w:t>语言</w:t>
      </w:r>
      <w:r>
        <w:rPr>
          <w:rFonts w:hint="eastAsia" w:ascii="宋体" w:hAnsi="宋体"/>
          <w:sz w:val="24"/>
        </w:rPr>
        <w:t>、常用数据结构基本</w:t>
      </w:r>
      <w:r>
        <w:rPr>
          <w:rFonts w:ascii="宋体" w:hAnsi="宋体"/>
          <w:sz w:val="24"/>
        </w:rPr>
        <w:t>知识</w:t>
      </w:r>
      <w:r>
        <w:rPr>
          <w:rFonts w:hint="eastAsia" w:ascii="宋体" w:hAnsi="宋体"/>
          <w:sz w:val="24"/>
        </w:rPr>
        <w:t>，</w:t>
      </w:r>
      <w:r>
        <w:rPr>
          <w:rFonts w:ascii="宋体" w:hAnsi="宋体"/>
          <w:sz w:val="24"/>
        </w:rPr>
        <w:t>而且具有</w:t>
      </w:r>
      <w:r>
        <w:rPr>
          <w:rFonts w:hint="eastAsia" w:ascii="宋体" w:hAnsi="宋体"/>
          <w:sz w:val="24"/>
        </w:rPr>
        <w:t>初步</w:t>
      </w:r>
      <w:r>
        <w:rPr>
          <w:rFonts w:ascii="宋体" w:hAnsi="宋体"/>
          <w:sz w:val="24"/>
        </w:rPr>
        <w:t>的程序设计</w:t>
      </w:r>
      <w:r>
        <w:rPr>
          <w:rFonts w:hint="eastAsia" w:ascii="宋体" w:hAnsi="宋体"/>
          <w:sz w:val="24"/>
        </w:rPr>
        <w:t>、数据</w:t>
      </w:r>
      <w:r>
        <w:rPr>
          <w:rFonts w:ascii="宋体" w:hAnsi="宋体"/>
          <w:sz w:val="24"/>
        </w:rPr>
        <w:t>抽象与建模</w:t>
      </w:r>
      <w:r>
        <w:rPr>
          <w:rFonts w:hint="eastAsia" w:ascii="宋体" w:hAnsi="宋体"/>
          <w:sz w:val="24"/>
        </w:rPr>
        <w:t>、问题</w:t>
      </w:r>
      <w:r>
        <w:rPr>
          <w:rFonts w:ascii="宋体" w:hAnsi="宋体"/>
          <w:sz w:val="24"/>
        </w:rPr>
        <w:t>求解</w:t>
      </w:r>
      <w:r>
        <w:rPr>
          <w:rFonts w:hint="eastAsia" w:ascii="宋体" w:hAnsi="宋体"/>
          <w:sz w:val="24"/>
        </w:rPr>
        <w:t>与算法</w:t>
      </w:r>
      <w:r>
        <w:rPr>
          <w:rFonts w:ascii="宋体" w:hAnsi="宋体"/>
          <w:sz w:val="24"/>
        </w:rPr>
        <w:t>设计的能力</w:t>
      </w:r>
      <w:r>
        <w:rPr>
          <w:rFonts w:hint="eastAsia" w:ascii="宋体" w:hAnsi="宋体"/>
          <w:sz w:val="24"/>
        </w:rPr>
        <w:t>，奠定</w:t>
      </w:r>
      <w:r>
        <w:rPr>
          <w:rFonts w:ascii="宋体" w:hAnsi="宋体"/>
          <w:sz w:val="24"/>
        </w:rPr>
        <w:t>了进行复杂程序设计的知识基础。</w:t>
      </w:r>
      <w:r>
        <w:rPr>
          <w:rFonts w:hint="eastAsia" w:ascii="宋体" w:hAnsi="宋体"/>
          <w:sz w:val="24"/>
        </w:rPr>
        <w:t>但两门实验</w:t>
      </w:r>
      <w:r>
        <w:rPr>
          <w:rFonts w:ascii="宋体" w:hAnsi="宋体"/>
          <w:sz w:val="24"/>
        </w:rPr>
        <w:t>课仍属于对基本编程模型与技术的验证性</w:t>
      </w:r>
      <w:r>
        <w:rPr>
          <w:rFonts w:hint="eastAsia" w:ascii="宋体" w:hAnsi="宋体"/>
          <w:sz w:val="24"/>
        </w:rPr>
        <w:t>训练，而“</w:t>
      </w:r>
      <w:r>
        <w:rPr>
          <w:rFonts w:ascii="宋体" w:hAnsi="宋体"/>
          <w:sz w:val="24"/>
        </w:rPr>
        <w:t>程序设计”综合</w:t>
      </w:r>
      <w:r>
        <w:rPr>
          <w:rFonts w:hint="eastAsia" w:ascii="宋体" w:hAnsi="宋体"/>
          <w:sz w:val="24"/>
        </w:rPr>
        <w:t>课程设计正是使</w:t>
      </w:r>
      <w:r>
        <w:rPr>
          <w:rFonts w:ascii="宋体" w:hAnsi="宋体"/>
          <w:sz w:val="24"/>
        </w:rPr>
        <w:t>大家</w:t>
      </w:r>
      <w:r>
        <w:rPr>
          <w:rFonts w:hint="eastAsia" w:ascii="宋体" w:hAnsi="宋体"/>
          <w:sz w:val="24"/>
        </w:rPr>
        <w:t>从</w:t>
      </w:r>
      <w:r>
        <w:rPr>
          <w:rFonts w:ascii="宋体" w:hAnsi="宋体"/>
          <w:sz w:val="24"/>
        </w:rPr>
        <w:t>简单验证到综合应用</w:t>
      </w:r>
      <w:r>
        <w:rPr>
          <w:rFonts w:hint="eastAsia" w:ascii="宋体" w:hAnsi="宋体"/>
          <w:sz w:val="24"/>
        </w:rPr>
        <w:t>，</w:t>
      </w:r>
      <w:r>
        <w:rPr>
          <w:rFonts w:ascii="宋体" w:hAnsi="宋体"/>
          <w:sz w:val="24"/>
        </w:rPr>
        <w:t>甚至</w:t>
      </w:r>
      <w:r>
        <w:rPr>
          <w:rFonts w:hint="eastAsia" w:ascii="宋体" w:hAnsi="宋体"/>
          <w:sz w:val="24"/>
        </w:rPr>
        <w:t>在</w:t>
      </w:r>
      <w:r>
        <w:rPr>
          <w:rFonts w:ascii="宋体" w:hAnsi="宋体"/>
          <w:sz w:val="24"/>
        </w:rPr>
        <w:t>编程中实现智慧</w:t>
      </w:r>
      <w:r>
        <w:rPr>
          <w:rFonts w:hint="eastAsia" w:ascii="宋体" w:hAnsi="宋体"/>
          <w:sz w:val="24"/>
        </w:rPr>
        <w:t>与</w:t>
      </w:r>
      <w:r>
        <w:rPr>
          <w:rFonts w:ascii="宋体" w:hAnsi="宋体"/>
          <w:sz w:val="24"/>
        </w:rPr>
        <w:t>风格升华的</w:t>
      </w:r>
      <w:r>
        <w:rPr>
          <w:rFonts w:hint="eastAsia" w:ascii="宋体" w:hAnsi="宋体"/>
          <w:sz w:val="24"/>
        </w:rPr>
        <w:t>重要实践环节，</w:t>
      </w:r>
      <w:r>
        <w:rPr>
          <w:rFonts w:ascii="宋体" w:hAnsi="宋体"/>
          <w:sz w:val="24"/>
        </w:rPr>
        <w:t>为后续学习</w:t>
      </w:r>
      <w:r>
        <w:rPr>
          <w:rFonts w:hint="eastAsia" w:ascii="宋体" w:hAnsi="宋体"/>
          <w:sz w:val="24"/>
        </w:rPr>
        <w:t>与进行</w:t>
      </w:r>
      <w:r>
        <w:rPr>
          <w:rFonts w:ascii="宋体" w:hAnsi="宋体"/>
          <w:sz w:val="24"/>
        </w:rPr>
        <w:t>计算机</w:t>
      </w:r>
      <w:r>
        <w:rPr>
          <w:rFonts w:hint="eastAsia" w:ascii="宋体" w:hAnsi="宋体"/>
          <w:sz w:val="24"/>
        </w:rPr>
        <w:t>系统</w:t>
      </w:r>
      <w:r>
        <w:rPr>
          <w:rFonts w:ascii="宋体" w:hAnsi="宋体"/>
          <w:sz w:val="24"/>
        </w:rPr>
        <w:t>编程</w:t>
      </w:r>
      <w:r>
        <w:rPr>
          <w:rFonts w:hint="eastAsia" w:ascii="宋体" w:hAnsi="宋体"/>
          <w:sz w:val="24"/>
        </w:rPr>
        <w:t>打下</w:t>
      </w:r>
      <w:r>
        <w:rPr>
          <w:rFonts w:ascii="宋体" w:hAnsi="宋体"/>
          <w:sz w:val="24"/>
        </w:rPr>
        <w:t>坚实的基础</w:t>
      </w:r>
      <w:r>
        <w:rPr>
          <w:rFonts w:hint="eastAsia" w:ascii="宋体" w:hAnsi="宋体"/>
          <w:sz w:val="24"/>
        </w:rPr>
        <w:t>，</w:t>
      </w:r>
      <w:r>
        <w:rPr>
          <w:rFonts w:ascii="宋体" w:hAnsi="宋体"/>
          <w:sz w:val="24"/>
        </w:rPr>
        <w:t>让综合编程技能成为大家的固有能力与通向未来专业之门的钥匙</w:t>
      </w:r>
      <w:r>
        <w:rPr>
          <w:rFonts w:hint="eastAsia" w:ascii="宋体" w:hAnsi="宋体"/>
          <w:sz w:val="24"/>
        </w:rPr>
        <w:t>。</w:t>
      </w:r>
    </w:p>
    <w:p>
      <w:pPr>
        <w:pStyle w:val="3"/>
        <w:spacing w:beforeLines="50" w:afterLines="50" w:line="360" w:lineRule="auto"/>
        <w:rPr>
          <w:rFonts w:ascii="黑体"/>
          <w:sz w:val="28"/>
          <w:szCs w:val="28"/>
        </w:rPr>
      </w:pPr>
      <w:bookmarkStart w:id="7" w:name="_Toc426875417"/>
      <w:bookmarkStart w:id="8" w:name="_Toc441163491"/>
      <w:bookmarkStart w:id="9" w:name="_Toc26094884"/>
      <w:r>
        <w:rPr>
          <w:rFonts w:ascii="黑体" w:hAnsi="黑体"/>
          <w:sz w:val="28"/>
          <w:szCs w:val="28"/>
        </w:rPr>
        <w:t xml:space="preserve">1.2 </w:t>
      </w:r>
      <w:r>
        <w:rPr>
          <w:rFonts w:hint="eastAsia" w:ascii="黑体" w:hAnsi="黑体"/>
          <w:sz w:val="28"/>
          <w:szCs w:val="28"/>
        </w:rPr>
        <w:t>课程</w:t>
      </w:r>
      <w:r>
        <w:rPr>
          <w:rFonts w:ascii="黑体" w:hAnsi="黑体"/>
          <w:sz w:val="28"/>
          <w:szCs w:val="28"/>
        </w:rPr>
        <w:t>目标</w:t>
      </w:r>
      <w:bookmarkEnd w:id="7"/>
      <w:bookmarkEnd w:id="8"/>
      <w:bookmarkEnd w:id="9"/>
    </w:p>
    <w:p>
      <w:pPr>
        <w:spacing w:line="360" w:lineRule="auto"/>
        <w:ind w:firstLine="480" w:firstLineChars="200"/>
        <w:rPr>
          <w:rFonts w:ascii="宋体"/>
          <w:sz w:val="24"/>
        </w:rPr>
      </w:pPr>
      <w:r>
        <w:rPr>
          <w:rFonts w:hint="eastAsia" w:ascii="宋体" w:hAnsi="宋体"/>
          <w:sz w:val="24"/>
        </w:rPr>
        <w:t>基于“程序设计”综合课程设计实践课程规划原则及其在计算机相关专业人才培养中的地位，其应该体现与达到如下目标：</w:t>
      </w:r>
    </w:p>
    <w:p>
      <w:pPr>
        <w:spacing w:line="360" w:lineRule="auto"/>
        <w:ind w:firstLine="480" w:firstLineChars="200"/>
        <w:rPr>
          <w:rFonts w:ascii="宋体"/>
          <w:sz w:val="24"/>
        </w:rPr>
      </w:pPr>
      <w:r>
        <w:rPr>
          <w:rFonts w:hint="eastAsia" w:ascii="宋体" w:hAnsi="宋体"/>
          <w:sz w:val="24"/>
        </w:rPr>
        <w:t>⑴综合性训练目标：在该课程中涉及</w:t>
      </w:r>
      <w:r>
        <w:rPr>
          <w:rFonts w:ascii="宋体" w:hAnsi="宋体"/>
          <w:sz w:val="24"/>
        </w:rPr>
        <w:t>C</w:t>
      </w:r>
      <w:r>
        <w:rPr>
          <w:rFonts w:hint="eastAsia" w:ascii="宋体" w:hAnsi="宋体"/>
          <w:sz w:val="24"/>
        </w:rPr>
        <w:t>语言</w:t>
      </w:r>
      <w:r>
        <w:rPr>
          <w:rFonts w:ascii="宋体" w:hAnsi="宋体"/>
          <w:sz w:val="24"/>
        </w:rPr>
        <w:t>的主要编程要素，如</w:t>
      </w:r>
      <w:r>
        <w:rPr>
          <w:rFonts w:hint="eastAsia" w:ascii="宋体" w:hAnsi="宋体"/>
          <w:sz w:val="24"/>
        </w:rPr>
        <w:t>典型</w:t>
      </w:r>
      <w:r>
        <w:rPr>
          <w:rFonts w:ascii="宋体" w:hAnsi="宋体"/>
          <w:sz w:val="24"/>
        </w:rPr>
        <w:t>的数据类型与控制结构</w:t>
      </w:r>
      <w:r>
        <w:rPr>
          <w:rFonts w:hint="eastAsia" w:ascii="宋体" w:hAnsi="宋体"/>
          <w:sz w:val="24"/>
        </w:rPr>
        <w:t>；覆盖多种</w:t>
      </w:r>
      <w:r>
        <w:rPr>
          <w:rFonts w:ascii="宋体" w:hAnsi="宋体"/>
          <w:sz w:val="24"/>
        </w:rPr>
        <w:t>典型的数据结构如线性结构</w:t>
      </w:r>
      <w:r>
        <w:rPr>
          <w:rFonts w:hint="eastAsia" w:ascii="宋体" w:hAnsi="宋体"/>
          <w:sz w:val="24"/>
        </w:rPr>
        <w:t>、二叉树与</w:t>
      </w:r>
      <w:r>
        <w:rPr>
          <w:rFonts w:ascii="宋体" w:hAnsi="宋体"/>
          <w:sz w:val="24"/>
        </w:rPr>
        <w:t>树结构</w:t>
      </w:r>
      <w:r>
        <w:rPr>
          <w:rFonts w:hint="eastAsia" w:ascii="宋体" w:hAnsi="宋体"/>
          <w:sz w:val="24"/>
        </w:rPr>
        <w:t>、图</w:t>
      </w:r>
      <w:r>
        <w:rPr>
          <w:rFonts w:ascii="宋体" w:hAnsi="宋体"/>
          <w:sz w:val="24"/>
        </w:rPr>
        <w:t>结构</w:t>
      </w:r>
      <w:r>
        <w:rPr>
          <w:rFonts w:hint="eastAsia" w:ascii="宋体" w:hAnsi="宋体"/>
          <w:sz w:val="24"/>
        </w:rPr>
        <w:t>及</w:t>
      </w:r>
      <w:r>
        <w:rPr>
          <w:rFonts w:ascii="宋体" w:hAnsi="宋体"/>
          <w:sz w:val="24"/>
        </w:rPr>
        <w:t>查找表结构等。</w:t>
      </w:r>
      <w:r>
        <w:rPr>
          <w:rFonts w:hint="eastAsia" w:ascii="宋体" w:hAnsi="宋体"/>
          <w:sz w:val="24"/>
        </w:rPr>
        <w:t>从先前</w:t>
      </w:r>
      <w:r>
        <w:rPr>
          <w:rFonts w:ascii="宋体" w:hAnsi="宋体"/>
          <w:sz w:val="24"/>
        </w:rPr>
        <w:t>实验课的单要素</w:t>
      </w:r>
      <w:r>
        <w:rPr>
          <w:rFonts w:hint="eastAsia" w:ascii="宋体" w:hAnsi="宋体"/>
          <w:sz w:val="24"/>
        </w:rPr>
        <w:t>或</w:t>
      </w:r>
      <w:r>
        <w:rPr>
          <w:rFonts w:ascii="宋体" w:hAnsi="宋体"/>
          <w:sz w:val="24"/>
        </w:rPr>
        <w:t>单一结构训练向</w:t>
      </w:r>
      <w:r>
        <w:rPr>
          <w:rFonts w:hint="eastAsia" w:ascii="宋体" w:hAnsi="宋体"/>
          <w:sz w:val="24"/>
        </w:rPr>
        <w:t>多</w:t>
      </w:r>
      <w:r>
        <w:rPr>
          <w:rFonts w:ascii="宋体" w:hAnsi="宋体"/>
          <w:sz w:val="24"/>
        </w:rPr>
        <w:t>要素，多结构综合应用</w:t>
      </w:r>
      <w:r>
        <w:rPr>
          <w:rFonts w:hint="eastAsia" w:ascii="宋体" w:hAnsi="宋体"/>
          <w:sz w:val="24"/>
        </w:rPr>
        <w:t>训练</w:t>
      </w:r>
      <w:r>
        <w:rPr>
          <w:rFonts w:ascii="宋体" w:hAnsi="宋体"/>
          <w:sz w:val="24"/>
        </w:rPr>
        <w:t>转变</w:t>
      </w:r>
      <w:r>
        <w:rPr>
          <w:rFonts w:hint="eastAsia" w:ascii="宋体" w:hAnsi="宋体"/>
          <w:sz w:val="24"/>
        </w:rPr>
        <w:t>。</w:t>
      </w:r>
    </w:p>
    <w:p>
      <w:pPr>
        <w:spacing w:line="360" w:lineRule="auto"/>
        <w:ind w:firstLine="480" w:firstLineChars="200"/>
        <w:rPr>
          <w:rFonts w:ascii="宋体"/>
          <w:sz w:val="24"/>
        </w:rPr>
      </w:pPr>
      <w:r>
        <w:rPr>
          <w:rFonts w:hint="eastAsia" w:ascii="宋体" w:hAnsi="宋体"/>
          <w:sz w:val="24"/>
        </w:rPr>
        <w:t>⑵培养</w:t>
      </w:r>
      <w:r>
        <w:rPr>
          <w:rFonts w:ascii="宋体" w:hAnsi="宋体"/>
          <w:sz w:val="24"/>
        </w:rPr>
        <w:t>应用问题</w:t>
      </w:r>
      <w:r>
        <w:rPr>
          <w:rFonts w:hint="eastAsia" w:ascii="宋体" w:hAnsi="宋体"/>
          <w:sz w:val="24"/>
        </w:rPr>
        <w:t>的</w:t>
      </w:r>
      <w:r>
        <w:rPr>
          <w:rFonts w:ascii="宋体" w:hAnsi="宋体"/>
          <w:sz w:val="24"/>
        </w:rPr>
        <w:t>求解</w:t>
      </w:r>
      <w:r>
        <w:rPr>
          <w:rFonts w:hint="eastAsia" w:ascii="宋体" w:hAnsi="宋体"/>
          <w:sz w:val="24"/>
        </w:rPr>
        <w:t>能力：程序设计</w:t>
      </w:r>
      <w:r>
        <w:rPr>
          <w:rFonts w:ascii="宋体" w:hAnsi="宋体"/>
          <w:sz w:val="24"/>
        </w:rPr>
        <w:t>是为问题求解服务的，提高</w:t>
      </w:r>
      <w:r>
        <w:rPr>
          <w:rFonts w:hint="eastAsia" w:ascii="宋体" w:hAnsi="宋体"/>
          <w:sz w:val="24"/>
        </w:rPr>
        <w:t>对</w:t>
      </w:r>
      <w:r>
        <w:rPr>
          <w:rFonts w:ascii="宋体" w:hAnsi="宋体"/>
          <w:sz w:val="24"/>
        </w:rPr>
        <w:t>应用</w:t>
      </w:r>
      <w:r>
        <w:rPr>
          <w:rFonts w:hint="eastAsia" w:ascii="宋体" w:hAnsi="宋体"/>
          <w:sz w:val="24"/>
        </w:rPr>
        <w:t>问题</w:t>
      </w:r>
      <w:r>
        <w:rPr>
          <w:rFonts w:ascii="宋体" w:hAnsi="宋体"/>
          <w:sz w:val="24"/>
        </w:rPr>
        <w:t>进行</w:t>
      </w:r>
      <w:r>
        <w:rPr>
          <w:rFonts w:hint="eastAsia" w:ascii="宋体" w:hAnsi="宋体"/>
          <w:sz w:val="24"/>
        </w:rPr>
        <w:t>分析</w:t>
      </w:r>
      <w:r>
        <w:rPr>
          <w:rFonts w:ascii="宋体" w:hAnsi="宋体"/>
          <w:sz w:val="24"/>
        </w:rPr>
        <w:t>，</w:t>
      </w:r>
      <w:r>
        <w:rPr>
          <w:rFonts w:hint="eastAsia" w:ascii="宋体" w:hAnsi="宋体"/>
          <w:sz w:val="24"/>
        </w:rPr>
        <w:t>数据</w:t>
      </w:r>
      <w:r>
        <w:rPr>
          <w:rFonts w:ascii="宋体" w:hAnsi="宋体"/>
          <w:sz w:val="24"/>
        </w:rPr>
        <w:t>抽象与建模，</w:t>
      </w:r>
      <w:r>
        <w:rPr>
          <w:rFonts w:hint="eastAsia" w:ascii="宋体" w:hAnsi="宋体"/>
          <w:sz w:val="24"/>
        </w:rPr>
        <w:t>及</w:t>
      </w:r>
      <w:r>
        <w:rPr>
          <w:rFonts w:ascii="宋体" w:hAnsi="宋体"/>
          <w:sz w:val="24"/>
        </w:rPr>
        <w:t>问题定义与功能划分等综合</w:t>
      </w:r>
      <w:r>
        <w:rPr>
          <w:rFonts w:hint="eastAsia" w:ascii="宋体" w:hAnsi="宋体"/>
          <w:sz w:val="24"/>
        </w:rPr>
        <w:t>分析与</w:t>
      </w:r>
      <w:r>
        <w:rPr>
          <w:rFonts w:ascii="宋体" w:hAnsi="宋体"/>
          <w:sz w:val="24"/>
        </w:rPr>
        <w:t>表示能力</w:t>
      </w:r>
      <w:r>
        <w:rPr>
          <w:rFonts w:hint="eastAsia" w:ascii="宋体" w:hAnsi="宋体"/>
          <w:sz w:val="24"/>
        </w:rPr>
        <w:t>。</w:t>
      </w:r>
    </w:p>
    <w:p>
      <w:pPr>
        <w:spacing w:line="360" w:lineRule="auto"/>
        <w:ind w:firstLine="480" w:firstLineChars="200"/>
        <w:rPr>
          <w:rFonts w:ascii="宋体"/>
          <w:sz w:val="24"/>
        </w:rPr>
      </w:pPr>
      <w:r>
        <w:rPr>
          <w:rFonts w:hint="eastAsia" w:ascii="宋体" w:hAnsi="宋体"/>
          <w:sz w:val="24"/>
        </w:rPr>
        <w:t>⑶程序编写向程序设计转化：在</w:t>
      </w:r>
      <w:r>
        <w:rPr>
          <w:rFonts w:ascii="宋体" w:hAnsi="宋体"/>
          <w:sz w:val="24"/>
        </w:rPr>
        <w:t>实验</w:t>
      </w:r>
      <w:r>
        <w:rPr>
          <w:rFonts w:hint="eastAsia" w:ascii="宋体" w:hAnsi="宋体"/>
          <w:sz w:val="24"/>
        </w:rPr>
        <w:t>课程</w:t>
      </w:r>
      <w:r>
        <w:rPr>
          <w:rFonts w:ascii="宋体" w:hAnsi="宋体"/>
          <w:sz w:val="24"/>
        </w:rPr>
        <w:t>中</w:t>
      </w:r>
      <w:r>
        <w:rPr>
          <w:rFonts w:hint="eastAsia" w:ascii="宋体" w:hAnsi="宋体"/>
          <w:sz w:val="24"/>
        </w:rPr>
        <w:t>，</w:t>
      </w:r>
      <w:r>
        <w:rPr>
          <w:rFonts w:ascii="宋体" w:hAnsi="宋体"/>
          <w:sz w:val="24"/>
        </w:rPr>
        <w:t>老师基本描述了相关数据结构，程序框架及主要算法，基于此进行程序编写训练，其属于验证与复现性</w:t>
      </w:r>
      <w:r>
        <w:rPr>
          <w:rFonts w:hint="eastAsia" w:ascii="宋体" w:hAnsi="宋体"/>
          <w:sz w:val="24"/>
        </w:rPr>
        <w:t>编程</w:t>
      </w:r>
      <w:r>
        <w:rPr>
          <w:rFonts w:ascii="宋体" w:hAnsi="宋体"/>
          <w:sz w:val="24"/>
        </w:rPr>
        <w:t>实践。</w:t>
      </w:r>
      <w:r>
        <w:rPr>
          <w:rFonts w:hint="eastAsia" w:ascii="宋体" w:hAnsi="宋体"/>
          <w:sz w:val="24"/>
        </w:rPr>
        <w:t>综合程序设计要求</w:t>
      </w:r>
      <w:r>
        <w:rPr>
          <w:rFonts w:ascii="宋体" w:hAnsi="宋体"/>
          <w:sz w:val="24"/>
        </w:rPr>
        <w:t>同学们基于对应用问题的分析，建立求解模型，设计数据结构与主要算法</w:t>
      </w:r>
      <w:r>
        <w:rPr>
          <w:rFonts w:hint="eastAsia" w:ascii="宋体" w:hAnsi="宋体"/>
          <w:sz w:val="24"/>
        </w:rPr>
        <w:t>，</w:t>
      </w:r>
      <w:r>
        <w:rPr>
          <w:rFonts w:ascii="宋体" w:hAnsi="宋体"/>
          <w:sz w:val="24"/>
        </w:rPr>
        <w:t>从而进行程序设计，更多</w:t>
      </w:r>
      <w:r>
        <w:rPr>
          <w:rFonts w:hint="eastAsia" w:ascii="宋体" w:hAnsi="宋体"/>
          <w:sz w:val="24"/>
        </w:rPr>
        <w:t>地</w:t>
      </w:r>
      <w:r>
        <w:rPr>
          <w:rFonts w:ascii="宋体" w:hAnsi="宋体"/>
          <w:sz w:val="24"/>
        </w:rPr>
        <w:t>体现“设计”</w:t>
      </w:r>
      <w:r>
        <w:rPr>
          <w:rFonts w:hint="eastAsia" w:ascii="宋体" w:hAnsi="宋体"/>
          <w:sz w:val="24"/>
        </w:rPr>
        <w:t>的</w:t>
      </w:r>
      <w:r>
        <w:rPr>
          <w:rFonts w:ascii="宋体" w:hAnsi="宋体"/>
          <w:sz w:val="24"/>
        </w:rPr>
        <w:t>内涵与</w:t>
      </w:r>
      <w:r>
        <w:rPr>
          <w:rFonts w:hint="eastAsia" w:ascii="宋体" w:hAnsi="宋体"/>
          <w:sz w:val="24"/>
        </w:rPr>
        <w:t>份</w:t>
      </w:r>
      <w:r>
        <w:rPr>
          <w:rFonts w:ascii="宋体" w:hAnsi="宋体"/>
          <w:sz w:val="24"/>
        </w:rPr>
        <w:t>量。</w:t>
      </w:r>
    </w:p>
    <w:p>
      <w:pPr>
        <w:spacing w:line="360" w:lineRule="auto"/>
        <w:ind w:firstLine="480" w:firstLineChars="200"/>
        <w:rPr>
          <w:rFonts w:ascii="宋体"/>
          <w:sz w:val="24"/>
        </w:rPr>
      </w:pPr>
      <w:r>
        <w:rPr>
          <w:rFonts w:hint="eastAsia" w:ascii="宋体" w:hAnsi="宋体"/>
          <w:sz w:val="24"/>
        </w:rPr>
        <w:t>⑷进一步培养编程</w:t>
      </w:r>
      <w:r>
        <w:rPr>
          <w:rFonts w:ascii="宋体" w:hAnsi="宋体"/>
          <w:sz w:val="24"/>
        </w:rPr>
        <w:t>规范性与工程化素养</w:t>
      </w:r>
      <w:r>
        <w:rPr>
          <w:rFonts w:hint="eastAsia" w:ascii="宋体" w:hAnsi="宋体"/>
          <w:sz w:val="24"/>
        </w:rPr>
        <w:t>：通过“程序设计”综合课程设计实践进一步</w:t>
      </w:r>
      <w:r>
        <w:rPr>
          <w:rFonts w:ascii="宋体" w:hAnsi="宋体"/>
          <w:sz w:val="24"/>
        </w:rPr>
        <w:t>培养</w:t>
      </w:r>
      <w:r>
        <w:rPr>
          <w:rFonts w:hint="eastAsia" w:ascii="宋体" w:hAnsi="宋体"/>
          <w:sz w:val="24"/>
        </w:rPr>
        <w:t>良好</w:t>
      </w:r>
      <w:r>
        <w:rPr>
          <w:rFonts w:ascii="宋体" w:hAnsi="宋体"/>
          <w:sz w:val="24"/>
        </w:rPr>
        <w:t>的</w:t>
      </w:r>
      <w:r>
        <w:rPr>
          <w:rFonts w:hint="eastAsia" w:ascii="宋体" w:hAnsi="宋体"/>
          <w:sz w:val="24"/>
        </w:rPr>
        <w:t>规范性</w:t>
      </w:r>
      <w:r>
        <w:rPr>
          <w:rFonts w:ascii="宋体" w:hAnsi="宋体"/>
          <w:sz w:val="24"/>
        </w:rPr>
        <w:t>编程习惯</w:t>
      </w:r>
      <w:r>
        <w:rPr>
          <w:rFonts w:hint="eastAsia" w:ascii="宋体" w:hAnsi="宋体"/>
          <w:sz w:val="24"/>
        </w:rPr>
        <w:t>，</w:t>
      </w:r>
      <w:r>
        <w:rPr>
          <w:rFonts w:ascii="宋体" w:hAnsi="宋体"/>
          <w:sz w:val="24"/>
        </w:rPr>
        <w:t>以及一定的程序设计与软件开发的工程化素养，</w:t>
      </w:r>
      <w:r>
        <w:rPr>
          <w:rFonts w:hint="eastAsia" w:ascii="宋体" w:hAnsi="宋体"/>
          <w:sz w:val="24"/>
        </w:rPr>
        <w:t>按照问题</w:t>
      </w:r>
      <w:r>
        <w:rPr>
          <w:rFonts w:ascii="宋体" w:hAnsi="宋体"/>
          <w:sz w:val="24"/>
        </w:rPr>
        <w:t>定义</w:t>
      </w:r>
      <w:r>
        <w:rPr>
          <w:rFonts w:hint="eastAsia" w:ascii="宋体" w:hAnsi="宋体"/>
          <w:sz w:val="24"/>
        </w:rPr>
        <w:t>、必要</w:t>
      </w:r>
      <w:r>
        <w:rPr>
          <w:rFonts w:ascii="宋体" w:hAnsi="宋体"/>
          <w:sz w:val="24"/>
        </w:rPr>
        <w:t>的</w:t>
      </w:r>
      <w:r>
        <w:rPr>
          <w:rFonts w:hint="eastAsia" w:ascii="宋体" w:hAnsi="宋体"/>
          <w:sz w:val="24"/>
        </w:rPr>
        <w:t>需求分析、系统</w:t>
      </w:r>
      <w:r>
        <w:rPr>
          <w:rFonts w:ascii="宋体" w:hAnsi="宋体"/>
          <w:sz w:val="24"/>
        </w:rPr>
        <w:t>设计</w:t>
      </w:r>
      <w:r>
        <w:rPr>
          <w:rFonts w:hint="eastAsia" w:ascii="宋体" w:hAnsi="宋体"/>
          <w:sz w:val="24"/>
        </w:rPr>
        <w:t>、编程</w:t>
      </w:r>
      <w:r>
        <w:rPr>
          <w:rFonts w:ascii="宋体" w:hAnsi="宋体"/>
          <w:sz w:val="24"/>
        </w:rPr>
        <w:t>实现</w:t>
      </w:r>
      <w:r>
        <w:rPr>
          <w:rFonts w:hint="eastAsia" w:ascii="宋体" w:hAnsi="宋体"/>
          <w:sz w:val="24"/>
        </w:rPr>
        <w:t>、程序</w:t>
      </w:r>
      <w:r>
        <w:rPr>
          <w:rFonts w:ascii="宋体" w:hAnsi="宋体"/>
          <w:sz w:val="24"/>
        </w:rPr>
        <w:t>测试分析及</w:t>
      </w:r>
      <w:r>
        <w:rPr>
          <w:rFonts w:hint="eastAsia" w:ascii="宋体" w:hAnsi="宋体"/>
          <w:sz w:val="24"/>
        </w:rPr>
        <w:t>编制</w:t>
      </w:r>
      <w:r>
        <w:rPr>
          <w:rFonts w:ascii="宋体" w:hAnsi="宋体"/>
          <w:sz w:val="24"/>
        </w:rPr>
        <w:t>程序设计</w:t>
      </w:r>
      <w:r>
        <w:rPr>
          <w:rFonts w:hint="eastAsia" w:ascii="宋体" w:hAnsi="宋体"/>
          <w:sz w:val="24"/>
        </w:rPr>
        <w:t>综合课程设计报告的</w:t>
      </w:r>
      <w:r>
        <w:rPr>
          <w:rFonts w:ascii="宋体" w:hAnsi="宋体"/>
          <w:sz w:val="24"/>
        </w:rPr>
        <w:t>流程组织本实践课程的开展与</w:t>
      </w:r>
      <w:r>
        <w:rPr>
          <w:rFonts w:hint="eastAsia" w:ascii="宋体" w:hAnsi="宋体"/>
          <w:sz w:val="24"/>
        </w:rPr>
        <w:t>进行</w:t>
      </w:r>
      <w:r>
        <w:rPr>
          <w:rFonts w:ascii="宋体" w:hAnsi="宋体"/>
          <w:sz w:val="24"/>
        </w:rPr>
        <w:t>，形成初步的工程化程序设计</w:t>
      </w:r>
      <w:r>
        <w:rPr>
          <w:rFonts w:hint="eastAsia" w:ascii="宋体" w:hAnsi="宋体"/>
          <w:sz w:val="24"/>
        </w:rPr>
        <w:t>素养。</w:t>
      </w:r>
    </w:p>
    <w:p>
      <w:pPr>
        <w:pStyle w:val="3"/>
        <w:spacing w:beforeLines="50" w:afterLines="50" w:line="360" w:lineRule="auto"/>
        <w:rPr>
          <w:rFonts w:ascii="黑体"/>
          <w:sz w:val="28"/>
          <w:szCs w:val="28"/>
        </w:rPr>
      </w:pPr>
      <w:bookmarkStart w:id="10" w:name="_Toc441163492"/>
      <w:bookmarkStart w:id="11" w:name="_Toc26094885"/>
      <w:bookmarkStart w:id="12" w:name="_Toc426875418"/>
      <w:r>
        <w:rPr>
          <w:rFonts w:ascii="黑体" w:hAnsi="黑体"/>
          <w:sz w:val="28"/>
          <w:szCs w:val="28"/>
        </w:rPr>
        <w:t xml:space="preserve">1.3 </w:t>
      </w:r>
      <w:r>
        <w:rPr>
          <w:rFonts w:hint="eastAsia" w:ascii="黑体" w:hAnsi="黑体"/>
          <w:sz w:val="28"/>
          <w:szCs w:val="28"/>
        </w:rPr>
        <w:t>课程任务</w:t>
      </w:r>
      <w:bookmarkEnd w:id="10"/>
      <w:bookmarkEnd w:id="11"/>
      <w:bookmarkEnd w:id="12"/>
    </w:p>
    <w:p>
      <w:pPr>
        <w:spacing w:line="360" w:lineRule="auto"/>
        <w:ind w:firstLine="480" w:firstLineChars="200"/>
        <w:rPr>
          <w:rFonts w:ascii="宋体" w:hAnsi="宋体"/>
          <w:sz w:val="24"/>
        </w:rPr>
      </w:pPr>
      <w:r>
        <w:rPr>
          <w:rFonts w:hint="eastAsia" w:ascii="宋体" w:hAnsi="宋体"/>
          <w:sz w:val="24"/>
        </w:rPr>
        <w:t>在选择与确定了“程序设计”综合课程设计问题之后，按工程化的基本流程分别完成如下任务：</w:t>
      </w:r>
    </w:p>
    <w:p>
      <w:pPr>
        <w:spacing w:line="360" w:lineRule="auto"/>
        <w:ind w:firstLine="480" w:firstLineChars="200"/>
        <w:rPr>
          <w:rFonts w:ascii="宋体" w:hAnsi="宋体"/>
          <w:sz w:val="24"/>
        </w:rPr>
      </w:pPr>
      <w:r>
        <w:rPr>
          <w:rFonts w:hint="eastAsia" w:ascii="宋体" w:hAnsi="宋体"/>
          <w:sz w:val="24"/>
        </w:rPr>
        <w:t>⑴阅读“程序设计”综合课程设计任务书，熟悉问题，查阅文献，了解问题背景及相关知识。</w:t>
      </w:r>
    </w:p>
    <w:p>
      <w:pPr>
        <w:spacing w:line="360" w:lineRule="auto"/>
        <w:ind w:firstLine="480" w:firstLineChars="200"/>
        <w:rPr>
          <w:rFonts w:ascii="宋体" w:hAnsi="宋体"/>
          <w:sz w:val="24"/>
        </w:rPr>
      </w:pPr>
      <w:r>
        <w:rPr>
          <w:rFonts w:hint="eastAsia" w:ascii="宋体" w:hAnsi="宋体"/>
          <w:sz w:val="24"/>
        </w:rPr>
        <w:t>⑵对设计问题进行需求分析，分析问题中所涉及的数据对象，划分功能，人机交互需求与数据文件读写等，并对问题进行形式化表示。</w:t>
      </w:r>
    </w:p>
    <w:p>
      <w:pPr>
        <w:spacing w:line="360" w:lineRule="auto"/>
        <w:ind w:firstLine="480" w:firstLineChars="200"/>
        <w:rPr>
          <w:rFonts w:ascii="宋体" w:hAnsi="宋体"/>
          <w:sz w:val="24"/>
        </w:rPr>
      </w:pPr>
      <w:r>
        <w:rPr>
          <w:rFonts w:hint="eastAsia" w:ascii="宋体" w:hAnsi="宋体"/>
          <w:sz w:val="24"/>
        </w:rPr>
        <w:t>⑶基于上述需求分析，进行系统设计，明确程序的模块结构；设计数据结构（逻辑结构及其物理结构），参考并设计主要子问题的求解算法。</w:t>
      </w:r>
    </w:p>
    <w:p>
      <w:pPr>
        <w:spacing w:line="360" w:lineRule="auto"/>
        <w:ind w:firstLine="480" w:firstLineChars="200"/>
        <w:rPr>
          <w:rFonts w:ascii="宋体" w:hAnsi="宋体"/>
          <w:sz w:val="24"/>
        </w:rPr>
      </w:pPr>
      <w:r>
        <w:rPr>
          <w:rFonts w:hint="eastAsia" w:ascii="宋体" w:hAnsi="宋体"/>
          <w:sz w:val="24"/>
        </w:rPr>
        <w:t>⑷程序实现，基于系统设计，制定相应的实现方案，编写各程序模块，完成程序编写与调试任务。</w:t>
      </w:r>
    </w:p>
    <w:p>
      <w:pPr>
        <w:spacing w:line="360" w:lineRule="auto"/>
        <w:ind w:firstLine="480" w:firstLineChars="200"/>
        <w:rPr>
          <w:rFonts w:ascii="宋体" w:hAnsi="宋体"/>
          <w:sz w:val="24"/>
        </w:rPr>
      </w:pPr>
      <w:r>
        <w:rPr>
          <w:rFonts w:hint="eastAsia" w:ascii="宋体" w:hAnsi="宋体"/>
          <w:sz w:val="24"/>
        </w:rPr>
        <w:t>⑸程序测试，设计测试用例对程序进行功能测试，性能测量及理论分析。</w:t>
      </w:r>
    </w:p>
    <w:p>
      <w:pPr>
        <w:spacing w:line="360" w:lineRule="auto"/>
        <w:ind w:firstLine="480" w:firstLineChars="200"/>
        <w:rPr>
          <w:rFonts w:ascii="宋体" w:hAnsi="宋体"/>
          <w:sz w:val="24"/>
        </w:rPr>
      </w:pPr>
      <w:r>
        <w:rPr>
          <w:rFonts w:hint="eastAsia" w:ascii="宋体" w:hAnsi="宋体"/>
          <w:sz w:val="24"/>
        </w:rPr>
        <w:t>⑹程序优化，对设计方案中的结构，算法进行一定优化，测试与分析性能改善结果。</w:t>
      </w:r>
      <w:r>
        <w:rPr>
          <w:rFonts w:hint="eastAsia" w:ascii="宋体" w:hAnsi="宋体"/>
          <w:color w:val="FF0000"/>
          <w:sz w:val="24"/>
        </w:rPr>
        <w:t>在设计报告中明确说明你的优化策略与方案。</w:t>
      </w:r>
    </w:p>
    <w:p>
      <w:pPr>
        <w:spacing w:line="360" w:lineRule="auto"/>
        <w:ind w:firstLine="480" w:firstLineChars="200"/>
        <w:rPr>
          <w:rFonts w:ascii="宋体" w:hAnsi="宋体"/>
          <w:sz w:val="24"/>
        </w:rPr>
      </w:pPr>
      <w:r>
        <w:rPr>
          <w:rFonts w:hint="eastAsia" w:ascii="宋体" w:hAnsi="宋体"/>
          <w:sz w:val="24"/>
        </w:rPr>
        <w:t>⑺设计总结，按规范化要求撰写“程序设计”综合课程设计报告。</w:t>
      </w:r>
    </w:p>
    <w:p>
      <w:pPr>
        <w:spacing w:line="360" w:lineRule="auto"/>
        <w:ind w:firstLine="480" w:firstLineChars="200"/>
        <w:rPr>
          <w:rFonts w:ascii="宋体" w:hAnsi="宋体"/>
          <w:sz w:val="24"/>
        </w:rPr>
      </w:pPr>
      <w:r>
        <w:rPr>
          <w:rFonts w:hint="eastAsia" w:ascii="宋体" w:hAnsi="宋体"/>
          <w:sz w:val="24"/>
        </w:rPr>
        <w:t>⑻成果提交：将程序源代码/工程文件、可独立运行的可执行程序、简要操作手册及“程序设计”综合课程设计报告电子版打包，文件夹名称格式为“专业班级</w:t>
      </w:r>
      <w:r>
        <w:rPr>
          <w:rFonts w:ascii="宋体"/>
          <w:sz w:val="24"/>
        </w:rPr>
        <w:t>-</w:t>
      </w:r>
      <w:r>
        <w:rPr>
          <w:rFonts w:hint="eastAsia" w:ascii="宋体" w:hAnsi="宋体"/>
          <w:sz w:val="24"/>
        </w:rPr>
        <w:t>学号姓名”,如：C</w:t>
      </w:r>
      <w:r>
        <w:rPr>
          <w:rFonts w:ascii="宋体" w:hAnsi="宋体"/>
          <w:sz w:val="24"/>
        </w:rPr>
        <w:t>S1</w:t>
      </w:r>
      <w:r>
        <w:rPr>
          <w:rFonts w:hint="eastAsia" w:ascii="宋体" w:hAnsi="宋体"/>
          <w:sz w:val="24"/>
        </w:rPr>
        <w:t>8</w:t>
      </w:r>
      <w:r>
        <w:rPr>
          <w:rFonts w:ascii="宋体" w:hAnsi="宋体"/>
          <w:sz w:val="24"/>
        </w:rPr>
        <w:t>02-U201</w:t>
      </w:r>
      <w:r>
        <w:rPr>
          <w:rFonts w:hint="eastAsia" w:ascii="宋体" w:hAnsi="宋体"/>
          <w:sz w:val="24"/>
        </w:rPr>
        <w:t>7</w:t>
      </w:r>
      <w:r>
        <w:rPr>
          <w:rFonts w:ascii="宋体" w:hAnsi="宋体"/>
          <w:sz w:val="24"/>
        </w:rPr>
        <w:t>14999</w:t>
      </w:r>
      <w:r>
        <w:rPr>
          <w:rFonts w:hint="eastAsia" w:ascii="宋体" w:hAnsi="宋体"/>
          <w:sz w:val="24"/>
        </w:rPr>
        <w:t>李某某。并将设计报告打印为纸质版（A4双面打印），然后以班为单位在指定时间（一般在设计课结束后两周内）集体提交到指导老师。</w:t>
      </w:r>
    </w:p>
    <w:p>
      <w:pPr>
        <w:spacing w:line="360" w:lineRule="auto"/>
        <w:ind w:firstLine="480" w:firstLineChars="200"/>
        <w:rPr>
          <w:rFonts w:ascii="宋体" w:hAnsi="宋体"/>
          <w:sz w:val="24"/>
        </w:rPr>
      </w:pPr>
      <w:r>
        <w:rPr>
          <w:rFonts w:hint="eastAsia" w:ascii="宋体" w:hAnsi="宋体"/>
          <w:sz w:val="24"/>
        </w:rPr>
        <w:t>后面将对一个或多个候选设计问题进行问题与要求描述及设计指导，每个同学选择其中一题作为自己的程序综合设计课程设计问题。</w:t>
      </w:r>
    </w:p>
    <w:p>
      <w:pPr>
        <w:pStyle w:val="2"/>
        <w:spacing w:beforeLines="50" w:afterLines="50" w:line="240" w:lineRule="auto"/>
        <w:jc w:val="center"/>
        <w:rPr>
          <w:rFonts w:ascii="黑体" w:hAnsi="黑体" w:eastAsia="黑体"/>
          <w:sz w:val="36"/>
          <w:szCs w:val="36"/>
        </w:rPr>
      </w:pPr>
      <w:r>
        <w:rPr>
          <w:rFonts w:ascii="黑体" w:hAnsi="黑体" w:eastAsia="黑体"/>
          <w:sz w:val="36"/>
          <w:szCs w:val="36"/>
        </w:rPr>
        <w:br w:type="page"/>
      </w:r>
      <w:bookmarkStart w:id="13" w:name="_Toc26094886"/>
      <w:r>
        <w:rPr>
          <w:rFonts w:ascii="黑体" w:hAnsi="黑体" w:eastAsia="黑体"/>
          <w:sz w:val="36"/>
          <w:szCs w:val="36"/>
        </w:rPr>
        <w:t>2</w:t>
      </w:r>
      <w:r>
        <w:rPr>
          <w:rFonts w:hint="eastAsia" w:ascii="黑体" w:hAnsi="黑体" w:eastAsia="黑体"/>
          <w:sz w:val="36"/>
          <w:szCs w:val="36"/>
        </w:rPr>
        <w:t>设计问题一：基于SAT的二进制数</w:t>
      </w:r>
      <w:r>
        <w:rPr>
          <w:rFonts w:ascii="黑体" w:hAnsi="黑体" w:eastAsia="黑体"/>
          <w:sz w:val="36"/>
          <w:szCs w:val="36"/>
        </w:rPr>
        <w:t>独游戏</w:t>
      </w:r>
      <w:r>
        <w:rPr>
          <w:rFonts w:hint="eastAsia" w:ascii="黑体" w:hAnsi="黑体" w:eastAsia="黑体"/>
          <w:sz w:val="36"/>
          <w:szCs w:val="36"/>
        </w:rPr>
        <w:t>求解程序</w:t>
      </w:r>
      <w:bookmarkEnd w:id="13"/>
    </w:p>
    <w:p>
      <w:pPr>
        <w:pStyle w:val="3"/>
        <w:rPr>
          <w:rFonts w:ascii="黑体" w:hAnsi="黑体"/>
          <w:sz w:val="28"/>
          <w:szCs w:val="28"/>
        </w:rPr>
      </w:pPr>
      <w:bookmarkStart w:id="14" w:name="_Toc26094887"/>
      <w:r>
        <w:rPr>
          <w:rFonts w:ascii="黑体" w:hAnsi="黑体"/>
          <w:sz w:val="28"/>
          <w:szCs w:val="28"/>
        </w:rPr>
        <w:t xml:space="preserve">2.1 </w:t>
      </w:r>
      <w:r>
        <w:rPr>
          <w:rFonts w:hint="eastAsia" w:ascii="黑体" w:hAnsi="黑体"/>
          <w:sz w:val="28"/>
          <w:szCs w:val="28"/>
        </w:rPr>
        <w:t>问题概述</w:t>
      </w:r>
      <w:bookmarkEnd w:id="14"/>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SAT问题即命题逻辑公式的可满足性问题（satisfiability problem），是计算机科学与人工智能基本问题，是一个典型的NP完全问题，可广泛应用于许多实际问题如硬件设计、安全协议验证等，具有重要理论意义与应用价值。SAT问题也是程序设计与竞赛的经典问题。</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对于任一布尔变元</w:t>
      </w:r>
      <w:r>
        <w:rPr>
          <w:i/>
          <w:kern w:val="0"/>
          <w:sz w:val="24"/>
        </w:rPr>
        <w:t>x</w:t>
      </w:r>
      <w:r>
        <w:rPr>
          <w:rFonts w:hint="eastAsia"/>
          <w:kern w:val="0"/>
          <w:sz w:val="24"/>
        </w:rPr>
        <w:t>，</w:t>
      </w:r>
      <w:r>
        <w:rPr>
          <w:i/>
          <w:kern w:val="0"/>
          <w:sz w:val="24"/>
        </w:rPr>
        <w:t>x</w:t>
      </w:r>
      <w:r>
        <w:rPr>
          <w:rFonts w:hint="eastAsia"/>
          <w:kern w:val="0"/>
          <w:sz w:val="24"/>
        </w:rPr>
        <w:t>与其非“</w:t>
      </w:r>
      <w:r>
        <w:rPr>
          <w:bCs/>
          <w:i/>
          <w:iCs/>
          <w:sz w:val="24"/>
        </w:rPr>
        <w:t>¬</w:t>
      </w:r>
      <w:r>
        <w:rPr>
          <w:i/>
          <w:kern w:val="0"/>
          <w:sz w:val="24"/>
        </w:rPr>
        <w:t>x</w:t>
      </w:r>
      <w:r>
        <w:rPr>
          <w:rFonts w:hint="eastAsia"/>
          <w:kern w:val="0"/>
          <w:sz w:val="24"/>
        </w:rPr>
        <w:t>”称为文字</w:t>
      </w:r>
      <w:r>
        <w:rPr>
          <w:rFonts w:hint="eastAsia"/>
          <w:sz w:val="24"/>
        </w:rPr>
        <w:t>(literal)。对于多个布尔变元，若干个文字的或运算</w:t>
      </w:r>
      <w:r>
        <w:rPr>
          <w:rFonts w:hint="eastAsia"/>
          <w:i/>
          <w:sz w:val="24"/>
        </w:rPr>
        <w:t>l</w:t>
      </w:r>
      <w:r>
        <w:rPr>
          <w:rFonts w:hint="eastAsia"/>
          <w:sz w:val="24"/>
          <w:vertAlign w:val="subscript"/>
        </w:rPr>
        <w:t>1</w:t>
      </w:r>
      <w:r>
        <w:rPr>
          <w:rFonts w:hint="eastAsia"/>
          <w:sz w:val="24"/>
        </w:rPr>
        <w:t>∨</w:t>
      </w:r>
      <w:r>
        <w:rPr>
          <w:rFonts w:hint="eastAsia"/>
          <w:i/>
          <w:sz w:val="24"/>
        </w:rPr>
        <w:t>l</w:t>
      </w:r>
      <w:r>
        <w:rPr>
          <w:rFonts w:hint="eastAsia"/>
          <w:sz w:val="24"/>
          <w:vertAlign w:val="subscript"/>
        </w:rPr>
        <w:t>2</w:t>
      </w:r>
      <w:r>
        <w:rPr>
          <w:rFonts w:hint="eastAsia"/>
          <w:sz w:val="24"/>
        </w:rPr>
        <w:t>∨</w:t>
      </w:r>
      <w:r>
        <w:rPr>
          <w:sz w:val="24"/>
        </w:rPr>
        <w:t>…</w:t>
      </w:r>
      <w:r>
        <w:rPr>
          <w:rFonts w:hint="eastAsia"/>
          <w:sz w:val="24"/>
        </w:rPr>
        <w:t>∨</w:t>
      </w:r>
      <w:r>
        <w:rPr>
          <w:rFonts w:hint="eastAsia"/>
          <w:i/>
          <w:sz w:val="24"/>
        </w:rPr>
        <w:t>l</w:t>
      </w:r>
      <w:r>
        <w:rPr>
          <w:rFonts w:hint="eastAsia"/>
          <w:i/>
          <w:sz w:val="24"/>
          <w:vertAlign w:val="subscript"/>
        </w:rPr>
        <w:t>k</w:t>
      </w:r>
      <w:r>
        <w:rPr>
          <w:rFonts w:hint="eastAsia"/>
          <w:sz w:val="24"/>
        </w:rPr>
        <w:t>称为子句(clause)。只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含文字越多，越易满足，空子句不可满足。</w:t>
      </w:r>
    </w:p>
    <w:p>
      <w:pPr>
        <w:autoSpaceDE w:val="0"/>
        <w:autoSpaceDN w:val="0"/>
        <w:adjustRightInd w:val="0"/>
        <w:spacing w:line="360" w:lineRule="auto"/>
        <w:ind w:firstLine="480" w:firstLineChars="200"/>
        <w:jc w:val="left"/>
        <w:rPr>
          <w:rFonts w:ascii="宋体" w:hAnsi="宋体"/>
          <w:sz w:val="24"/>
        </w:rPr>
      </w:pPr>
      <w:r>
        <w:rPr>
          <w:rFonts w:hint="eastAsia" w:ascii="宋体" w:hAnsi="宋体"/>
          <w:sz w:val="24"/>
        </w:rPr>
        <w:t>SAT问题一般可描述为：给定布尔变元集合</w:t>
      </w:r>
      <w:r>
        <w:rPr>
          <w:kern w:val="0"/>
          <w:sz w:val="24"/>
        </w:rPr>
        <w:t>{</w:t>
      </w:r>
      <w:r>
        <w:rPr>
          <w:i/>
          <w:kern w:val="0"/>
          <w:sz w:val="24"/>
        </w:rPr>
        <w:t>x</w:t>
      </w:r>
      <w:r>
        <w:rPr>
          <w:kern w:val="0"/>
          <w:sz w:val="24"/>
          <w:vertAlign w:val="subscript"/>
        </w:rPr>
        <w:t>1</w:t>
      </w:r>
      <w:r>
        <w:rPr>
          <w:kern w:val="0"/>
          <w:sz w:val="24"/>
        </w:rPr>
        <w:t xml:space="preserve">, </w:t>
      </w:r>
      <w:r>
        <w:rPr>
          <w:i/>
          <w:kern w:val="0"/>
          <w:sz w:val="24"/>
        </w:rPr>
        <w:t>x</w:t>
      </w:r>
      <w:r>
        <w:rPr>
          <w:kern w:val="0"/>
          <w:sz w:val="24"/>
          <w:vertAlign w:val="subscript"/>
        </w:rPr>
        <w:t>2</w:t>
      </w:r>
      <w:r>
        <w:rPr>
          <w:kern w:val="0"/>
          <w:sz w:val="24"/>
        </w:rPr>
        <w:t xml:space="preserve">, ..., </w:t>
      </w:r>
      <w:r>
        <w:rPr>
          <w:i/>
          <w:kern w:val="0"/>
          <w:sz w:val="24"/>
        </w:rPr>
        <w:t>x</w:t>
      </w:r>
      <w:r>
        <w:rPr>
          <w:kern w:val="0"/>
          <w:sz w:val="24"/>
          <w:vertAlign w:val="subscript"/>
        </w:rPr>
        <w:t>n</w:t>
      </w:r>
      <w:r>
        <w:rPr>
          <w:kern w:val="0"/>
          <w:sz w:val="24"/>
        </w:rPr>
        <w:t>}</w:t>
      </w:r>
      <w:r>
        <w:rPr>
          <w:rFonts w:hint="eastAsia"/>
          <w:kern w:val="0"/>
          <w:sz w:val="24"/>
        </w:rPr>
        <w:t>以及相应的子句集合</w:t>
      </w:r>
      <w:r>
        <w:rPr>
          <w:kern w:val="0"/>
          <w:sz w:val="24"/>
        </w:rPr>
        <w:t>{</w:t>
      </w:r>
      <w:r>
        <w:rPr>
          <w:rFonts w:hint="eastAsia"/>
          <w:i/>
          <w:kern w:val="0"/>
          <w:sz w:val="24"/>
        </w:rPr>
        <w:t>c</w:t>
      </w:r>
      <w:r>
        <w:rPr>
          <w:kern w:val="0"/>
          <w:sz w:val="24"/>
          <w:vertAlign w:val="subscript"/>
        </w:rPr>
        <w:t>1</w:t>
      </w:r>
      <w:r>
        <w:rPr>
          <w:kern w:val="0"/>
          <w:sz w:val="24"/>
        </w:rPr>
        <w:t xml:space="preserve">, </w:t>
      </w:r>
      <w:r>
        <w:rPr>
          <w:rFonts w:hint="eastAsia"/>
          <w:i/>
          <w:kern w:val="0"/>
          <w:sz w:val="24"/>
        </w:rPr>
        <w:t>c</w:t>
      </w:r>
      <w:r>
        <w:rPr>
          <w:kern w:val="0"/>
          <w:sz w:val="24"/>
          <w:vertAlign w:val="subscript"/>
        </w:rPr>
        <w:t>2</w:t>
      </w:r>
      <w:r>
        <w:rPr>
          <w:kern w:val="0"/>
          <w:sz w:val="24"/>
        </w:rPr>
        <w:t xml:space="preserve">, ..., </w:t>
      </w:r>
      <w:r>
        <w:rPr>
          <w:rFonts w:hint="eastAsia"/>
          <w:i/>
          <w:kern w:val="0"/>
          <w:sz w:val="24"/>
        </w:rPr>
        <w:t>c</w:t>
      </w:r>
      <w:r>
        <w:rPr>
          <w:rFonts w:hint="eastAsia"/>
          <w:kern w:val="0"/>
          <w:sz w:val="24"/>
          <w:vertAlign w:val="subscript"/>
        </w:rPr>
        <w:t>m</w:t>
      </w:r>
      <w:r>
        <w:rPr>
          <w:kern w:val="0"/>
          <w:sz w:val="24"/>
        </w:rPr>
        <w:t>}</w:t>
      </w:r>
      <w:r>
        <w:rPr>
          <w:rFonts w:hint="eastAsia"/>
          <w:kern w:val="0"/>
          <w:sz w:val="24"/>
        </w:rPr>
        <w:t>，对于</w:t>
      </w:r>
      <w:r>
        <w:rPr>
          <w:rFonts w:hint="eastAsia" w:ascii="宋体" w:hAnsi="宋体"/>
          <w:sz w:val="24"/>
        </w:rPr>
        <w:t>合取范式（</w:t>
      </w:r>
      <w:r>
        <w:rPr>
          <w:rFonts w:hint="eastAsia"/>
          <w:sz w:val="24"/>
        </w:rPr>
        <w:t>CNF范式</w:t>
      </w:r>
      <w:r>
        <w:rPr>
          <w:rFonts w:hint="eastAsia" w:ascii="宋体" w:hAnsi="宋体"/>
          <w:sz w:val="24"/>
        </w:rPr>
        <w:t>）：</w:t>
      </w:r>
      <w:r>
        <w:rPr>
          <w:rFonts w:hint="eastAsia" w:ascii="宋体" w:hAnsi="宋体"/>
          <w:i/>
          <w:sz w:val="24"/>
        </w:rPr>
        <w:t xml:space="preserve">F </w:t>
      </w:r>
      <w:r>
        <w:rPr>
          <w:rFonts w:hint="eastAsia" w:ascii="宋体" w:hAnsi="宋体"/>
          <w:sz w:val="24"/>
        </w:rPr>
        <w:t>=</w:t>
      </w:r>
      <w:r>
        <w:rPr>
          <w:i/>
          <w:kern w:val="0"/>
          <w:sz w:val="24"/>
        </w:rPr>
        <w:t xml:space="preserve"> 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rFonts w:hint="eastAsia"/>
          <w:kern w:val="0"/>
          <w:sz w:val="24"/>
        </w:rPr>
        <w:t>，判定是否存在对每个布尔变元的一组真值赋值使</w:t>
      </w:r>
      <w:r>
        <w:rPr>
          <w:rFonts w:hint="eastAsia" w:ascii="宋体" w:hAnsi="宋体"/>
          <w:i/>
          <w:sz w:val="24"/>
        </w:rPr>
        <w:t>F</w:t>
      </w:r>
      <w:r>
        <w:rPr>
          <w:rFonts w:hint="eastAsia" w:ascii="宋体" w:hAnsi="宋体"/>
          <w:sz w:val="24"/>
        </w:rPr>
        <w:t>为真，当为真时（问题是可满足的，</w:t>
      </w:r>
      <w:r>
        <w:rPr>
          <w:rFonts w:ascii="宋体" w:hAnsi="宋体"/>
          <w:sz w:val="24"/>
        </w:rPr>
        <w:t>SAT</w:t>
      </w:r>
      <w:r>
        <w:rPr>
          <w:rFonts w:hint="eastAsia" w:ascii="宋体" w:hAnsi="宋体"/>
          <w:sz w:val="24"/>
        </w:rPr>
        <w:t>），输出对应的变元赋值（一组解）结果。</w:t>
      </w:r>
    </w:p>
    <w:p>
      <w:pPr>
        <w:autoSpaceDE w:val="0"/>
        <w:autoSpaceDN w:val="0"/>
        <w:adjustRightInd w:val="0"/>
        <w:spacing w:line="360" w:lineRule="auto"/>
        <w:ind w:firstLine="480" w:firstLineChars="200"/>
        <w:jc w:val="left"/>
        <w:rPr>
          <w:sz w:val="24"/>
        </w:rPr>
      </w:pPr>
      <w:r>
        <w:rPr>
          <w:rFonts w:hint="eastAsia" w:ascii="宋体" w:hAnsi="宋体"/>
          <w:sz w:val="24"/>
        </w:rPr>
        <w:t>一个</w:t>
      </w:r>
      <w:r>
        <w:rPr>
          <w:rFonts w:hint="eastAsia"/>
          <w:sz w:val="24"/>
        </w:rPr>
        <w:t>CNF公式</w:t>
      </w:r>
      <w:r>
        <w:rPr>
          <w:sz w:val="24"/>
        </w:rPr>
        <w:t>也可以表示成子句集合的形式：</w:t>
      </w:r>
      <w:r>
        <w:rPr>
          <w:rFonts w:hint="eastAsia"/>
          <w:i/>
          <w:sz w:val="24"/>
        </w:rPr>
        <w:t>S</w:t>
      </w:r>
      <w:r>
        <w:rPr>
          <w:rFonts w:hint="eastAsia"/>
          <w:sz w:val="24"/>
        </w:rPr>
        <w:t>=</w:t>
      </w:r>
      <w:r>
        <w:rPr>
          <w:sz w:val="24"/>
        </w:rPr>
        <w:t>{</w:t>
      </w:r>
      <w:r>
        <w:rPr>
          <w:i/>
          <w:kern w:val="0"/>
          <w:sz w:val="24"/>
        </w:rPr>
        <w:t>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sz w:val="24"/>
        </w:rPr>
        <w:t>}</w:t>
      </w:r>
      <w:r>
        <w:rPr>
          <w:rFonts w:hint="eastAsia"/>
          <w:sz w:val="24"/>
        </w:rPr>
        <w:t>.</w:t>
      </w:r>
    </w:p>
    <w:p>
      <w:pPr>
        <w:autoSpaceDE w:val="0"/>
        <w:autoSpaceDN w:val="0"/>
        <w:adjustRightInd w:val="0"/>
        <w:spacing w:line="360" w:lineRule="auto"/>
        <w:ind w:firstLine="480" w:firstLineChars="200"/>
        <w:jc w:val="left"/>
        <w:rPr>
          <w:kern w:val="0"/>
          <w:sz w:val="24"/>
        </w:rPr>
      </w:pPr>
      <w:r>
        <w:rPr>
          <w:rFonts w:hint="eastAsia"/>
          <w:sz w:val="24"/>
        </w:rPr>
        <w:t>例如，</w:t>
      </w:r>
      <w:r>
        <w:rPr>
          <w:sz w:val="24"/>
        </w:rPr>
        <w:t>由三个布尔变</w:t>
      </w:r>
      <w:r>
        <w:rPr>
          <w:rFonts w:hint="eastAsia"/>
          <w:sz w:val="24"/>
        </w:rPr>
        <w:t>元a,b,c所</w:t>
      </w:r>
      <w:r>
        <w:rPr>
          <w:sz w:val="24"/>
        </w:rPr>
        <w:t>形成的一个</w:t>
      </w:r>
      <w:r>
        <w:rPr>
          <w:rFonts w:hint="eastAsia"/>
          <w:sz w:val="24"/>
        </w:rPr>
        <w:t>CNF公式</w:t>
      </w:r>
      <w:r>
        <w:rPr>
          <w:sz w:val="24"/>
        </w:rPr>
        <w:t>（¬a</w:t>
      </w:r>
      <w:r>
        <w:rPr>
          <w:rFonts w:hint="eastAsia" w:ascii="宋体" w:hAnsi="宋体" w:cs="宋体"/>
          <w:sz w:val="24"/>
        </w:rPr>
        <w:t>∨</w:t>
      </w:r>
      <w:r>
        <w:rPr>
          <w:sz w:val="24"/>
        </w:rPr>
        <w:t>b）</w:t>
      </w:r>
      <w:r>
        <w:rPr>
          <w:rFonts w:hint="eastAsia" w:ascii="宋体" w:hAnsi="宋体" w:cs="宋体"/>
          <w:kern w:val="0"/>
          <w:sz w:val="24"/>
        </w:rPr>
        <w:t>∧</w:t>
      </w:r>
      <w:r>
        <w:rPr>
          <w:kern w:val="0"/>
          <w:sz w:val="24"/>
        </w:rPr>
        <w:t>（</w:t>
      </w:r>
      <w:r>
        <w:rPr>
          <w:sz w:val="24"/>
        </w:rPr>
        <w:t>¬b</w:t>
      </w:r>
      <w:r>
        <w:rPr>
          <w:rFonts w:hint="eastAsia" w:ascii="宋体" w:hAnsi="宋体" w:cs="宋体"/>
          <w:sz w:val="24"/>
        </w:rPr>
        <w:t>∨</w:t>
      </w:r>
      <w:r>
        <w:rPr>
          <w:sz w:val="24"/>
        </w:rPr>
        <w:t>c</w:t>
      </w:r>
      <w:r>
        <w:rPr>
          <w:kern w:val="0"/>
          <w:sz w:val="24"/>
        </w:rPr>
        <w:t>）</w:t>
      </w:r>
      <w:r>
        <w:rPr>
          <w:rFonts w:hint="eastAsia"/>
          <w:kern w:val="0"/>
          <w:sz w:val="24"/>
        </w:rPr>
        <w:t>,可</w:t>
      </w:r>
      <w:r>
        <w:rPr>
          <w:kern w:val="0"/>
          <w:sz w:val="24"/>
        </w:rPr>
        <w:t>用集合表示为{¬a</w:t>
      </w:r>
      <w:r>
        <w:rPr>
          <w:rFonts w:hint="eastAsia" w:ascii="宋体" w:hAnsi="宋体" w:cs="宋体"/>
          <w:kern w:val="0"/>
          <w:sz w:val="24"/>
        </w:rPr>
        <w:t>∨</w:t>
      </w:r>
      <w:r>
        <w:rPr>
          <w:kern w:val="0"/>
          <w:sz w:val="24"/>
        </w:rPr>
        <w:t>b,¬b</w:t>
      </w:r>
      <w:r>
        <w:rPr>
          <w:rFonts w:hint="eastAsia" w:ascii="宋体" w:hAnsi="宋体" w:cs="宋体"/>
          <w:kern w:val="0"/>
          <w:sz w:val="24"/>
        </w:rPr>
        <w:t>∨</w:t>
      </w:r>
      <w:r>
        <w:rPr>
          <w:kern w:val="0"/>
          <w:sz w:val="24"/>
        </w:rPr>
        <w:t>c}</w:t>
      </w:r>
      <w:r>
        <w:rPr>
          <w:rFonts w:hint="eastAsia"/>
          <w:kern w:val="0"/>
          <w:sz w:val="24"/>
        </w:rPr>
        <w:t>，</w:t>
      </w:r>
      <w:r>
        <w:rPr>
          <w:kern w:val="0"/>
          <w:sz w:val="24"/>
        </w:rPr>
        <w:t>该公式是满足的，a=0, b=0,c=1</w:t>
      </w:r>
      <w:r>
        <w:rPr>
          <w:rFonts w:hint="eastAsia"/>
          <w:kern w:val="0"/>
          <w:sz w:val="24"/>
        </w:rPr>
        <w:t>是</w:t>
      </w:r>
      <w:r>
        <w:rPr>
          <w:kern w:val="0"/>
          <w:sz w:val="24"/>
        </w:rPr>
        <w:t>其一组解。</w:t>
      </w:r>
    </w:p>
    <w:p>
      <w:pPr>
        <w:autoSpaceDE w:val="0"/>
        <w:autoSpaceDN w:val="0"/>
        <w:adjustRightInd w:val="0"/>
        <w:spacing w:line="360" w:lineRule="auto"/>
        <w:ind w:firstLine="480" w:firstLineChars="200"/>
        <w:jc w:val="left"/>
        <w:rPr>
          <w:sz w:val="24"/>
        </w:rPr>
      </w:pPr>
      <w:r>
        <w:rPr>
          <w:rFonts w:hint="eastAsia"/>
          <w:kern w:val="0"/>
          <w:sz w:val="24"/>
        </w:rPr>
        <w:t>一个</w:t>
      </w:r>
      <w:r>
        <w:rPr>
          <w:rFonts w:hint="eastAsia"/>
          <w:sz w:val="24"/>
        </w:rPr>
        <w:t>CNF</w:t>
      </w:r>
      <w:r>
        <w:rPr>
          <w:sz w:val="24"/>
        </w:rPr>
        <w:t xml:space="preserve"> SAT公式或算例</w:t>
      </w:r>
      <w:r>
        <w:rPr>
          <w:rFonts w:hint="eastAsia"/>
          <w:sz w:val="24"/>
        </w:rPr>
        <w:t>的</w:t>
      </w:r>
      <w:r>
        <w:rPr>
          <w:sz w:val="24"/>
        </w:rPr>
        <w:t>具体信息通常</w:t>
      </w:r>
      <w:r>
        <w:rPr>
          <w:rFonts w:hint="eastAsia"/>
          <w:sz w:val="24"/>
        </w:rPr>
        <w:t>存储</w:t>
      </w:r>
      <w:r>
        <w:rPr>
          <w:sz w:val="24"/>
        </w:rPr>
        <w:t>在一个</w:t>
      </w:r>
      <w:r>
        <w:rPr>
          <w:rFonts w:hint="eastAsia"/>
          <w:sz w:val="24"/>
        </w:rPr>
        <w:t>.cnf文件</w:t>
      </w:r>
      <w:r>
        <w:rPr>
          <w:sz w:val="24"/>
        </w:rPr>
        <w:t>中，</w:t>
      </w:r>
      <w:r>
        <w:rPr>
          <w:rFonts w:hint="eastAsia"/>
          <w:sz w:val="24"/>
        </w:rPr>
        <w:t>下图2</w:t>
      </w:r>
      <w:r>
        <w:rPr>
          <w:sz w:val="24"/>
        </w:rPr>
        <w:t>.1是算例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pPr>
        <w:autoSpaceDE w:val="0"/>
        <w:autoSpaceDN w:val="0"/>
        <w:adjustRightInd w:val="0"/>
        <w:spacing w:line="360" w:lineRule="auto"/>
        <w:jc w:val="center"/>
        <w:rPr>
          <w:rFonts w:ascii="宋体" w:hAnsi="宋体"/>
          <w:sz w:val="24"/>
        </w:rPr>
      </w:pPr>
      <w:r>
        <w:rPr>
          <w:rFonts w:hint="eastAsia" w:ascii="宋体" w:hAnsi="宋体"/>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76775" cy="1971675"/>
                    </a:xfrm>
                    <a:prstGeom prst="rect">
                      <a:avLst/>
                    </a:prstGeom>
                    <a:noFill/>
                    <a:ln>
                      <a:noFill/>
                    </a:ln>
                  </pic:spPr>
                </pic:pic>
              </a:graphicData>
            </a:graphic>
          </wp:inline>
        </w:drawing>
      </w:r>
    </w:p>
    <w:p>
      <w:pPr>
        <w:autoSpaceDE w:val="0"/>
        <w:autoSpaceDN w:val="0"/>
        <w:adjustRightInd w:val="0"/>
        <w:spacing w:line="360" w:lineRule="auto"/>
        <w:jc w:val="center"/>
        <w:rPr>
          <w:rFonts w:ascii="宋体" w:hAnsi="宋体"/>
          <w:szCs w:val="21"/>
        </w:rPr>
      </w:pPr>
      <w:r>
        <w:rPr>
          <w:rFonts w:hint="eastAsia" w:ascii="宋体" w:hAnsi="宋体"/>
          <w:szCs w:val="21"/>
        </w:rPr>
        <w:t>图2.</w:t>
      </w:r>
      <w:r>
        <w:rPr>
          <w:rFonts w:ascii="宋体" w:hAnsi="宋体"/>
          <w:szCs w:val="21"/>
        </w:rPr>
        <w:t>1</w:t>
      </w:r>
      <w:r>
        <w:rPr>
          <w:rFonts w:hint="eastAsia" w:ascii="宋体" w:hAnsi="宋体"/>
          <w:szCs w:val="21"/>
        </w:rPr>
        <w:t xml:space="preserve"> </w:t>
      </w:r>
      <w:r>
        <w:rPr>
          <w:rFonts w:ascii="宋体" w:hAnsi="宋体"/>
          <w:szCs w:val="21"/>
        </w:rPr>
        <w:t>cnf</w:t>
      </w:r>
      <w:r>
        <w:rPr>
          <w:rFonts w:hint="eastAsia" w:ascii="宋体" w:hAnsi="宋体"/>
          <w:szCs w:val="21"/>
        </w:rPr>
        <w:t>文件格式</w:t>
      </w:r>
    </w:p>
    <w:p>
      <w:pPr>
        <w:autoSpaceDE w:val="0"/>
        <w:autoSpaceDN w:val="0"/>
        <w:adjustRightInd w:val="0"/>
        <w:spacing w:line="360" w:lineRule="auto"/>
        <w:ind w:firstLine="420" w:firstLineChars="200"/>
        <w:jc w:val="left"/>
        <w:rPr>
          <w:rFonts w:ascii="宋体" w:hAnsi="宋体"/>
          <w:sz w:val="24"/>
        </w:rPr>
      </w:pPr>
      <w:r>
        <w:rPr>
          <w:rFonts w:hint="eastAsia" w:ascii="宋体" w:hAnsi="宋体"/>
          <w:szCs w:val="21"/>
        </w:rPr>
        <w:t>在每个CNF文件</w:t>
      </w:r>
      <w:r>
        <w:rPr>
          <w:rFonts w:ascii="宋体" w:hAnsi="宋体"/>
          <w:szCs w:val="21"/>
        </w:rPr>
        <w:t>的开始，由‘c’</w:t>
      </w:r>
      <w:r>
        <w:rPr>
          <w:rFonts w:hint="eastAsia" w:ascii="宋体" w:hAnsi="宋体"/>
          <w:szCs w:val="21"/>
        </w:rPr>
        <w:t>开头</w:t>
      </w:r>
      <w:r>
        <w:rPr>
          <w:rFonts w:ascii="宋体" w:hAnsi="宋体"/>
          <w:szCs w:val="21"/>
        </w:rPr>
        <w:t>的是</w:t>
      </w:r>
      <w:r>
        <w:rPr>
          <w:rFonts w:hint="eastAsia" w:ascii="宋体" w:hAnsi="宋体"/>
          <w:szCs w:val="21"/>
        </w:rPr>
        <w:t>若干</w:t>
      </w:r>
      <w:r>
        <w:rPr>
          <w:rFonts w:ascii="宋体" w:hAnsi="宋体"/>
          <w:szCs w:val="21"/>
        </w:rPr>
        <w:t>注释说明行；‘p’</w:t>
      </w:r>
      <w:r>
        <w:rPr>
          <w:rFonts w:hint="eastAsia" w:ascii="宋体" w:hAnsi="宋体"/>
          <w:szCs w:val="21"/>
        </w:rPr>
        <w:t>开头</w:t>
      </w:r>
      <w:r>
        <w:rPr>
          <w:rFonts w:ascii="宋体" w:hAnsi="宋体"/>
          <w:szCs w:val="21"/>
        </w:rPr>
        <w:t>的</w:t>
      </w:r>
      <w:r>
        <w:rPr>
          <w:rFonts w:hint="eastAsia" w:ascii="宋体" w:hAnsi="宋体"/>
          <w:szCs w:val="21"/>
        </w:rPr>
        <w:t>行说明公式的总体</w:t>
      </w:r>
      <w:r>
        <w:rPr>
          <w:rFonts w:ascii="宋体" w:hAnsi="宋体"/>
          <w:szCs w:val="21"/>
        </w:rPr>
        <w:t>信息，包括：范式为CNF</w:t>
      </w:r>
      <w:r>
        <w:rPr>
          <w:rFonts w:hint="eastAsia" w:ascii="宋体" w:hAnsi="宋体"/>
          <w:szCs w:val="21"/>
        </w:rPr>
        <w:t>；</w:t>
      </w:r>
      <w:r>
        <w:rPr>
          <w:rFonts w:ascii="宋体" w:hAnsi="宋体"/>
          <w:szCs w:val="21"/>
        </w:rPr>
        <w:t>公式有200个</w:t>
      </w:r>
      <w:r>
        <w:rPr>
          <w:rFonts w:hint="eastAsia" w:ascii="宋体" w:hAnsi="宋体"/>
          <w:szCs w:val="21"/>
        </w:rPr>
        <w:t>布尔</w:t>
      </w:r>
      <w:r>
        <w:rPr>
          <w:rFonts w:ascii="宋体" w:hAnsi="宋体"/>
          <w:szCs w:val="21"/>
        </w:rPr>
        <w:t>变元</w:t>
      </w:r>
      <w:r>
        <w:rPr>
          <w:rFonts w:hint="eastAsia" w:ascii="宋体" w:hAnsi="宋体"/>
          <w:szCs w:val="21"/>
        </w:rPr>
        <w:t>，由</w:t>
      </w:r>
      <w:r>
        <w:rPr>
          <w:rFonts w:ascii="宋体" w:hAnsi="宋体"/>
          <w:szCs w:val="21"/>
        </w:rPr>
        <w:t>1</w:t>
      </w:r>
      <w:r>
        <w:rPr>
          <w:rFonts w:hint="eastAsia" w:ascii="宋体" w:hAnsi="宋体"/>
          <w:szCs w:val="21"/>
        </w:rPr>
        <w:t>到</w:t>
      </w:r>
      <w:r>
        <w:rPr>
          <w:rFonts w:ascii="宋体" w:hAnsi="宋体"/>
          <w:szCs w:val="21"/>
        </w:rPr>
        <w:t>200的整数表示</w:t>
      </w:r>
      <w:r>
        <w:rPr>
          <w:rFonts w:hint="eastAsia" w:ascii="宋体" w:hAnsi="宋体"/>
          <w:szCs w:val="21"/>
        </w:rPr>
        <w:t>；</w:t>
      </w:r>
      <w:r>
        <w:rPr>
          <w:rFonts w:ascii="宋体" w:hAnsi="宋体"/>
          <w:szCs w:val="21"/>
        </w:rPr>
        <w:t>320个子句</w:t>
      </w:r>
      <w:r>
        <w:rPr>
          <w:rFonts w:hint="eastAsia" w:ascii="宋体" w:hAnsi="宋体"/>
          <w:szCs w:val="21"/>
        </w:rPr>
        <w:t>。</w:t>
      </w:r>
      <w:r>
        <w:rPr>
          <w:rFonts w:ascii="宋体" w:hAnsi="宋体"/>
          <w:szCs w:val="21"/>
        </w:rPr>
        <w:t>之后</w:t>
      </w:r>
      <w:r>
        <w:rPr>
          <w:rFonts w:hint="eastAsia" w:ascii="宋体" w:hAnsi="宋体"/>
          <w:szCs w:val="21"/>
        </w:rPr>
        <w:t>每行对应</w:t>
      </w:r>
      <w:r>
        <w:rPr>
          <w:rFonts w:ascii="宋体" w:hAnsi="宋体"/>
          <w:szCs w:val="21"/>
        </w:rPr>
        <w:t>一个子句，</w:t>
      </w:r>
      <w:r>
        <w:rPr>
          <w:rFonts w:hint="eastAsia" w:ascii="宋体" w:hAnsi="宋体"/>
          <w:szCs w:val="21"/>
        </w:rPr>
        <w:t>0</w:t>
      </w:r>
      <w:r>
        <w:rPr>
          <w:rFonts w:ascii="宋体" w:hAnsi="宋体"/>
          <w:szCs w:val="21"/>
        </w:rPr>
        <w:t>为结束标记</w:t>
      </w:r>
      <w:r>
        <w:rPr>
          <w:rFonts w:hint="eastAsia" w:ascii="宋体" w:hAnsi="宋体"/>
          <w:szCs w:val="21"/>
        </w:rPr>
        <w:t>。</w:t>
      </w:r>
      <w:r>
        <w:rPr>
          <w:rFonts w:ascii="宋体" w:hAnsi="宋体"/>
          <w:szCs w:val="21"/>
        </w:rPr>
        <w:t>46表示第46号变元，且为正文字；-46则是对应的负文字</w:t>
      </w:r>
      <w:r>
        <w:rPr>
          <w:rFonts w:hint="eastAsia" w:ascii="宋体" w:hAnsi="宋体"/>
          <w:szCs w:val="21"/>
        </w:rPr>
        <w:t>，</w:t>
      </w:r>
      <w:r>
        <w:rPr>
          <w:rFonts w:ascii="宋体" w:hAnsi="宋体"/>
          <w:szCs w:val="21"/>
        </w:rPr>
        <w:t>文字之间以空格分隔。</w:t>
      </w:r>
    </w:p>
    <w:p>
      <w:pPr>
        <w:autoSpaceDE w:val="0"/>
        <w:autoSpaceDN w:val="0"/>
        <w:adjustRightInd w:val="0"/>
        <w:spacing w:line="360" w:lineRule="auto"/>
        <w:ind w:firstLine="480" w:firstLineChars="200"/>
        <w:jc w:val="left"/>
        <w:rPr>
          <w:rFonts w:ascii="宋体"/>
          <w:sz w:val="24"/>
        </w:rPr>
      </w:pPr>
      <w:r>
        <w:rPr>
          <w:rFonts w:hint="eastAsia" w:ascii="宋体" w:hAnsi="宋体"/>
          <w:sz w:val="24"/>
        </w:rPr>
        <w:t>DPLL算法是经典的SAT完备型求解算法，对给定的一个SAT问题实例，理论上可判定其是否满足，满足时可给出对应的一组解。</w:t>
      </w:r>
      <w:r>
        <w:rPr>
          <w:rFonts w:hint="eastAsia" w:ascii="黑体" w:hAnsi="黑体" w:eastAsia="黑体"/>
          <w:b/>
          <w:sz w:val="24"/>
        </w:rPr>
        <w:t>本</w:t>
      </w:r>
      <w:r>
        <w:rPr>
          <w:rFonts w:ascii="黑体" w:hAnsi="黑体" w:eastAsia="黑体"/>
          <w:b/>
          <w:sz w:val="24"/>
        </w:rPr>
        <w:t>设计要求实现基于DPLL的</w:t>
      </w:r>
      <w:r>
        <w:rPr>
          <w:rFonts w:hint="eastAsia" w:ascii="黑体" w:hAnsi="黑体" w:eastAsia="黑体"/>
          <w:b/>
          <w:sz w:val="24"/>
        </w:rPr>
        <w:t>算法</w:t>
      </w:r>
      <w:r>
        <w:rPr>
          <w:rFonts w:ascii="黑体" w:hAnsi="黑体" w:eastAsia="黑体"/>
          <w:b/>
          <w:sz w:val="24"/>
        </w:rPr>
        <w:t>与程序</w:t>
      </w:r>
      <w:r>
        <w:rPr>
          <w:rFonts w:hint="eastAsia" w:ascii="黑体" w:hAnsi="黑体" w:eastAsia="黑体"/>
          <w:b/>
          <w:sz w:val="24"/>
        </w:rPr>
        <w:t>框架</w:t>
      </w:r>
      <w:r>
        <w:rPr>
          <w:rFonts w:ascii="黑体" w:hAnsi="黑体" w:eastAsia="黑体"/>
          <w:b/>
          <w:sz w:val="24"/>
        </w:rPr>
        <w:t>，包括程序的改进也必须在此算法的基础上进行</w:t>
      </w:r>
      <w:r>
        <w:rPr>
          <w:rFonts w:ascii="宋体" w:hAnsi="宋体"/>
          <w:sz w:val="24"/>
        </w:rPr>
        <w:t>。</w:t>
      </w:r>
    </w:p>
    <w:p>
      <w:pPr>
        <w:pStyle w:val="3"/>
        <w:spacing w:beforeLines="50" w:afterLines="50" w:line="360" w:lineRule="auto"/>
        <w:rPr>
          <w:rFonts w:ascii="黑体"/>
          <w:sz w:val="28"/>
          <w:szCs w:val="28"/>
        </w:rPr>
      </w:pPr>
      <w:bookmarkStart w:id="15" w:name="_Toc26094888"/>
      <w:r>
        <w:rPr>
          <w:rFonts w:ascii="黑体" w:hAnsi="黑体"/>
          <w:sz w:val="28"/>
          <w:szCs w:val="28"/>
        </w:rPr>
        <w:t xml:space="preserve">2.2 </w:t>
      </w:r>
      <w:r>
        <w:rPr>
          <w:rFonts w:hint="eastAsia" w:ascii="黑体" w:hAnsi="黑体"/>
          <w:sz w:val="28"/>
          <w:szCs w:val="28"/>
        </w:rPr>
        <w:t>DPLL算法思想</w:t>
      </w:r>
      <w:bookmarkEnd w:id="15"/>
    </w:p>
    <w:p>
      <w:pPr>
        <w:spacing w:line="360" w:lineRule="auto"/>
        <w:ind w:firstLine="480" w:firstLineChars="200"/>
        <w:rPr>
          <w:rFonts w:ascii="宋体" w:hAnsi="宋体"/>
          <w:sz w:val="24"/>
        </w:rPr>
      </w:pPr>
      <w:r>
        <w:rPr>
          <w:rFonts w:hint="eastAsia" w:ascii="宋体" w:hAnsi="宋体"/>
          <w:sz w:val="24"/>
        </w:rPr>
        <w:t>DPLL算法是</w:t>
      </w:r>
      <w:r>
        <w:rPr>
          <w:rFonts w:ascii="宋体" w:hAnsi="宋体"/>
          <w:sz w:val="24"/>
        </w:rPr>
        <w:t>基于树</w:t>
      </w:r>
      <w:r>
        <w:rPr>
          <w:rFonts w:hint="eastAsia" w:ascii="宋体" w:hAnsi="宋体"/>
          <w:sz w:val="24"/>
        </w:rPr>
        <w:t>/二叉树</w:t>
      </w:r>
      <w:r>
        <w:rPr>
          <w:rFonts w:ascii="宋体" w:hAnsi="宋体"/>
          <w:sz w:val="24"/>
        </w:rPr>
        <w:t>的回溯</w:t>
      </w:r>
      <w:r>
        <w:rPr>
          <w:rFonts w:hint="eastAsia" w:ascii="宋体" w:hAnsi="宋体"/>
          <w:sz w:val="24"/>
        </w:rPr>
        <w:t>搜索</w:t>
      </w:r>
      <w:r>
        <w:rPr>
          <w:rFonts w:ascii="宋体" w:hAnsi="宋体"/>
          <w:sz w:val="24"/>
        </w:rPr>
        <w:t>算法，主要使用两种基本处理策略：</w:t>
      </w:r>
    </w:p>
    <w:p>
      <w:pPr>
        <w:spacing w:line="360" w:lineRule="auto"/>
        <w:ind w:firstLine="480" w:firstLineChars="200"/>
        <w:rPr>
          <w:rFonts w:ascii="宋体" w:hAnsi="宋体"/>
          <w:sz w:val="24"/>
        </w:rPr>
      </w:pPr>
      <w:r>
        <w:rPr>
          <w:rFonts w:hint="eastAsia" w:ascii="宋体" w:hAnsi="宋体"/>
          <w:sz w:val="24"/>
        </w:rPr>
        <w:t>单</w:t>
      </w:r>
      <w:r>
        <w:rPr>
          <w:rFonts w:ascii="宋体" w:hAnsi="宋体"/>
          <w:sz w:val="24"/>
        </w:rPr>
        <w:t>子句</w:t>
      </w:r>
      <w:r>
        <w:rPr>
          <w:rFonts w:hint="eastAsia" w:ascii="宋体" w:hAnsi="宋体"/>
          <w:sz w:val="24"/>
        </w:rPr>
        <w:t>规则</w:t>
      </w:r>
      <w:r>
        <w:rPr>
          <w:rFonts w:ascii="宋体" w:hAnsi="宋体"/>
          <w:sz w:val="24"/>
        </w:rPr>
        <w:t>。</w:t>
      </w:r>
      <w:r>
        <w:rPr>
          <w:rFonts w:hint="eastAsia" w:ascii="宋体" w:hAnsi="宋体"/>
          <w:sz w:val="24"/>
        </w:rPr>
        <w:t>如果</w:t>
      </w:r>
      <w:r>
        <w:rPr>
          <w:rFonts w:ascii="宋体" w:hAnsi="宋体"/>
          <w:sz w:val="24"/>
        </w:rPr>
        <w:t>子句集</w:t>
      </w:r>
      <w:r>
        <w:rPr>
          <w:rFonts w:hint="eastAsia"/>
          <w:i/>
          <w:sz w:val="24"/>
        </w:rPr>
        <w:t>S</w:t>
      </w:r>
      <w:r>
        <w:rPr>
          <w:rFonts w:ascii="宋体" w:hAnsi="宋体"/>
          <w:sz w:val="24"/>
        </w:rPr>
        <w:t>中</w:t>
      </w:r>
      <w:r>
        <w:rPr>
          <w:rFonts w:hint="eastAsia" w:ascii="宋体" w:hAnsi="宋体"/>
          <w:sz w:val="24"/>
        </w:rPr>
        <w:t>有</w:t>
      </w:r>
      <w:r>
        <w:rPr>
          <w:rFonts w:ascii="宋体" w:hAnsi="宋体"/>
          <w:sz w:val="24"/>
        </w:rPr>
        <w:t>一个单子句</w:t>
      </w:r>
      <w:r>
        <w:rPr>
          <w:rFonts w:hint="eastAsia" w:ascii="宋体" w:hAnsi="宋体"/>
          <w:i/>
          <w:sz w:val="24"/>
        </w:rPr>
        <w:t>L</w:t>
      </w:r>
      <w:r>
        <w:rPr>
          <w:rFonts w:ascii="宋体" w:hAnsi="宋体"/>
          <w:sz w:val="24"/>
        </w:rPr>
        <w:t>,</w:t>
      </w:r>
      <w:r>
        <w:rPr>
          <w:rFonts w:hint="eastAsia" w:ascii="宋体" w:hAnsi="宋体"/>
          <w:sz w:val="24"/>
        </w:rPr>
        <w:t>那么</w:t>
      </w:r>
      <w:r>
        <w:rPr>
          <w:rFonts w:hint="eastAsia" w:ascii="宋体" w:hAnsi="宋体"/>
          <w:i/>
          <w:sz w:val="24"/>
        </w:rPr>
        <w:t>L</w:t>
      </w:r>
      <w:r>
        <w:rPr>
          <w:rFonts w:ascii="宋体" w:hAnsi="宋体"/>
          <w:sz w:val="24"/>
        </w:rPr>
        <w:t>一定取真</w:t>
      </w:r>
      <w:r>
        <w:rPr>
          <w:rFonts w:hint="eastAsia" w:ascii="宋体" w:hAnsi="宋体"/>
          <w:sz w:val="24"/>
        </w:rPr>
        <w:t>值</w:t>
      </w:r>
      <w:r>
        <w:rPr>
          <w:rFonts w:ascii="宋体" w:hAnsi="宋体"/>
          <w:sz w:val="24"/>
        </w:rPr>
        <w:t>，</w:t>
      </w:r>
      <w:r>
        <w:rPr>
          <w:rFonts w:hint="eastAsia" w:ascii="宋体" w:hAnsi="宋体"/>
          <w:sz w:val="24"/>
        </w:rPr>
        <w:t>于是</w:t>
      </w:r>
      <w:r>
        <w:rPr>
          <w:rFonts w:ascii="宋体" w:hAnsi="宋体"/>
          <w:sz w:val="24"/>
        </w:rPr>
        <w:t>可以从</w:t>
      </w:r>
      <w:r>
        <w:rPr>
          <w:rFonts w:hint="eastAsia"/>
          <w:i/>
          <w:sz w:val="24"/>
        </w:rPr>
        <w:t>S</w:t>
      </w:r>
      <w:r>
        <w:rPr>
          <w:rFonts w:ascii="宋体" w:hAnsi="宋体"/>
          <w:sz w:val="24"/>
        </w:rPr>
        <w:t>中删除所有包含</w:t>
      </w:r>
      <w:r>
        <w:rPr>
          <w:rFonts w:hint="eastAsia" w:ascii="宋体" w:hAnsi="宋体"/>
          <w:i/>
          <w:sz w:val="24"/>
        </w:rPr>
        <w:t>L</w:t>
      </w:r>
      <w:r>
        <w:rPr>
          <w:rFonts w:hint="eastAsia" w:ascii="宋体" w:hAnsi="宋体"/>
          <w:sz w:val="24"/>
        </w:rPr>
        <w:t>的</w:t>
      </w:r>
      <w:r>
        <w:rPr>
          <w:rFonts w:ascii="宋体" w:hAnsi="宋体"/>
          <w:sz w:val="24"/>
        </w:rPr>
        <w:t>子句</w:t>
      </w:r>
      <w:r>
        <w:rPr>
          <w:rFonts w:hint="eastAsia" w:ascii="宋体" w:hAnsi="宋体"/>
          <w:sz w:val="24"/>
        </w:rPr>
        <w:t>（</w:t>
      </w:r>
      <w:r>
        <w:rPr>
          <w:rFonts w:ascii="宋体" w:hAnsi="宋体"/>
          <w:sz w:val="24"/>
        </w:rPr>
        <w:t>包括单子句本身），得到子句集</w:t>
      </w:r>
      <w:r>
        <w:rPr>
          <w:rFonts w:hint="eastAsia"/>
          <w:i/>
          <w:sz w:val="24"/>
        </w:rPr>
        <w:t>S</w:t>
      </w:r>
      <w:r>
        <w:rPr>
          <w:sz w:val="24"/>
          <w:vertAlign w:val="subscript"/>
        </w:rPr>
        <w:t>1</w:t>
      </w:r>
      <w:r>
        <w:rPr>
          <w:rFonts w:hint="eastAsia" w:ascii="宋体" w:hAnsi="宋体"/>
          <w:sz w:val="24"/>
        </w:rPr>
        <w:t>，如果</w:t>
      </w:r>
      <w:r>
        <w:rPr>
          <w:rFonts w:ascii="宋体" w:hAnsi="宋体"/>
          <w:sz w:val="24"/>
        </w:rPr>
        <w:t>它是空</w:t>
      </w:r>
      <w:r>
        <w:rPr>
          <w:rFonts w:hint="eastAsia" w:ascii="宋体" w:hAnsi="宋体"/>
          <w:sz w:val="24"/>
        </w:rPr>
        <w:t>集</w:t>
      </w:r>
      <w:r>
        <w:rPr>
          <w:rFonts w:ascii="宋体" w:hAnsi="宋体"/>
          <w:sz w:val="24"/>
        </w:rPr>
        <w:t>，则</w:t>
      </w:r>
      <w:r>
        <w:rPr>
          <w:rFonts w:hint="eastAsia"/>
          <w:i/>
          <w:sz w:val="24"/>
        </w:rPr>
        <w:t>S</w:t>
      </w:r>
      <w:r>
        <w:rPr>
          <w:rFonts w:hint="eastAsia" w:ascii="宋体" w:hAnsi="宋体"/>
          <w:sz w:val="24"/>
        </w:rPr>
        <w:t>可</w:t>
      </w:r>
      <w:r>
        <w:rPr>
          <w:rFonts w:ascii="宋体" w:hAnsi="宋体"/>
          <w:sz w:val="24"/>
        </w:rPr>
        <w:t>满足</w:t>
      </w:r>
      <w:r>
        <w:rPr>
          <w:rFonts w:hint="eastAsia" w:ascii="宋体" w:hAnsi="宋体"/>
          <w:sz w:val="24"/>
        </w:rPr>
        <w:t>。否则对</w:t>
      </w:r>
      <w:r>
        <w:rPr>
          <w:rFonts w:hint="eastAsia"/>
          <w:i/>
          <w:sz w:val="24"/>
        </w:rPr>
        <w:t>S</w:t>
      </w:r>
      <w:r>
        <w:rPr>
          <w:sz w:val="24"/>
          <w:vertAlign w:val="subscript"/>
        </w:rPr>
        <w:t>1</w:t>
      </w:r>
      <w:r>
        <w:rPr>
          <w:rFonts w:ascii="宋体" w:hAnsi="宋体"/>
          <w:sz w:val="24"/>
        </w:rPr>
        <w:t>中的每个子句</w:t>
      </w:r>
      <w:r>
        <w:rPr>
          <w:rFonts w:hint="eastAsia" w:ascii="宋体" w:hAnsi="宋体"/>
          <w:sz w:val="24"/>
        </w:rPr>
        <w:t>，如果</w:t>
      </w:r>
      <w:r>
        <w:rPr>
          <w:rFonts w:ascii="宋体" w:hAnsi="宋体"/>
          <w:sz w:val="24"/>
        </w:rPr>
        <w:t>它包含文字</w:t>
      </w:r>
      <w:r>
        <w:rPr>
          <w:bCs/>
          <w:i/>
          <w:iCs/>
          <w:sz w:val="24"/>
        </w:rPr>
        <w:t>¬</w:t>
      </w:r>
      <w:r>
        <w:rPr>
          <w:rFonts w:hint="eastAsia" w:ascii="宋体" w:hAnsi="宋体"/>
          <w:i/>
          <w:sz w:val="24"/>
        </w:rPr>
        <w:t>L</w:t>
      </w:r>
      <w:r>
        <w:rPr>
          <w:rFonts w:ascii="宋体" w:hAnsi="宋体"/>
          <w:sz w:val="24"/>
        </w:rPr>
        <w:t>,</w:t>
      </w:r>
      <w:r>
        <w:rPr>
          <w:rFonts w:hint="eastAsia" w:ascii="宋体" w:hAnsi="宋体"/>
          <w:sz w:val="24"/>
        </w:rPr>
        <w:t>则</w:t>
      </w:r>
      <w:r>
        <w:rPr>
          <w:rFonts w:ascii="宋体" w:hAnsi="宋体"/>
          <w:sz w:val="24"/>
        </w:rPr>
        <w:t>从该子句中去掉这个文字，这样可得到子句集合</w:t>
      </w:r>
      <w:r>
        <w:rPr>
          <w:rFonts w:hint="eastAsia"/>
          <w:i/>
          <w:sz w:val="24"/>
        </w:rPr>
        <w:t>S</w:t>
      </w:r>
      <w:r>
        <w:rPr>
          <w:sz w:val="24"/>
          <w:vertAlign w:val="subscript"/>
        </w:rPr>
        <w:t>2</w:t>
      </w:r>
      <w:r>
        <w:rPr>
          <w:rFonts w:ascii="宋体" w:hAnsi="宋体"/>
          <w:sz w:val="24"/>
        </w:rPr>
        <w:t>。</w:t>
      </w:r>
      <w:r>
        <w:rPr>
          <w:rFonts w:hint="eastAsia"/>
          <w:i/>
          <w:sz w:val="24"/>
        </w:rPr>
        <w:t>S</w:t>
      </w:r>
      <w:r>
        <w:rPr>
          <w:rFonts w:hint="eastAsia"/>
          <w:sz w:val="24"/>
        </w:rPr>
        <w:t>可满足</w:t>
      </w:r>
      <w:r>
        <w:rPr>
          <w:sz w:val="24"/>
        </w:rPr>
        <w:t>当且</w:t>
      </w:r>
      <w:r>
        <w:rPr>
          <w:rFonts w:hint="eastAsia"/>
          <w:sz w:val="24"/>
        </w:rPr>
        <w:t>仅</w:t>
      </w:r>
      <w:r>
        <w:rPr>
          <w:sz w:val="24"/>
        </w:rPr>
        <w:t>当</w:t>
      </w:r>
      <w:r>
        <w:rPr>
          <w:rFonts w:hint="eastAsia"/>
          <w:i/>
          <w:sz w:val="24"/>
        </w:rPr>
        <w:t>S</w:t>
      </w:r>
      <w:r>
        <w:rPr>
          <w:sz w:val="24"/>
          <w:vertAlign w:val="subscript"/>
        </w:rPr>
        <w:t>2</w:t>
      </w:r>
      <w:r>
        <w:rPr>
          <w:sz w:val="24"/>
        </w:rPr>
        <w:t>可满足。</w:t>
      </w:r>
      <w:r>
        <w:rPr>
          <w:rFonts w:hint="eastAsia" w:ascii="宋体" w:hAnsi="宋体"/>
          <w:sz w:val="24"/>
        </w:rPr>
        <w:t>单</w:t>
      </w:r>
      <w:r>
        <w:rPr>
          <w:rFonts w:ascii="宋体" w:hAnsi="宋体"/>
          <w:sz w:val="24"/>
        </w:rPr>
        <w:t>子句</w:t>
      </w:r>
      <w:r>
        <w:rPr>
          <w:rFonts w:hint="eastAsia" w:ascii="宋体" w:hAnsi="宋体"/>
          <w:sz w:val="24"/>
        </w:rPr>
        <w:t>传播</w:t>
      </w:r>
      <w:r>
        <w:rPr>
          <w:rFonts w:ascii="宋体" w:hAnsi="宋体"/>
          <w:sz w:val="24"/>
        </w:rPr>
        <w:t>策略</w:t>
      </w:r>
      <w:r>
        <w:rPr>
          <w:rFonts w:hint="eastAsia" w:ascii="宋体" w:hAnsi="宋体"/>
          <w:sz w:val="24"/>
        </w:rPr>
        <w:t>就是</w:t>
      </w:r>
      <w:r>
        <w:rPr>
          <w:rFonts w:ascii="宋体" w:hAnsi="宋体"/>
          <w:sz w:val="24"/>
        </w:rPr>
        <w:t>反复利用</w:t>
      </w:r>
      <w:r>
        <w:rPr>
          <w:rFonts w:hint="eastAsia" w:ascii="宋体" w:hAnsi="宋体"/>
          <w:sz w:val="24"/>
        </w:rPr>
        <w:t>单</w:t>
      </w:r>
      <w:r>
        <w:rPr>
          <w:rFonts w:ascii="宋体" w:hAnsi="宋体"/>
          <w:sz w:val="24"/>
        </w:rPr>
        <w:t>子句</w:t>
      </w:r>
      <w:r>
        <w:rPr>
          <w:rFonts w:hint="eastAsia" w:ascii="宋体" w:hAnsi="宋体"/>
          <w:sz w:val="24"/>
        </w:rPr>
        <w:t>规则化简</w:t>
      </w:r>
      <w:r>
        <w:rPr>
          <w:rFonts w:hint="eastAsia"/>
          <w:i/>
          <w:sz w:val="24"/>
        </w:rPr>
        <w:t>S</w:t>
      </w:r>
      <w:r>
        <w:rPr>
          <w:rFonts w:hint="eastAsia"/>
          <w:sz w:val="24"/>
        </w:rPr>
        <w:t>的过程。</w:t>
      </w:r>
    </w:p>
    <w:p>
      <w:pPr>
        <w:spacing w:line="360" w:lineRule="auto"/>
        <w:ind w:firstLine="480" w:firstLineChars="200"/>
        <w:rPr>
          <w:rFonts w:ascii="宋体" w:hAnsi="宋体"/>
          <w:i/>
          <w:sz w:val="24"/>
        </w:rPr>
      </w:pPr>
      <w:r>
        <w:rPr>
          <w:rFonts w:hint="eastAsia" w:ascii="宋体" w:hAnsi="宋体"/>
          <w:sz w:val="24"/>
        </w:rPr>
        <w:t>分裂</w:t>
      </w:r>
      <w:r>
        <w:rPr>
          <w:rFonts w:ascii="宋体" w:hAnsi="宋体"/>
          <w:sz w:val="24"/>
        </w:rPr>
        <w:t>策略。</w:t>
      </w:r>
      <w:r>
        <w:rPr>
          <w:rFonts w:hint="eastAsia" w:ascii="宋体" w:hAnsi="宋体"/>
          <w:sz w:val="24"/>
        </w:rPr>
        <w:t>按</w:t>
      </w:r>
      <w:r>
        <w:rPr>
          <w:rFonts w:ascii="宋体" w:hAnsi="宋体"/>
          <w:sz w:val="24"/>
        </w:rPr>
        <w:t>某种策略</w:t>
      </w:r>
      <w:r>
        <w:rPr>
          <w:rFonts w:hint="eastAsia" w:ascii="宋体" w:hAnsi="宋体"/>
          <w:sz w:val="24"/>
        </w:rPr>
        <w:t>选取</w:t>
      </w:r>
      <w:r>
        <w:rPr>
          <w:rFonts w:ascii="宋体" w:hAnsi="宋体"/>
          <w:sz w:val="24"/>
        </w:rPr>
        <w:t>一个文字</w:t>
      </w:r>
      <w:r>
        <w:rPr>
          <w:rFonts w:hint="eastAsia" w:ascii="宋体" w:hAnsi="宋体"/>
          <w:i/>
          <w:sz w:val="24"/>
        </w:rPr>
        <w:t>L</w:t>
      </w:r>
      <w:r>
        <w:rPr>
          <w:rFonts w:hint="eastAsia" w:ascii="宋体" w:hAnsi="宋体"/>
          <w:sz w:val="24"/>
        </w:rPr>
        <w:t>.如果</w:t>
      </w:r>
      <w:r>
        <w:rPr>
          <w:rFonts w:hint="eastAsia" w:ascii="宋体" w:hAnsi="宋体"/>
          <w:i/>
          <w:sz w:val="24"/>
        </w:rPr>
        <w:t>L</w:t>
      </w:r>
      <w:r>
        <w:rPr>
          <w:rFonts w:hint="eastAsia" w:ascii="宋体" w:hAnsi="宋体"/>
          <w:sz w:val="24"/>
        </w:rPr>
        <w:t>取</w:t>
      </w:r>
      <w:r>
        <w:rPr>
          <w:rFonts w:ascii="宋体" w:hAnsi="宋体"/>
          <w:sz w:val="24"/>
        </w:rPr>
        <w:t>真值，则根据单子句传播策略，可将</w:t>
      </w:r>
      <w:r>
        <w:rPr>
          <w:rFonts w:hint="eastAsia"/>
          <w:i/>
          <w:sz w:val="24"/>
        </w:rPr>
        <w:t>S</w:t>
      </w:r>
      <w:r>
        <w:rPr>
          <w:rFonts w:hint="eastAsia" w:ascii="宋体" w:hAnsi="宋体"/>
          <w:sz w:val="24"/>
        </w:rPr>
        <w:t>化成</w:t>
      </w:r>
      <w:r>
        <w:rPr>
          <w:rFonts w:hint="eastAsia"/>
          <w:i/>
          <w:sz w:val="24"/>
        </w:rPr>
        <w:t>S</w:t>
      </w:r>
      <w:r>
        <w:rPr>
          <w:sz w:val="24"/>
          <w:vertAlign w:val="subscript"/>
        </w:rPr>
        <w:t>2</w:t>
      </w:r>
      <w:r>
        <w:rPr>
          <w:rFonts w:hint="eastAsia" w:ascii="宋体" w:hAnsi="宋体"/>
          <w:sz w:val="24"/>
        </w:rPr>
        <w:t>；若</w:t>
      </w:r>
      <w:r>
        <w:rPr>
          <w:rFonts w:hint="eastAsia" w:ascii="宋体" w:hAnsi="宋体"/>
          <w:i/>
          <w:sz w:val="24"/>
        </w:rPr>
        <w:t>L</w:t>
      </w:r>
      <w:r>
        <w:rPr>
          <w:rFonts w:hint="eastAsia" w:ascii="宋体" w:hAnsi="宋体"/>
          <w:sz w:val="24"/>
        </w:rPr>
        <w:t>取假值（</w:t>
      </w:r>
      <w:r>
        <w:rPr>
          <w:rFonts w:ascii="宋体" w:hAnsi="宋体"/>
          <w:sz w:val="24"/>
        </w:rPr>
        <w:t>即</w:t>
      </w:r>
      <w:r>
        <w:rPr>
          <w:bCs/>
          <w:i/>
          <w:iCs/>
          <w:sz w:val="24"/>
        </w:rPr>
        <w:t>¬</w:t>
      </w:r>
      <w:r>
        <w:rPr>
          <w:rFonts w:hint="eastAsia" w:ascii="宋体" w:hAnsi="宋体"/>
          <w:i/>
          <w:sz w:val="24"/>
        </w:rPr>
        <w:t>L</w:t>
      </w:r>
      <w:r>
        <w:rPr>
          <w:rFonts w:ascii="宋体" w:hAnsi="宋体"/>
          <w:sz w:val="24"/>
        </w:rPr>
        <w:t>成立）时，</w:t>
      </w:r>
      <w:r>
        <w:rPr>
          <w:rFonts w:hint="eastAsia"/>
          <w:i/>
          <w:sz w:val="24"/>
        </w:rPr>
        <w:t>S</w:t>
      </w:r>
      <w:r>
        <w:rPr>
          <w:rFonts w:hint="eastAsia" w:ascii="宋体" w:hAnsi="宋体"/>
          <w:sz w:val="24"/>
        </w:rPr>
        <w:t>可化成</w:t>
      </w:r>
      <w:r>
        <w:rPr>
          <w:rFonts w:hint="eastAsia"/>
          <w:i/>
          <w:sz w:val="24"/>
        </w:rPr>
        <w:t>S</w:t>
      </w:r>
      <w:r>
        <w:rPr>
          <w:sz w:val="24"/>
          <w:vertAlign w:val="subscript"/>
        </w:rPr>
        <w:t>1</w:t>
      </w:r>
      <w:r>
        <w:rPr>
          <w:rFonts w:hint="eastAsia" w:ascii="宋体" w:hAnsi="宋体"/>
          <w:sz w:val="24"/>
        </w:rPr>
        <w:t>.</w:t>
      </w:r>
    </w:p>
    <w:p>
      <w:pPr>
        <w:spacing w:line="360" w:lineRule="auto"/>
        <w:ind w:firstLine="480" w:firstLineChars="200"/>
        <w:rPr>
          <w:rFonts w:ascii="宋体" w:hAnsi="宋体"/>
          <w:sz w:val="24"/>
        </w:rPr>
      </w:pPr>
      <w:r>
        <w:rPr>
          <w:rFonts w:hint="eastAsia" w:ascii="宋体" w:hAnsi="宋体"/>
          <w:sz w:val="24"/>
        </w:rPr>
        <w:t>交错使用</w:t>
      </w:r>
      <w:r>
        <w:rPr>
          <w:rFonts w:ascii="宋体" w:hAnsi="宋体"/>
          <w:sz w:val="24"/>
        </w:rPr>
        <w:t>上述</w:t>
      </w:r>
      <w:r>
        <w:rPr>
          <w:rFonts w:hint="eastAsia" w:ascii="宋体" w:hAnsi="宋体"/>
          <w:sz w:val="24"/>
        </w:rPr>
        <w:t>两种策略</w:t>
      </w:r>
      <w:r>
        <w:rPr>
          <w:rFonts w:ascii="宋体" w:hAnsi="宋体"/>
          <w:sz w:val="24"/>
        </w:rPr>
        <w:t>可不断</w:t>
      </w:r>
      <w:r>
        <w:rPr>
          <w:rFonts w:hint="eastAsia" w:ascii="宋体" w:hAnsi="宋体"/>
          <w:sz w:val="24"/>
        </w:rPr>
        <w:t>地</w:t>
      </w:r>
      <w:r>
        <w:rPr>
          <w:rFonts w:ascii="宋体" w:hAnsi="宋体"/>
          <w:sz w:val="24"/>
        </w:rPr>
        <w:t>对公式化简，并最终达到终止状态，其执行过程可表示为一棵二叉搜索树</w:t>
      </w:r>
      <w:r>
        <w:rPr>
          <w:rFonts w:hint="eastAsia" w:ascii="宋体" w:hAnsi="宋体"/>
          <w:sz w:val="24"/>
        </w:rPr>
        <w:t>,如下图2.</w:t>
      </w:r>
      <w:r>
        <w:rPr>
          <w:rFonts w:ascii="宋体" w:hAnsi="宋体"/>
          <w:sz w:val="24"/>
        </w:rPr>
        <w:t>2</w:t>
      </w:r>
      <w:r>
        <w:rPr>
          <w:rFonts w:hint="eastAsia" w:ascii="宋体" w:hAnsi="宋体"/>
          <w:sz w:val="24"/>
        </w:rPr>
        <w:t>所示</w:t>
      </w:r>
      <w:r>
        <w:rPr>
          <w:rFonts w:ascii="宋体" w:hAnsi="宋体"/>
          <w:sz w:val="24"/>
        </w:rPr>
        <w:t>。</w:t>
      </w:r>
    </w:p>
    <w:p>
      <w:pPr>
        <w:spacing w:line="360" w:lineRule="auto"/>
        <w:jc w:val="center"/>
      </w:pPr>
      <w:r>
        <w:object>
          <v:shape id="_x0000_i1026" o:spt="75" type="#_x0000_t75" style="height:153.6pt;width:202.2pt;" o:ole="t" filled="f" o:preferrelative="t" stroked="f" coordsize="21600,21600">
            <v:path/>
            <v:fill on="f" focussize="0,0"/>
            <v:stroke on="f" joinstyle="miter"/>
            <v:imagedata r:id="rId9" o:title=""/>
            <o:lock v:ext="edit" aspectratio="t"/>
            <w10:wrap type="none"/>
            <w10:anchorlock/>
          </v:shape>
          <o:OLEObject Type="Embed" ProgID="Visio.Drawing.11" ShapeID="_x0000_i1026" DrawAspect="Content" ObjectID="_1468075725" r:id="rId8">
            <o:LockedField>false</o:LockedField>
          </o:OLEObject>
        </w:object>
      </w:r>
    </w:p>
    <w:p>
      <w:pPr>
        <w:spacing w:line="360" w:lineRule="auto"/>
        <w:jc w:val="center"/>
        <w:rPr>
          <w:rFonts w:ascii="宋体" w:hAnsi="宋体"/>
          <w:szCs w:val="21"/>
        </w:rPr>
      </w:pPr>
      <w:r>
        <w:rPr>
          <w:rFonts w:hint="eastAsia" w:ascii="宋体" w:hAnsi="宋体"/>
          <w:szCs w:val="21"/>
        </w:rPr>
        <w:t>图2.</w:t>
      </w:r>
      <w:r>
        <w:rPr>
          <w:rFonts w:ascii="宋体" w:hAnsi="宋体"/>
          <w:szCs w:val="21"/>
        </w:rPr>
        <w:t>2</w:t>
      </w:r>
      <w:r>
        <w:rPr>
          <w:rFonts w:hint="eastAsia" w:ascii="宋体" w:hAnsi="宋体"/>
          <w:szCs w:val="21"/>
        </w:rPr>
        <w:t xml:space="preserve"> DPLL算法搜索树</w:t>
      </w:r>
    </w:p>
    <w:p>
      <w:pPr>
        <w:spacing w:line="360" w:lineRule="auto"/>
        <w:jc w:val="center"/>
        <w:rPr>
          <w:rFonts w:ascii="宋体" w:hAnsi="宋体"/>
          <w:szCs w:val="21"/>
        </w:rPr>
      </w:pPr>
    </w:p>
    <w:p>
      <w:pPr>
        <w:spacing w:line="360" w:lineRule="auto"/>
        <w:ind w:firstLine="480" w:firstLineChars="200"/>
        <w:rPr>
          <w:rFonts w:ascii="宋体" w:hAnsi="宋体"/>
          <w:sz w:val="24"/>
        </w:rPr>
      </w:pPr>
      <w:r>
        <w:rPr>
          <w:rFonts w:hint="eastAsia" w:ascii="宋体" w:hAnsi="宋体"/>
          <w:sz w:val="24"/>
        </w:rPr>
        <w:t>基于单子句传播与分裂策略的DPLL算法可以描述为一个如后</w:t>
      </w:r>
      <w:r>
        <w:rPr>
          <w:rFonts w:ascii="宋体" w:hAnsi="宋体"/>
          <w:sz w:val="24"/>
        </w:rPr>
        <w:t>所示的</w:t>
      </w:r>
      <w:r>
        <w:rPr>
          <w:rFonts w:hint="eastAsia" w:ascii="宋体" w:hAnsi="宋体"/>
          <w:sz w:val="24"/>
        </w:rPr>
        <w:t>递归过程</w:t>
      </w:r>
      <w:r>
        <w:rPr>
          <w:rFonts w:asciiTheme="minorEastAsia" w:hAnsiTheme="minorEastAsia" w:eastAsiaTheme="minorEastAsia"/>
          <w:b/>
          <w:sz w:val="24"/>
        </w:rPr>
        <w:t xml:space="preserve">DPLL( </w:t>
      </w:r>
      <w:r>
        <w:rPr>
          <w:rFonts w:asciiTheme="minorEastAsia" w:hAnsiTheme="minorEastAsia" w:eastAsiaTheme="minorEastAsia"/>
          <w:b/>
          <w:i/>
          <w:sz w:val="24"/>
        </w:rPr>
        <w:t xml:space="preserve">S </w:t>
      </w:r>
      <w:r>
        <w:rPr>
          <w:rFonts w:asciiTheme="minorEastAsia" w:hAnsiTheme="minorEastAsia" w:eastAsiaTheme="minorEastAsia"/>
          <w:b/>
          <w:sz w:val="24"/>
        </w:rPr>
        <w:t>)</w:t>
      </w:r>
      <w:r>
        <w:rPr>
          <w:rFonts w:hint="eastAsia" w:ascii="宋体" w:hAnsi="宋体"/>
          <w:sz w:val="24"/>
        </w:rPr>
        <w:t>,</w:t>
      </w:r>
      <w:r>
        <w:rPr>
          <w:rFonts w:ascii="宋体" w:hAnsi="宋体"/>
          <w:sz w:val="24"/>
        </w:rPr>
        <w:t>为了优化执行效率，</w:t>
      </w:r>
      <w:r>
        <w:rPr>
          <w:rFonts w:hint="eastAsia" w:ascii="宋体" w:hAnsi="宋体"/>
          <w:sz w:val="24"/>
        </w:rPr>
        <w:t>可用</w:t>
      </w:r>
      <w:r>
        <w:rPr>
          <w:rFonts w:ascii="宋体" w:hAnsi="宋体"/>
          <w:sz w:val="24"/>
        </w:rPr>
        <w:t>非递归实现。</w:t>
      </w:r>
    </w:p>
    <w:p>
      <w:pPr>
        <w:spacing w:line="276" w:lineRule="auto"/>
        <w:ind w:firstLine="482" w:firstLineChars="200"/>
        <w:rPr>
          <w:rFonts w:asciiTheme="minorEastAsia" w:hAnsiTheme="minorEastAsia" w:eastAsiaTheme="minorEastAsia"/>
          <w:b/>
          <w:sz w:val="24"/>
        </w:rPr>
      </w:pPr>
      <w:r>
        <w:rPr>
          <w:rFonts w:asciiTheme="minorEastAsia" w:hAnsiTheme="minorEastAsia" w:eastAsiaTheme="minorEastAsia"/>
          <w:b/>
          <w:sz w:val="24"/>
        </w:rPr>
        <w:t xml:space="preserve">DPLL( </w:t>
      </w:r>
      <w:r>
        <w:rPr>
          <w:rFonts w:asciiTheme="minorEastAsia" w:hAnsiTheme="minorEastAsia" w:eastAsiaTheme="minorEastAsia"/>
          <w:b/>
          <w:i/>
          <w:sz w:val="24"/>
        </w:rPr>
        <w:t>S</w:t>
      </w:r>
      <w:r>
        <w:rPr>
          <w:rFonts w:asciiTheme="minorEastAsia" w:hAnsiTheme="minorEastAsia" w:eastAsiaTheme="minorEastAsia"/>
          <w:b/>
          <w:sz w:val="24"/>
        </w:rPr>
        <w:t>) :</w:t>
      </w:r>
    </w:p>
    <w:p>
      <w:pPr>
        <w:spacing w:line="276" w:lineRule="auto"/>
        <w:ind w:firstLine="480" w:firstLineChars="200"/>
        <w:rPr>
          <w:rFonts w:asciiTheme="minorEastAsia" w:hAnsiTheme="minorEastAsia" w:eastAsiaTheme="minorEastAsia"/>
          <w:sz w:val="24"/>
        </w:rPr>
      </w:pPr>
      <w:r>
        <w:rPr>
          <w:rFonts w:asciiTheme="minorEastAsia" w:hAnsiTheme="minorEastAsia" w:eastAsiaTheme="minorEastAsia"/>
          <w:sz w:val="24"/>
        </w:rPr>
        <w:t xml:space="preserve">/* </w:t>
      </w:r>
      <w:r>
        <w:rPr>
          <w:rFonts w:asciiTheme="minorEastAsia" w:hAnsiTheme="minorEastAsia" w:eastAsiaTheme="minorEastAsia"/>
          <w:i/>
          <w:sz w:val="24"/>
        </w:rPr>
        <w:t>S</w:t>
      </w:r>
      <w:r>
        <w:rPr>
          <w:rFonts w:hint="eastAsia" w:asciiTheme="minorEastAsia" w:hAnsiTheme="minorEastAsia" w:eastAsiaTheme="minorEastAsia"/>
          <w:sz w:val="24"/>
        </w:rPr>
        <w:t>为公式</w:t>
      </w:r>
      <w:r>
        <w:rPr>
          <w:rFonts w:asciiTheme="minorEastAsia" w:hAnsiTheme="minorEastAsia" w:eastAsiaTheme="minorEastAsia"/>
          <w:sz w:val="24"/>
        </w:rPr>
        <w:t>对应的子句</w:t>
      </w:r>
      <w:r>
        <w:rPr>
          <w:rFonts w:hint="eastAsia" w:asciiTheme="minorEastAsia" w:hAnsiTheme="minorEastAsia" w:eastAsiaTheme="minorEastAsia"/>
          <w:sz w:val="24"/>
        </w:rPr>
        <w:t>集。</w:t>
      </w:r>
      <w:r>
        <w:rPr>
          <w:rFonts w:asciiTheme="minorEastAsia" w:hAnsiTheme="minorEastAsia" w:eastAsiaTheme="minorEastAsia"/>
          <w:sz w:val="24"/>
        </w:rPr>
        <w:t>若</w:t>
      </w:r>
      <w:r>
        <w:rPr>
          <w:rFonts w:hint="eastAsia" w:asciiTheme="minorEastAsia" w:hAnsiTheme="minorEastAsia" w:eastAsiaTheme="minorEastAsia"/>
          <w:sz w:val="24"/>
        </w:rPr>
        <w:t>其</w:t>
      </w:r>
      <w:r>
        <w:rPr>
          <w:rFonts w:asciiTheme="minorEastAsia" w:hAnsiTheme="minorEastAsia" w:eastAsiaTheme="minorEastAsia"/>
          <w:sz w:val="24"/>
        </w:rPr>
        <w:t>满足，返回TURE；否则返回FALSE. */</w:t>
      </w:r>
    </w:p>
    <w:p>
      <w:pPr>
        <w:spacing w:line="276" w:lineRule="auto"/>
        <w:ind w:firstLine="482" w:firstLineChars="200"/>
        <w:rPr>
          <w:rFonts w:cs="MS Mincho" w:asciiTheme="minorEastAsia" w:hAnsiTheme="minorEastAsia" w:eastAsiaTheme="minorEastAsia"/>
          <w:b/>
          <w:sz w:val="24"/>
        </w:rPr>
      </w:pPr>
      <w:r>
        <w:rPr>
          <w:rFonts w:hint="eastAsia" w:cs="MS Mincho" w:asciiTheme="minorEastAsia" w:hAnsiTheme="minorEastAsia" w:eastAsiaTheme="minorEastAsia"/>
          <w:b/>
          <w:sz w:val="24"/>
        </w:rPr>
        <w:t>{</w:t>
      </w:r>
    </w:p>
    <w:p>
      <w:pPr>
        <w:spacing w:line="276" w:lineRule="auto"/>
        <w:ind w:firstLine="723" w:firstLineChars="300"/>
        <w:rPr>
          <w:rFonts w:cs="MS Mincho" w:asciiTheme="minorEastAsia" w:hAnsiTheme="minorEastAsia" w:eastAsiaTheme="minorEastAsia"/>
          <w:b/>
          <w:sz w:val="24"/>
        </w:rPr>
      </w:pPr>
      <w:r>
        <w:rPr>
          <w:rFonts w:cs="MS Mincho" w:asciiTheme="minorEastAsia" w:hAnsiTheme="minorEastAsia" w:eastAsiaTheme="minorEastAsia"/>
          <w:b/>
          <w:sz w:val="24"/>
        </w:rPr>
        <w:t>while(</w:t>
      </w:r>
      <w:r>
        <w:rPr>
          <w:rFonts w:asciiTheme="minorEastAsia" w:hAnsiTheme="minorEastAsia" w:eastAsiaTheme="minorEastAsia"/>
          <w:b/>
          <w:i/>
          <w:sz w:val="24"/>
        </w:rPr>
        <w:t>S</w:t>
      </w:r>
      <w:r>
        <w:rPr>
          <w:rFonts w:hint="eastAsia" w:asciiTheme="minorEastAsia" w:hAnsiTheme="minorEastAsia" w:eastAsiaTheme="minorEastAsia"/>
          <w:b/>
          <w:sz w:val="24"/>
        </w:rPr>
        <w:t>中</w:t>
      </w:r>
      <w:r>
        <w:rPr>
          <w:rFonts w:asciiTheme="minorEastAsia" w:hAnsiTheme="minorEastAsia" w:eastAsiaTheme="minorEastAsia"/>
          <w:b/>
          <w:sz w:val="24"/>
        </w:rPr>
        <w:t>存在单子句</w:t>
      </w:r>
      <w:r>
        <w:rPr>
          <w:rFonts w:cs="MS Mincho" w:asciiTheme="minorEastAsia" w:hAnsiTheme="minorEastAsia" w:eastAsiaTheme="minorEastAsia"/>
          <w:b/>
          <w:sz w:val="24"/>
        </w:rPr>
        <w:t>) {</w:t>
      </w:r>
      <w:r>
        <w:rPr>
          <w:rFonts w:cs="MS Mincho" w:asciiTheme="minorEastAsia" w:hAnsiTheme="minorEastAsia" w:eastAsiaTheme="minorEastAsia"/>
          <w:sz w:val="24"/>
        </w:rPr>
        <w:t>//单子句传播</w:t>
      </w:r>
    </w:p>
    <w:p>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在</w:t>
      </w:r>
      <w:r>
        <w:rPr>
          <w:rFonts w:asciiTheme="minorEastAsia" w:hAnsiTheme="minorEastAsia" w:eastAsiaTheme="minorEastAsia"/>
          <w:b/>
          <w:i/>
          <w:sz w:val="24"/>
        </w:rPr>
        <w:t>S</w:t>
      </w:r>
      <w:r>
        <w:rPr>
          <w:rFonts w:cs="MS Mincho" w:asciiTheme="minorEastAsia" w:hAnsiTheme="minorEastAsia" w:eastAsiaTheme="minorEastAsia"/>
          <w:b/>
          <w:sz w:val="24"/>
        </w:rPr>
        <w:t>中选一个单子句</w:t>
      </w:r>
      <w:r>
        <w:rPr>
          <w:rFonts w:hint="eastAsia" w:cs="MS Mincho" w:asciiTheme="minorEastAsia" w:hAnsiTheme="minorEastAsia" w:eastAsiaTheme="minorEastAsia"/>
          <w:b/>
          <w:i/>
          <w:sz w:val="24"/>
        </w:rPr>
        <w:t>L</w:t>
      </w:r>
      <w:r>
        <w:rPr>
          <w:rFonts w:hint="eastAsia" w:cs="MS Mincho" w:asciiTheme="minorEastAsia" w:hAnsiTheme="minorEastAsia" w:eastAsiaTheme="minorEastAsia"/>
          <w:b/>
          <w:sz w:val="24"/>
        </w:rPr>
        <w:t>；</w:t>
      </w:r>
    </w:p>
    <w:p>
      <w:pPr>
        <w:spacing w:line="276" w:lineRule="auto"/>
        <w:ind w:firstLine="1084" w:firstLineChars="450"/>
        <w:rPr>
          <w:rFonts w:cs="MS Mincho" w:asciiTheme="minorEastAsia" w:hAnsiTheme="minorEastAsia" w:eastAsiaTheme="minorEastAsia"/>
          <w:b/>
          <w:sz w:val="24"/>
        </w:rPr>
      </w:pPr>
      <w:r>
        <w:rPr>
          <w:rFonts w:hint="eastAsia" w:cs="MS Mincho" w:asciiTheme="minorEastAsia" w:hAnsiTheme="minorEastAsia" w:eastAsiaTheme="minorEastAsia"/>
          <w:b/>
          <w:sz w:val="24"/>
        </w:rPr>
        <w:t>依据</w:t>
      </w:r>
      <w:r>
        <w:rPr>
          <w:rFonts w:cs="MS Mincho" w:asciiTheme="minorEastAsia" w:hAnsiTheme="minorEastAsia" w:eastAsiaTheme="minorEastAsia"/>
          <w:b/>
          <w:sz w:val="24"/>
        </w:rPr>
        <w:t>单子句规则，利用</w:t>
      </w:r>
      <w:r>
        <w:rPr>
          <w:rFonts w:hint="eastAsia" w:cs="MS Mincho" w:asciiTheme="minorEastAsia" w:hAnsiTheme="minorEastAsia" w:eastAsiaTheme="minorEastAsia"/>
          <w:b/>
          <w:i/>
          <w:sz w:val="24"/>
        </w:rPr>
        <w:t>L</w:t>
      </w:r>
      <w:r>
        <w:rPr>
          <w:rFonts w:cs="MS Mincho" w:asciiTheme="minorEastAsia" w:hAnsiTheme="minorEastAsia" w:eastAsiaTheme="minorEastAsia"/>
          <w:b/>
          <w:sz w:val="24"/>
        </w:rPr>
        <w:t>化简</w:t>
      </w:r>
      <w:r>
        <w:rPr>
          <w:rFonts w:asciiTheme="minorEastAsia" w:hAnsiTheme="minorEastAsia" w:eastAsiaTheme="minorEastAsia"/>
          <w:b/>
          <w:i/>
          <w:sz w:val="24"/>
        </w:rPr>
        <w:t>S</w:t>
      </w:r>
      <w:r>
        <w:rPr>
          <w:rFonts w:cs="MS Mincho" w:asciiTheme="minorEastAsia" w:hAnsiTheme="minorEastAsia" w:eastAsiaTheme="minorEastAsia"/>
          <w:b/>
          <w:sz w:val="24"/>
        </w:rPr>
        <w:t>；</w:t>
      </w:r>
    </w:p>
    <w:p>
      <w:pPr>
        <w:spacing w:line="276" w:lineRule="auto"/>
        <w:ind w:firstLine="1084" w:firstLineChars="450"/>
        <w:rPr>
          <w:rFonts w:asciiTheme="minorEastAsia" w:hAnsiTheme="minorEastAsia" w:eastAsiaTheme="minorEastAsia"/>
          <w:b/>
          <w:color w:val="333333"/>
          <w:sz w:val="24"/>
          <w:shd w:val="clear" w:color="auto" w:fill="FFFFFF"/>
        </w:rPr>
      </w:pPr>
      <w:r>
        <w:rPr>
          <w:rFonts w:hint="eastAsia" w:asciiTheme="minorEastAsia" w:hAnsiTheme="minorEastAsia" w:eastAsiaTheme="minorEastAsia"/>
          <w:b/>
          <w:sz w:val="24"/>
        </w:rPr>
        <w:t xml:space="preserve">if </w:t>
      </w:r>
      <w:r>
        <w:rPr>
          <w:rFonts w:asciiTheme="minorEastAsia" w:hAnsiTheme="minorEastAsia" w:eastAsiaTheme="minorEastAsia"/>
          <w:b/>
          <w:i/>
          <w:sz w:val="24"/>
        </w:rPr>
        <w:t xml:space="preserve">S </w:t>
      </w:r>
      <w:r>
        <w:rPr>
          <w:rFonts w:asciiTheme="minorEastAsia" w:hAnsiTheme="minorEastAsia" w:eastAsiaTheme="minorEastAsia"/>
          <w:b/>
          <w:sz w:val="24"/>
        </w:rPr>
        <w:t xml:space="preserve">= </w:t>
      </w:r>
      <w:r>
        <w:rPr>
          <w:rFonts w:hint="eastAsia" w:asciiTheme="minorEastAsia" w:hAnsiTheme="minorEastAsia" w:eastAsiaTheme="minorEastAsia"/>
          <w:b/>
          <w:color w:val="333333"/>
          <w:sz w:val="24"/>
          <w:shd w:val="clear" w:color="auto" w:fill="FFFFFF"/>
        </w:rPr>
        <w:t>Φ return(TRUE);</w:t>
      </w:r>
    </w:p>
    <w:p>
      <w:pPr>
        <w:spacing w:line="276" w:lineRule="auto"/>
        <w:ind w:firstLine="1084" w:firstLineChars="450"/>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else if (</w:t>
      </w:r>
      <w:r>
        <w:rPr>
          <w:rFonts w:asciiTheme="minorEastAsia" w:hAnsiTheme="minorEastAsia" w:eastAsiaTheme="minorEastAsia"/>
          <w:b/>
          <w:i/>
          <w:sz w:val="24"/>
        </w:rPr>
        <w:t>S</w:t>
      </w:r>
      <w:r>
        <w:rPr>
          <w:rFonts w:cs="MS Mincho" w:asciiTheme="minorEastAsia" w:hAnsiTheme="minorEastAsia" w:eastAsiaTheme="minorEastAsia"/>
          <w:b/>
          <w:sz w:val="24"/>
        </w:rPr>
        <w:t>中</w:t>
      </w:r>
      <w:r>
        <w:rPr>
          <w:rFonts w:hint="eastAsia" w:cs="MS Mincho" w:asciiTheme="minorEastAsia" w:hAnsiTheme="minorEastAsia" w:eastAsiaTheme="minorEastAsia"/>
          <w:b/>
          <w:sz w:val="24"/>
        </w:rPr>
        <w:t>有</w:t>
      </w:r>
      <w:r>
        <w:rPr>
          <w:rFonts w:cs="MS Mincho" w:asciiTheme="minorEastAsia" w:hAnsiTheme="minorEastAsia" w:eastAsiaTheme="minorEastAsia"/>
          <w:b/>
          <w:sz w:val="24"/>
        </w:rPr>
        <w:t>空子句</w:t>
      </w:r>
      <w:r>
        <w:rPr>
          <w:rFonts w:asciiTheme="minorEastAsia" w:hAnsiTheme="minorEastAsia" w:eastAsiaTheme="minorEastAsia"/>
          <w:b/>
          <w:color w:val="333333"/>
          <w:sz w:val="24"/>
          <w:shd w:val="clear" w:color="auto" w:fill="FFFFFF"/>
        </w:rPr>
        <w:t xml:space="preserve"> ) return（</w:t>
      </w:r>
      <w:r>
        <w:rPr>
          <w:rFonts w:hint="eastAsia" w:asciiTheme="minorEastAsia" w:hAnsiTheme="minorEastAsia" w:eastAsiaTheme="minorEastAsia"/>
          <w:b/>
          <w:color w:val="333333"/>
          <w:sz w:val="24"/>
          <w:shd w:val="clear" w:color="auto" w:fill="FFFFFF"/>
        </w:rPr>
        <w:t>FALSE</w:t>
      </w:r>
      <w:r>
        <w:rPr>
          <w:rFonts w:asciiTheme="minorEastAsia" w:hAnsiTheme="minorEastAsia" w:eastAsiaTheme="minorEastAsia"/>
          <w:b/>
          <w:color w:val="333333"/>
          <w:sz w:val="24"/>
          <w:shd w:val="clear" w:color="auto" w:fill="FFFFFF"/>
        </w:rPr>
        <w:t>）；</w:t>
      </w:r>
    </w:p>
    <w:p>
      <w:pPr>
        <w:spacing w:line="276" w:lineRule="auto"/>
        <w:ind w:firstLine="711" w:firstLineChars="295"/>
        <w:rPr>
          <w:rFonts w:asciiTheme="minorEastAsia" w:hAnsiTheme="minorEastAsia" w:eastAsiaTheme="minorEastAsia"/>
          <w:b/>
          <w:color w:val="333333"/>
          <w:sz w:val="24"/>
          <w:shd w:val="clear" w:color="auto" w:fill="FFFFFF"/>
        </w:rPr>
      </w:pPr>
      <w:r>
        <w:rPr>
          <w:rFonts w:asciiTheme="minorEastAsia" w:hAnsiTheme="minorEastAsia" w:eastAsiaTheme="minorEastAsia"/>
          <w:b/>
          <w:color w:val="333333"/>
          <w:sz w:val="24"/>
          <w:shd w:val="clear" w:color="auto" w:fill="FFFFFF"/>
        </w:rPr>
        <w:t>}</w:t>
      </w:r>
      <w:r>
        <w:rPr>
          <w:rFonts w:asciiTheme="minorEastAsia" w:hAnsiTheme="minorEastAsia" w:eastAsiaTheme="minorEastAsia"/>
          <w:color w:val="333333"/>
          <w:sz w:val="24"/>
          <w:shd w:val="clear" w:color="auto" w:fill="FFFFFF"/>
        </w:rPr>
        <w:t>//while</w:t>
      </w:r>
    </w:p>
    <w:p>
      <w:pPr>
        <w:spacing w:line="276" w:lineRule="auto"/>
        <w:ind w:firstLine="711" w:firstLineChars="295"/>
        <w:rPr>
          <w:rFonts w:asciiTheme="minorEastAsia" w:hAnsiTheme="minorEastAsia" w:eastAsiaTheme="minorEastAsia"/>
          <w:b/>
          <w:sz w:val="24"/>
        </w:rPr>
      </w:pPr>
      <w:bookmarkStart w:id="16" w:name="OLE_LINK4"/>
      <w:bookmarkStart w:id="17" w:name="OLE_LINK3"/>
      <w:r>
        <w:rPr>
          <w:rFonts w:hint="eastAsia" w:asciiTheme="minorEastAsia" w:hAnsiTheme="minorEastAsia" w:eastAsiaTheme="minorEastAsia"/>
          <w:b/>
          <w:color w:val="333333"/>
          <w:sz w:val="24"/>
          <w:shd w:val="clear" w:color="auto" w:fill="FFFFFF"/>
        </w:rPr>
        <w:t>基于某种</w:t>
      </w:r>
      <w:r>
        <w:rPr>
          <w:rFonts w:asciiTheme="minorEastAsia" w:hAnsiTheme="minorEastAsia" w:eastAsiaTheme="minorEastAsia"/>
          <w:b/>
          <w:color w:val="333333"/>
          <w:sz w:val="24"/>
          <w:shd w:val="clear" w:color="auto" w:fill="FFFFFF"/>
        </w:rPr>
        <w:t>策略</w:t>
      </w:r>
      <w:bookmarkEnd w:id="16"/>
      <w:bookmarkEnd w:id="17"/>
      <w:r>
        <w:rPr>
          <w:rFonts w:hint="eastAsia" w:asciiTheme="minorEastAsia" w:hAnsiTheme="minorEastAsia" w:eastAsiaTheme="minorEastAsia"/>
          <w:b/>
          <w:color w:val="333333"/>
          <w:sz w:val="24"/>
          <w:shd w:val="clear" w:color="auto" w:fill="FFFFFF"/>
        </w:rPr>
        <w:t>选取变</w:t>
      </w:r>
      <w:r>
        <w:rPr>
          <w:rFonts w:asciiTheme="minorEastAsia" w:hAnsiTheme="minorEastAsia" w:eastAsiaTheme="minorEastAsia"/>
          <w:b/>
          <w:color w:val="333333"/>
          <w:sz w:val="24"/>
          <w:shd w:val="clear" w:color="auto" w:fill="FFFFFF"/>
        </w:rPr>
        <w:t>元</w:t>
      </w:r>
      <w:r>
        <w:rPr>
          <w:rFonts w:eastAsiaTheme="minorEastAsia"/>
          <w:b/>
          <w:i/>
          <w:sz w:val="24"/>
        </w:rPr>
        <w:t>v</w:t>
      </w:r>
      <w:r>
        <w:rPr>
          <w:rFonts w:asciiTheme="minorEastAsia" w:hAnsiTheme="minorEastAsia" w:eastAsiaTheme="minorEastAsia"/>
          <w:b/>
          <w:color w:val="333333"/>
          <w:sz w:val="24"/>
          <w:shd w:val="clear" w:color="auto" w:fill="FFFFFF"/>
        </w:rPr>
        <w:t>；</w:t>
      </w:r>
      <w:r>
        <w:rPr>
          <w:rFonts w:hint="eastAsia" w:asciiTheme="minorEastAsia" w:hAnsiTheme="minorEastAsia" w:eastAsiaTheme="minorEastAsia"/>
          <w:b/>
          <w:color w:val="333333"/>
          <w:sz w:val="24"/>
          <w:shd w:val="clear" w:color="auto" w:fill="FFFFFF"/>
        </w:rPr>
        <w:t xml:space="preserve">             //策略对DPLL性能影响很大</w:t>
      </w:r>
    </w:p>
    <w:p>
      <w:pPr>
        <w:spacing w:line="276" w:lineRule="auto"/>
        <w:ind w:firstLine="718" w:firstLineChars="298"/>
        <w:rPr>
          <w:rFonts w:ascii="宋体"/>
          <w:b/>
          <w:sz w:val="24"/>
        </w:rPr>
      </w:pPr>
      <w:r>
        <w:rPr>
          <w:rFonts w:ascii="宋体"/>
          <w:b/>
          <w:sz w:val="24"/>
        </w:rPr>
        <w:t>if DPLL（</w:t>
      </w:r>
      <w:r>
        <w:rPr>
          <w:rFonts w:asciiTheme="minorEastAsia" w:hAnsiTheme="minorEastAsia" w:eastAsiaTheme="minorEastAsia"/>
          <w:b/>
          <w:i/>
          <w:sz w:val="24"/>
        </w:rPr>
        <w:t xml:space="preserve">S </w:t>
      </w:r>
      <w:r>
        <w:rPr>
          <w:rFonts w:hint="eastAsia" w:ascii="宋体" w:hAnsi="宋体"/>
          <w:b/>
          <w:sz w:val="24"/>
        </w:rPr>
        <w:t>∪</w:t>
      </w:r>
      <w:r>
        <w:rPr>
          <w:rFonts w:eastAsiaTheme="minorEastAsia"/>
          <w:b/>
          <w:i/>
          <w:sz w:val="24"/>
        </w:rPr>
        <w:t xml:space="preserve">v </w:t>
      </w:r>
      <w:r>
        <w:rPr>
          <w:rFonts w:ascii="宋体"/>
          <w:b/>
          <w:sz w:val="24"/>
        </w:rPr>
        <w:t>）</w:t>
      </w:r>
      <w:r>
        <w:rPr>
          <w:rFonts w:hint="eastAsia" w:ascii="宋体"/>
          <w:b/>
          <w:sz w:val="24"/>
        </w:rPr>
        <w:t>return</w:t>
      </w:r>
      <w:r>
        <w:rPr>
          <w:rFonts w:ascii="宋体"/>
          <w:b/>
          <w:sz w:val="24"/>
        </w:rPr>
        <w:t>(TURE);</w:t>
      </w:r>
      <w:r>
        <w:rPr>
          <w:rFonts w:hint="eastAsia" w:ascii="宋体"/>
          <w:b/>
          <w:sz w:val="24"/>
        </w:rPr>
        <w:t xml:space="preserve">      </w:t>
      </w:r>
      <w:r>
        <w:rPr>
          <w:rFonts w:hint="eastAsia" w:asciiTheme="minorEastAsia" w:hAnsiTheme="minorEastAsia" w:eastAsiaTheme="minorEastAsia"/>
          <w:b/>
          <w:color w:val="333333"/>
          <w:sz w:val="24"/>
          <w:shd w:val="clear" w:color="auto" w:fill="FFFFFF"/>
        </w:rPr>
        <w:t>//在第一分支中搜索</w:t>
      </w:r>
      <w:r>
        <w:rPr>
          <w:rFonts w:hint="eastAsia" w:ascii="宋体"/>
          <w:b/>
          <w:sz w:val="24"/>
        </w:rPr>
        <w:t xml:space="preserve"> </w:t>
      </w:r>
    </w:p>
    <w:p>
      <w:pPr>
        <w:spacing w:line="276" w:lineRule="auto"/>
        <w:ind w:firstLine="718" w:firstLineChars="298"/>
        <w:rPr>
          <w:rFonts w:ascii="宋体"/>
          <w:b/>
          <w:sz w:val="24"/>
        </w:rPr>
      </w:pPr>
      <w:r>
        <w:rPr>
          <w:rFonts w:hint="eastAsia" w:ascii="宋体"/>
          <w:b/>
          <w:sz w:val="24"/>
        </w:rPr>
        <w:t>return DPLL(</w:t>
      </w:r>
      <w:r>
        <w:rPr>
          <w:rFonts w:asciiTheme="minorEastAsia" w:hAnsiTheme="minorEastAsia" w:eastAsiaTheme="minorEastAsia"/>
          <w:b/>
          <w:i/>
          <w:sz w:val="24"/>
        </w:rPr>
        <w:t xml:space="preserve">S </w:t>
      </w:r>
      <w:r>
        <w:rPr>
          <w:rFonts w:hint="eastAsia" w:ascii="宋体" w:hAnsi="宋体"/>
          <w:b/>
          <w:sz w:val="24"/>
        </w:rPr>
        <w:t>∪</w:t>
      </w:r>
      <w:r>
        <w:rPr>
          <w:rFonts w:hint="eastAsia" w:ascii="宋体"/>
          <w:b/>
          <w:sz w:val="24"/>
        </w:rPr>
        <w:t>¬</w:t>
      </w:r>
      <w:r>
        <w:rPr>
          <w:rFonts w:eastAsiaTheme="minorEastAsia"/>
          <w:b/>
          <w:i/>
          <w:sz w:val="24"/>
        </w:rPr>
        <w:t>v</w:t>
      </w:r>
      <w:r>
        <w:rPr>
          <w:rFonts w:hint="eastAsia" w:ascii="宋体"/>
          <w:b/>
          <w:sz w:val="24"/>
        </w:rPr>
        <w:t>)</w:t>
      </w:r>
      <w:r>
        <w:rPr>
          <w:rFonts w:ascii="宋体"/>
          <w:b/>
          <w:sz w:val="24"/>
        </w:rPr>
        <w:t>;</w:t>
      </w:r>
      <w:r>
        <w:rPr>
          <w:rFonts w:hint="eastAsia" w:ascii="宋体"/>
          <w:b/>
          <w:sz w:val="24"/>
        </w:rPr>
        <w:t xml:space="preserve"> </w:t>
      </w:r>
      <w:r>
        <w:rPr>
          <w:rFonts w:hint="eastAsia" w:asciiTheme="minorEastAsia" w:hAnsiTheme="minorEastAsia" w:eastAsiaTheme="minorEastAsia"/>
          <w:b/>
          <w:color w:val="333333"/>
          <w:sz w:val="24"/>
          <w:shd w:val="clear" w:color="auto" w:fill="FFFFFF"/>
        </w:rPr>
        <w:t>//回溯到对</w:t>
      </w:r>
      <w:r>
        <w:rPr>
          <w:rFonts w:eastAsiaTheme="minorEastAsia"/>
          <w:b/>
          <w:i/>
          <w:sz w:val="24"/>
        </w:rPr>
        <w:t>v</w:t>
      </w:r>
      <w:r>
        <w:rPr>
          <w:rFonts w:hint="eastAsia" w:asciiTheme="minorEastAsia" w:hAnsiTheme="minorEastAsia" w:eastAsiaTheme="minorEastAsia"/>
          <w:b/>
          <w:color w:val="333333"/>
          <w:sz w:val="24"/>
          <w:shd w:val="clear" w:color="auto" w:fill="FFFFFF"/>
        </w:rPr>
        <w:t>执行分支策略的初态进入另一分支</w:t>
      </w:r>
      <w:r>
        <w:rPr>
          <w:rFonts w:hint="eastAsia" w:ascii="宋体"/>
          <w:b/>
          <w:sz w:val="24"/>
        </w:rPr>
        <w:t xml:space="preserve"> </w:t>
      </w:r>
    </w:p>
    <w:p>
      <w:pPr>
        <w:spacing w:line="276" w:lineRule="auto"/>
        <w:ind w:firstLine="482" w:firstLineChars="200"/>
        <w:rPr>
          <w:rFonts w:ascii="宋体"/>
          <w:sz w:val="24"/>
        </w:rPr>
      </w:pPr>
      <w:r>
        <w:rPr>
          <w:rFonts w:ascii="宋体"/>
          <w:b/>
          <w:sz w:val="24"/>
        </w:rPr>
        <w:t>}</w:t>
      </w:r>
    </w:p>
    <w:p>
      <w:pPr>
        <w:spacing w:line="360" w:lineRule="auto"/>
        <w:ind w:firstLine="480"/>
        <w:jc w:val="left"/>
        <w:rPr>
          <w:rFonts w:ascii="宋体" w:hAnsi="宋体"/>
          <w:color w:val="FF0000"/>
          <w:sz w:val="24"/>
        </w:rPr>
      </w:pPr>
      <w:r>
        <w:rPr>
          <w:rFonts w:hint="eastAsia" w:ascii="宋体" w:hAnsi="宋体"/>
          <w:sz w:val="24"/>
        </w:rPr>
        <w:t>对于公式</w:t>
      </w:r>
      <w:bookmarkStart w:id="18" w:name="OLE_LINK1"/>
      <w:r>
        <w:rPr>
          <w:rFonts w:hint="eastAsia" w:ascii="宋体" w:hAnsi="宋体"/>
          <w:sz w:val="24"/>
        </w:rPr>
        <w:t xml:space="preserve">{¬1∨2, ¬2，¬3∨4, 3∨¬5, 3∨4, 3∨5，¬2∨¬5∨6} </w:t>
      </w:r>
      <w:bookmarkEnd w:id="18"/>
      <w:r>
        <w:rPr>
          <w:rFonts w:ascii="宋体" w:hAnsi="宋体"/>
          <w:sz w:val="24"/>
        </w:rPr>
        <w:t>,</w:t>
      </w:r>
      <w:r>
        <w:rPr>
          <w:rFonts w:hint="eastAsia" w:ascii="宋体" w:hAnsi="宋体"/>
          <w:sz w:val="24"/>
        </w:rPr>
        <w:t>大家</w:t>
      </w:r>
      <w:r>
        <w:rPr>
          <w:rFonts w:ascii="宋体" w:hAnsi="宋体"/>
          <w:sz w:val="24"/>
        </w:rPr>
        <w:t>可以利用DPLL算法进行手动推理其</w:t>
      </w:r>
      <w:r>
        <w:rPr>
          <w:rFonts w:hint="eastAsia" w:ascii="宋体" w:hAnsi="宋体"/>
          <w:sz w:val="24"/>
        </w:rPr>
        <w:t>搜索</w:t>
      </w:r>
      <w:r>
        <w:rPr>
          <w:rFonts w:ascii="宋体" w:hAnsi="宋体"/>
          <w:sz w:val="24"/>
        </w:rPr>
        <w:t>处理</w:t>
      </w:r>
      <w:r>
        <w:rPr>
          <w:rFonts w:hint="eastAsia" w:ascii="宋体" w:hAnsi="宋体"/>
          <w:sz w:val="24"/>
        </w:rPr>
        <w:t>及回溯</w:t>
      </w:r>
      <w:r>
        <w:rPr>
          <w:rFonts w:ascii="宋体" w:hAnsi="宋体"/>
          <w:sz w:val="24"/>
        </w:rPr>
        <w:t>过程</w:t>
      </w:r>
      <w:r>
        <w:rPr>
          <w:rFonts w:hint="eastAsia" w:ascii="宋体" w:hAnsi="宋体"/>
          <w:sz w:val="24"/>
        </w:rPr>
        <w:t>，获得</w:t>
      </w:r>
      <w:r>
        <w:rPr>
          <w:rFonts w:ascii="宋体" w:hAnsi="宋体"/>
          <w:sz w:val="24"/>
        </w:rPr>
        <w:t>求解结果。</w:t>
      </w:r>
    </w:p>
    <w:p>
      <w:pPr>
        <w:pStyle w:val="3"/>
        <w:spacing w:beforeLines="50" w:afterLines="50" w:line="360" w:lineRule="auto"/>
        <w:rPr>
          <w:rFonts w:ascii="黑体"/>
          <w:sz w:val="28"/>
          <w:szCs w:val="28"/>
        </w:rPr>
      </w:pPr>
      <w:bookmarkStart w:id="19" w:name="_Toc26094889"/>
      <w:r>
        <w:rPr>
          <w:rFonts w:ascii="黑体" w:hAnsi="黑体"/>
          <w:sz w:val="28"/>
          <w:szCs w:val="28"/>
        </w:rPr>
        <w:t xml:space="preserve">2.3 </w:t>
      </w:r>
      <w:r>
        <w:rPr>
          <w:rFonts w:hint="eastAsia" w:ascii="黑体" w:hAnsi="黑体"/>
          <w:sz w:val="28"/>
          <w:szCs w:val="28"/>
        </w:rPr>
        <w:t>功能要求</w:t>
      </w:r>
      <w:bookmarkEnd w:id="19"/>
    </w:p>
    <w:p>
      <w:pPr>
        <w:spacing w:line="360" w:lineRule="auto"/>
        <w:ind w:firstLine="480" w:firstLineChars="200"/>
        <w:rPr>
          <w:rFonts w:ascii="宋体"/>
          <w:sz w:val="24"/>
        </w:rPr>
      </w:pPr>
      <w:r>
        <w:rPr>
          <w:rFonts w:hint="eastAsia" w:ascii="宋体" w:hAnsi="宋体"/>
          <w:sz w:val="24"/>
        </w:rPr>
        <w:t>本设计要求精心设计问题中变元、文字、子句、公式等有效的物理存储结构，基于DPLL过程实现一个高效SAT求解器，对于给定的中小规模算例进行求解，输出求解结果，统计求解时间。要求具有如下功能：</w:t>
      </w:r>
    </w:p>
    <w:p>
      <w:pPr>
        <w:numPr>
          <w:ilvl w:val="0"/>
          <w:numId w:val="1"/>
        </w:numPr>
        <w:spacing w:line="360" w:lineRule="auto"/>
        <w:rPr>
          <w:rFonts w:ascii="宋体" w:hAnsi="宋体"/>
          <w:sz w:val="24"/>
        </w:rPr>
      </w:pPr>
      <w:r>
        <w:rPr>
          <w:rFonts w:hint="eastAsia" w:ascii="宋体" w:hAnsi="宋体"/>
          <w:b/>
          <w:sz w:val="24"/>
        </w:rPr>
        <w:t>输入输出功能：</w:t>
      </w:r>
      <w:r>
        <w:rPr>
          <w:rFonts w:hint="eastAsia" w:ascii="宋体" w:hAnsi="宋体"/>
          <w:sz w:val="24"/>
        </w:rPr>
        <w:t>包括程序执行参数的输入，SAT算例c</w:t>
      </w:r>
      <w:r>
        <w:rPr>
          <w:rFonts w:ascii="宋体" w:hAnsi="宋体"/>
          <w:sz w:val="24"/>
        </w:rPr>
        <w:t>nf</w:t>
      </w:r>
      <w:r>
        <w:rPr>
          <w:rFonts w:hint="eastAsia" w:ascii="宋体" w:hAnsi="宋体"/>
          <w:sz w:val="24"/>
        </w:rPr>
        <w:t>文件的读取，执行结果的输出与文件保存等。(15%)</w:t>
      </w:r>
    </w:p>
    <w:p>
      <w:pPr>
        <w:numPr>
          <w:ilvl w:val="0"/>
          <w:numId w:val="1"/>
        </w:numPr>
        <w:spacing w:line="360" w:lineRule="auto"/>
        <w:rPr>
          <w:rFonts w:ascii="宋体"/>
          <w:sz w:val="24"/>
        </w:rPr>
      </w:pPr>
      <w:r>
        <w:rPr>
          <w:rFonts w:hint="eastAsia" w:ascii="宋体" w:hAnsi="宋体"/>
          <w:b/>
          <w:sz w:val="24"/>
        </w:rPr>
        <w:t>公式解析与验证：</w:t>
      </w:r>
      <w:r>
        <w:rPr>
          <w:rFonts w:hint="eastAsia" w:ascii="宋体" w:hAnsi="宋体"/>
          <w:sz w:val="24"/>
        </w:rPr>
        <w:t>读取c</w:t>
      </w:r>
      <w:r>
        <w:rPr>
          <w:rFonts w:ascii="宋体" w:hAnsi="宋体"/>
          <w:sz w:val="24"/>
        </w:rPr>
        <w:t>nf</w:t>
      </w:r>
      <w:r>
        <w:rPr>
          <w:rFonts w:hint="eastAsia" w:ascii="宋体" w:hAnsi="宋体"/>
          <w:sz w:val="24"/>
        </w:rPr>
        <w:t>算例文件，解析文件，基于一定的物理结构，建立公式的内部表示；并实现对解析正确性的验证功能，即遍历内部结构逐行输出与显示每个子句，与输入算例对比可人工判断解析功能的正确性。数据结构</w:t>
      </w:r>
      <w:r>
        <w:rPr>
          <w:rFonts w:ascii="宋体" w:hAnsi="宋体"/>
          <w:sz w:val="24"/>
        </w:rPr>
        <w:t>的设计可参考</w:t>
      </w:r>
      <w:r>
        <w:rPr>
          <w:rFonts w:hint="eastAsia" w:ascii="宋体" w:hAnsi="宋体"/>
          <w:sz w:val="24"/>
        </w:rPr>
        <w:t>文献</w:t>
      </w:r>
      <w:r>
        <w:rPr>
          <w:rFonts w:ascii="宋体" w:hAnsi="宋体"/>
          <w:sz w:val="24"/>
        </w:rPr>
        <w:t>[1-3]</w:t>
      </w:r>
      <w:r>
        <w:rPr>
          <w:rFonts w:hint="eastAsia" w:ascii="宋体" w:hAnsi="宋体"/>
          <w:sz w:val="24"/>
        </w:rPr>
        <w:t>。(15%)</w:t>
      </w:r>
    </w:p>
    <w:p>
      <w:pPr>
        <w:numPr>
          <w:ilvl w:val="0"/>
          <w:numId w:val="1"/>
        </w:numPr>
        <w:spacing w:line="360" w:lineRule="auto"/>
        <w:rPr>
          <w:rFonts w:ascii="宋体"/>
          <w:sz w:val="24"/>
        </w:rPr>
      </w:pPr>
      <w:r>
        <w:rPr>
          <w:rFonts w:hint="eastAsia" w:ascii="宋体" w:hAnsi="宋体"/>
          <w:b/>
          <w:sz w:val="24"/>
        </w:rPr>
        <w:t>DPLL过程：</w:t>
      </w:r>
      <w:r>
        <w:rPr>
          <w:rFonts w:hint="eastAsia" w:ascii="宋体" w:hAnsi="宋体"/>
          <w:sz w:val="24"/>
        </w:rPr>
        <w:t>基于DPLL算法框架，实现SAT算例的求解。(35%)</w:t>
      </w:r>
    </w:p>
    <w:p>
      <w:pPr>
        <w:numPr>
          <w:ilvl w:val="0"/>
          <w:numId w:val="1"/>
        </w:numPr>
        <w:spacing w:line="360" w:lineRule="auto"/>
        <w:rPr>
          <w:rFonts w:ascii="宋体" w:hAnsi="宋体"/>
          <w:sz w:val="24"/>
        </w:rPr>
      </w:pPr>
      <w:r>
        <w:rPr>
          <w:rFonts w:hint="eastAsia" w:ascii="宋体" w:hAnsi="宋体"/>
          <w:b/>
          <w:sz w:val="24"/>
        </w:rPr>
        <w:t>时间性能的测量：</w:t>
      </w:r>
      <w:r>
        <w:rPr>
          <w:rFonts w:hint="eastAsia" w:ascii="宋体" w:hAnsi="宋体"/>
          <w:sz w:val="24"/>
        </w:rPr>
        <w:t>基于相应的时间处理函数（参考time.h），记录DPLL过程执行时间（以毫秒为单位），并作为输出信息的一部分。(5%)</w:t>
      </w:r>
    </w:p>
    <w:p>
      <w:pPr>
        <w:numPr>
          <w:ilvl w:val="0"/>
          <w:numId w:val="1"/>
        </w:numPr>
        <w:spacing w:line="360" w:lineRule="auto"/>
        <w:rPr>
          <w:rFonts w:ascii="宋体" w:hAnsi="宋体"/>
          <w:sz w:val="24"/>
        </w:rPr>
      </w:pPr>
      <w:r>
        <w:rPr>
          <w:rFonts w:hint="eastAsia" w:ascii="宋体" w:hAnsi="宋体"/>
          <w:b/>
          <w:sz w:val="24"/>
        </w:rPr>
        <w:t>程序优化：</w:t>
      </w:r>
      <w:r>
        <w:rPr>
          <w:rFonts w:hint="eastAsia" w:ascii="宋体" w:hAnsi="宋体"/>
          <w:sz w:val="24"/>
        </w:rPr>
        <w:t>对基本DPLL的实现进行存储结构、分支变元选取策略</w:t>
      </w:r>
      <w:r>
        <w:rPr>
          <w:rFonts w:hint="eastAsia" w:ascii="宋体" w:hAnsi="宋体"/>
          <w:sz w:val="24"/>
          <w:vertAlign w:val="superscript"/>
        </w:rPr>
        <w:t>[1-3]</w:t>
      </w:r>
      <w:r>
        <w:rPr>
          <w:rFonts w:hint="eastAsia" w:ascii="宋体" w:hAnsi="宋体"/>
          <w:sz w:val="24"/>
        </w:rPr>
        <w:t>等某一方面进行优化设计与实现，提供明确的性能</w:t>
      </w:r>
      <w:r>
        <w:rPr>
          <w:rFonts w:ascii="宋体" w:hAnsi="宋体"/>
          <w:sz w:val="24"/>
        </w:rPr>
        <w:t>优化率</w:t>
      </w:r>
      <w:r>
        <w:rPr>
          <w:rFonts w:hint="eastAsia" w:ascii="宋体" w:hAnsi="宋体"/>
          <w:sz w:val="24"/>
        </w:rPr>
        <w:t>结果。</w:t>
      </w:r>
      <w:r>
        <w:rPr>
          <w:rFonts w:ascii="宋体" w:hAnsi="宋体"/>
          <w:sz w:val="24"/>
        </w:rPr>
        <w:t>优化率</w:t>
      </w:r>
      <w:r>
        <w:rPr>
          <w:rFonts w:hint="eastAsia" w:ascii="宋体" w:hAnsi="宋体"/>
          <w:sz w:val="24"/>
        </w:rPr>
        <w:t>的</w:t>
      </w:r>
      <w:r>
        <w:rPr>
          <w:rFonts w:ascii="宋体" w:hAnsi="宋体"/>
          <w:sz w:val="24"/>
        </w:rPr>
        <w:t>计算公式为：</w:t>
      </w:r>
      <w:r>
        <w:rPr>
          <w:rFonts w:hint="eastAsia" w:ascii="宋体" w:hAnsi="宋体"/>
          <w:sz w:val="24"/>
        </w:rPr>
        <w:t>[(t-t</w:t>
      </w:r>
      <w:r>
        <w:rPr>
          <w:rFonts w:hint="eastAsia" w:ascii="宋体" w:hAnsi="宋体"/>
          <w:sz w:val="24"/>
          <w:vertAlign w:val="subscript"/>
        </w:rPr>
        <w:t>o</w:t>
      </w:r>
      <w:r>
        <w:rPr>
          <w:rFonts w:hint="eastAsia" w:ascii="宋体" w:hAnsi="宋体"/>
          <w:sz w:val="24"/>
        </w:rPr>
        <w:t>)/t</w:t>
      </w:r>
      <w:r>
        <w:rPr>
          <w:rFonts w:ascii="宋体" w:hAnsi="宋体"/>
          <w:sz w:val="24"/>
        </w:rPr>
        <w:t>]*100%,</w:t>
      </w:r>
      <w:r>
        <w:rPr>
          <w:rFonts w:hint="eastAsia" w:ascii="宋体" w:hAnsi="宋体"/>
          <w:sz w:val="24"/>
        </w:rPr>
        <w:t>其中t 为未对</w:t>
      </w:r>
      <w:r>
        <w:rPr>
          <w:rFonts w:ascii="宋体" w:hAnsi="宋体"/>
          <w:sz w:val="24"/>
        </w:rPr>
        <w:t>DPLL</w:t>
      </w:r>
      <w:r>
        <w:rPr>
          <w:rFonts w:hint="eastAsia" w:ascii="宋体" w:hAnsi="宋体"/>
          <w:sz w:val="24"/>
        </w:rPr>
        <w:t>优化时</w:t>
      </w:r>
      <w:r>
        <w:rPr>
          <w:rFonts w:ascii="宋体" w:hAnsi="宋体"/>
          <w:sz w:val="24"/>
        </w:rPr>
        <w:t>求解</w:t>
      </w:r>
      <w:r>
        <w:rPr>
          <w:rFonts w:hint="eastAsia" w:ascii="黑体" w:hAnsi="宋体" w:eastAsia="黑体"/>
          <w:sz w:val="24"/>
        </w:rPr>
        <w:t>基准算例</w:t>
      </w:r>
      <w:r>
        <w:rPr>
          <w:rFonts w:ascii="宋体" w:hAnsi="宋体"/>
          <w:sz w:val="24"/>
        </w:rPr>
        <w:t>的执行时间，</w:t>
      </w:r>
      <w:r>
        <w:rPr>
          <w:rFonts w:hint="eastAsia" w:ascii="宋体" w:hAnsi="宋体"/>
          <w:sz w:val="24"/>
        </w:rPr>
        <w:t>t</w:t>
      </w:r>
      <w:r>
        <w:rPr>
          <w:rFonts w:hint="eastAsia" w:ascii="宋体" w:hAnsi="宋体"/>
          <w:sz w:val="24"/>
          <w:vertAlign w:val="subscript"/>
        </w:rPr>
        <w:t>o</w:t>
      </w:r>
      <w:r>
        <w:rPr>
          <w:rFonts w:hint="eastAsia" w:ascii="宋体" w:hAnsi="宋体"/>
          <w:sz w:val="24"/>
        </w:rPr>
        <w:t>则为优化</w:t>
      </w:r>
      <w:r>
        <w:rPr>
          <w:rFonts w:ascii="宋体" w:hAnsi="宋体"/>
          <w:sz w:val="24"/>
        </w:rPr>
        <w:t>DPLL</w:t>
      </w:r>
      <w:r>
        <w:rPr>
          <w:rFonts w:hint="eastAsia" w:ascii="宋体" w:hAnsi="宋体"/>
          <w:sz w:val="24"/>
        </w:rPr>
        <w:t>实现时</w:t>
      </w:r>
      <w:r>
        <w:rPr>
          <w:rFonts w:ascii="宋体" w:hAnsi="宋体"/>
          <w:sz w:val="24"/>
        </w:rPr>
        <w:t>求解</w:t>
      </w:r>
      <w:r>
        <w:rPr>
          <w:rFonts w:hint="eastAsia" w:ascii="宋体" w:hAnsi="宋体"/>
          <w:sz w:val="24"/>
        </w:rPr>
        <w:t>同一</w:t>
      </w:r>
      <w:r>
        <w:rPr>
          <w:rFonts w:ascii="宋体" w:hAnsi="宋体"/>
          <w:sz w:val="24"/>
        </w:rPr>
        <w:t>算例的执行时间</w:t>
      </w:r>
      <w:r>
        <w:rPr>
          <w:rFonts w:hint="eastAsia" w:ascii="宋体" w:hAnsi="宋体"/>
          <w:sz w:val="24"/>
        </w:rPr>
        <w:t>。(15%)</w:t>
      </w:r>
    </w:p>
    <w:p>
      <w:pPr>
        <w:spacing w:line="360" w:lineRule="auto"/>
        <w:ind w:firstLine="482" w:firstLineChars="200"/>
        <w:rPr>
          <w:rFonts w:ascii="黑体" w:hAnsi="黑体" w:eastAsia="黑体"/>
          <w:b/>
          <w:sz w:val="24"/>
        </w:rPr>
      </w:pPr>
      <w:r>
        <w:rPr>
          <w:rFonts w:hint="eastAsia" w:ascii="黑体" w:hAnsi="黑体" w:eastAsia="黑体"/>
          <w:b/>
          <w:sz w:val="24"/>
        </w:rPr>
        <w:t>功能（1）至（5）为基础功能，占功能分值的85%。</w:t>
      </w:r>
    </w:p>
    <w:p>
      <w:pPr>
        <w:numPr>
          <w:ilvl w:val="0"/>
          <w:numId w:val="1"/>
        </w:numPr>
        <w:spacing w:line="360" w:lineRule="auto"/>
        <w:ind w:left="886" w:leftChars="250" w:hanging="361" w:hangingChars="150"/>
        <w:rPr>
          <w:rFonts w:ascii="宋体" w:hAnsi="宋体"/>
          <w:sz w:val="24"/>
        </w:rPr>
      </w:pPr>
      <w:r>
        <w:rPr>
          <w:rFonts w:hint="eastAsia" w:ascii="宋体" w:hAnsi="宋体"/>
          <w:b/>
          <w:sz w:val="24"/>
        </w:rPr>
        <w:t>SAT应用：</w:t>
      </w:r>
      <w:r>
        <w:rPr>
          <w:rFonts w:hint="eastAsia" w:ascii="宋体" w:hAnsi="宋体"/>
          <w:sz w:val="24"/>
        </w:rPr>
        <w:t>将二进制数独游戏</w:t>
      </w:r>
      <w:r>
        <w:rPr>
          <w:rFonts w:hint="eastAsia" w:ascii="宋体" w:hAnsi="宋体"/>
          <w:sz w:val="24"/>
          <w:vertAlign w:val="superscript"/>
        </w:rPr>
        <w:t>[5,6]</w:t>
      </w:r>
      <w:r>
        <w:rPr>
          <w:rFonts w:hint="eastAsia" w:ascii="宋体" w:hAnsi="宋体"/>
          <w:sz w:val="24"/>
        </w:rPr>
        <w:t>问题转化为SAT问题</w:t>
      </w:r>
      <w:r>
        <w:rPr>
          <w:rFonts w:hint="eastAsia" w:ascii="宋体" w:hAnsi="宋体"/>
          <w:sz w:val="24"/>
          <w:vertAlign w:val="superscript"/>
        </w:rPr>
        <w:t>[6]</w:t>
      </w:r>
      <w:r>
        <w:rPr>
          <w:rFonts w:hint="eastAsia" w:ascii="宋体" w:hAnsi="宋体"/>
          <w:sz w:val="24"/>
        </w:rPr>
        <w:t>，并集成到上面的求解器进行问题求解，游戏</w:t>
      </w:r>
      <w:r>
        <w:rPr>
          <w:rFonts w:ascii="宋体" w:hAnsi="宋体"/>
          <w:sz w:val="24"/>
        </w:rPr>
        <w:t>可玩，</w:t>
      </w:r>
      <w:r>
        <w:rPr>
          <w:rFonts w:hint="eastAsia" w:ascii="宋体" w:hAnsi="宋体"/>
          <w:sz w:val="24"/>
        </w:rPr>
        <w:t>具有一定的/简单</w:t>
      </w:r>
      <w:r>
        <w:rPr>
          <w:rFonts w:ascii="宋体" w:hAnsi="宋体"/>
          <w:sz w:val="24"/>
        </w:rPr>
        <w:t>的</w:t>
      </w:r>
      <w:r>
        <w:rPr>
          <w:rFonts w:hint="eastAsia" w:ascii="宋体" w:hAnsi="宋体"/>
          <w:sz w:val="24"/>
        </w:rPr>
        <w:t>交互性。应用问题</w:t>
      </w:r>
      <w:r>
        <w:rPr>
          <w:rFonts w:ascii="宋体" w:hAnsi="宋体"/>
          <w:sz w:val="24"/>
        </w:rPr>
        <w:t>归约为SAT问题的具体方法可参考文献[3]</w:t>
      </w:r>
      <w:r>
        <w:rPr>
          <w:rFonts w:hint="eastAsia" w:ascii="宋体" w:hAnsi="宋体"/>
          <w:sz w:val="24"/>
        </w:rPr>
        <w:t>与[6-9]。（15%）</w:t>
      </w:r>
    </w:p>
    <w:p>
      <w:pPr>
        <w:pStyle w:val="3"/>
        <w:spacing w:beforeLines="50" w:afterLines="50" w:line="360" w:lineRule="auto"/>
        <w:rPr>
          <w:rFonts w:ascii="黑体"/>
          <w:sz w:val="28"/>
          <w:szCs w:val="28"/>
        </w:rPr>
      </w:pPr>
      <w:bookmarkStart w:id="20" w:name="_Toc26094890"/>
      <w:r>
        <w:rPr>
          <w:rFonts w:ascii="黑体" w:hAnsi="黑体"/>
          <w:sz w:val="28"/>
          <w:szCs w:val="28"/>
        </w:rPr>
        <w:t xml:space="preserve">2.4 </w:t>
      </w:r>
      <w:r>
        <w:rPr>
          <w:rFonts w:hint="eastAsia" w:ascii="黑体" w:hAnsi="黑体"/>
          <w:sz w:val="28"/>
          <w:szCs w:val="28"/>
        </w:rPr>
        <w:t>实现</w:t>
      </w:r>
      <w:r>
        <w:rPr>
          <w:rFonts w:ascii="黑体" w:hAnsi="黑体"/>
          <w:sz w:val="28"/>
          <w:szCs w:val="28"/>
        </w:rPr>
        <w:t>与测试</w:t>
      </w:r>
      <w:r>
        <w:rPr>
          <w:rFonts w:hint="eastAsia" w:ascii="黑体" w:hAnsi="黑体"/>
          <w:sz w:val="28"/>
          <w:szCs w:val="28"/>
        </w:rPr>
        <w:t>说明</w:t>
      </w:r>
      <w:bookmarkEnd w:id="20"/>
    </w:p>
    <w:p>
      <w:pPr>
        <w:spacing w:line="360" w:lineRule="auto"/>
        <w:ind w:left="887" w:hanging="887" w:hangingChars="368"/>
        <w:rPr>
          <w:rFonts w:ascii="黑体" w:hAnsi="黑体" w:eastAsia="黑体"/>
          <w:b/>
          <w:sz w:val="24"/>
        </w:rPr>
      </w:pPr>
      <w:r>
        <w:rPr>
          <w:rFonts w:hint="eastAsia" w:ascii="黑体" w:hAnsi="黑体" w:eastAsia="黑体"/>
          <w:b/>
          <w:sz w:val="24"/>
        </w:rPr>
        <w:t>二进制数独</w:t>
      </w:r>
      <w:r>
        <w:rPr>
          <w:rFonts w:ascii="黑体" w:hAnsi="黑体" w:eastAsia="黑体"/>
          <w:b/>
          <w:sz w:val="24"/>
        </w:rPr>
        <w:t>游戏</w:t>
      </w:r>
      <w:r>
        <w:rPr>
          <w:rFonts w:hint="eastAsia" w:ascii="黑体" w:hAnsi="黑体" w:eastAsia="黑体"/>
          <w:b/>
          <w:sz w:val="24"/>
        </w:rPr>
        <w:t>归约为SAT</w:t>
      </w:r>
    </w:p>
    <w:p>
      <w:pPr>
        <w:spacing w:line="360" w:lineRule="auto"/>
        <w:ind w:left="1" w:firstLine="495"/>
        <w:rPr>
          <w:rFonts w:asciiTheme="minorEastAsia" w:hAnsiTheme="minorEastAsia" w:eastAsiaTheme="minorEastAsia"/>
          <w:sz w:val="24"/>
        </w:rPr>
      </w:pPr>
      <w:r>
        <w:rPr>
          <w:rFonts w:hint="eastAsia" w:asciiTheme="minorEastAsia" w:hAnsiTheme="minorEastAsia" w:eastAsiaTheme="minorEastAsia"/>
          <w:sz w:val="24"/>
        </w:rPr>
        <w:t>与</w:t>
      </w:r>
      <w:r>
        <w:rPr>
          <w:rFonts w:asciiTheme="minorEastAsia" w:hAnsiTheme="minorEastAsia" w:eastAsiaTheme="minorEastAsia"/>
          <w:sz w:val="24"/>
        </w:rPr>
        <w:t>普通数独游戏</w:t>
      </w:r>
      <w:r>
        <w:rPr>
          <w:rFonts w:hint="eastAsia" w:asciiTheme="minorEastAsia" w:hAnsiTheme="minorEastAsia" w:eastAsiaTheme="minorEastAsia"/>
          <w:sz w:val="24"/>
        </w:rPr>
        <w:t>（Sudoku</w:t>
      </w:r>
      <w:r>
        <w:rPr>
          <w:rFonts w:asciiTheme="minorEastAsia" w:hAnsiTheme="minorEastAsia" w:eastAsiaTheme="minorEastAsia"/>
          <w:sz w:val="24"/>
        </w:rPr>
        <w:t>）相似，</w:t>
      </w:r>
      <w:r>
        <w:rPr>
          <w:rFonts w:hint="eastAsia" w:asciiTheme="minorEastAsia" w:hAnsiTheme="minorEastAsia" w:eastAsiaTheme="minorEastAsia"/>
          <w:sz w:val="24"/>
        </w:rPr>
        <w:t>n阶（偶数n=2m≧4）二进制数独游戏（Binary Puzzle）要求</w:t>
      </w:r>
      <w:r>
        <w:rPr>
          <w:rFonts w:asciiTheme="minorEastAsia" w:hAnsiTheme="minorEastAsia" w:eastAsiaTheme="minorEastAsia"/>
          <w:sz w:val="24"/>
        </w:rPr>
        <w:t>在</w:t>
      </w:r>
      <w:r>
        <w:rPr>
          <w:rFonts w:hint="eastAsia" w:asciiTheme="minorEastAsia" w:hAnsiTheme="minorEastAsia" w:eastAsiaTheme="minorEastAsia"/>
          <w:sz w:val="24"/>
        </w:rPr>
        <w:t>n×n的</w:t>
      </w:r>
      <w:r>
        <w:rPr>
          <w:rFonts w:asciiTheme="minorEastAsia" w:hAnsiTheme="minorEastAsia" w:eastAsiaTheme="minorEastAsia"/>
          <w:sz w:val="24"/>
        </w:rPr>
        <w:t>网格中</w:t>
      </w:r>
      <w:r>
        <w:rPr>
          <w:rFonts w:hint="eastAsia" w:asciiTheme="minorEastAsia" w:hAnsiTheme="minorEastAsia" w:eastAsiaTheme="minorEastAsia"/>
          <w:sz w:val="24"/>
        </w:rPr>
        <w:t>每个</w:t>
      </w:r>
      <w:r>
        <w:rPr>
          <w:rFonts w:asciiTheme="minorEastAsia" w:hAnsiTheme="minorEastAsia" w:eastAsiaTheme="minorEastAsia"/>
          <w:sz w:val="24"/>
        </w:rPr>
        <w:t>单元（</w:t>
      </w:r>
      <w:r>
        <w:rPr>
          <w:rFonts w:hint="eastAsia" w:asciiTheme="minorEastAsia" w:hAnsiTheme="minorEastAsia" w:eastAsiaTheme="minorEastAsia"/>
          <w:sz w:val="24"/>
        </w:rPr>
        <w:t>cell</w:t>
      </w:r>
      <w:r>
        <w:rPr>
          <w:rFonts w:asciiTheme="minorEastAsia" w:hAnsiTheme="minorEastAsia" w:eastAsiaTheme="minorEastAsia"/>
          <w:sz w:val="24"/>
        </w:rPr>
        <w:t>）填入</w:t>
      </w:r>
      <w:r>
        <w:rPr>
          <w:rFonts w:hint="eastAsia" w:asciiTheme="minorEastAsia" w:hAnsiTheme="minorEastAsia" w:eastAsiaTheme="minorEastAsia"/>
          <w:sz w:val="24"/>
        </w:rPr>
        <w:t>一个</w:t>
      </w:r>
      <w:r>
        <w:rPr>
          <w:rFonts w:asciiTheme="minorEastAsia" w:hAnsiTheme="minorEastAsia" w:eastAsiaTheme="minorEastAsia"/>
          <w:sz w:val="24"/>
        </w:rPr>
        <w:t>数字1</w:t>
      </w:r>
      <w:r>
        <w:rPr>
          <w:rFonts w:hint="eastAsia" w:asciiTheme="minorEastAsia" w:hAnsiTheme="minorEastAsia" w:eastAsiaTheme="minorEastAsia"/>
          <w:sz w:val="24"/>
        </w:rPr>
        <w:t>或0</w:t>
      </w:r>
      <w:r>
        <w:rPr>
          <w:rFonts w:asciiTheme="minorEastAsia" w:hAnsiTheme="minorEastAsia" w:eastAsiaTheme="minorEastAsia"/>
          <w:sz w:val="24"/>
        </w:rPr>
        <w:t>，必须满足</w:t>
      </w:r>
      <w:r>
        <w:rPr>
          <w:rFonts w:hint="eastAsia" w:asciiTheme="minorEastAsia" w:hAnsiTheme="minorEastAsia" w:eastAsiaTheme="minorEastAsia"/>
          <w:sz w:val="24"/>
        </w:rPr>
        <w:t>约束</w:t>
      </w:r>
      <w:r>
        <w:rPr>
          <w:rFonts w:asciiTheme="minorEastAsia" w:hAnsiTheme="minorEastAsia" w:eastAsiaTheme="minorEastAsia"/>
          <w:sz w:val="24"/>
        </w:rPr>
        <w:t>：</w:t>
      </w:r>
      <w:r>
        <w:rPr>
          <w:rFonts w:hint="eastAsia" w:asciiTheme="minorEastAsia" w:hAnsiTheme="minorEastAsia" w:eastAsiaTheme="minorEastAsia"/>
          <w:sz w:val="24"/>
        </w:rPr>
        <w:t>（</w:t>
      </w:r>
      <w:r>
        <w:rPr>
          <w:rFonts w:asciiTheme="minorEastAsia" w:hAnsiTheme="minorEastAsia" w:eastAsiaTheme="minorEastAsia"/>
          <w:sz w:val="24"/>
        </w:rPr>
        <w:t>1）在</w:t>
      </w:r>
      <w:r>
        <w:rPr>
          <w:rFonts w:hint="eastAsia" w:asciiTheme="minorEastAsia" w:hAnsiTheme="minorEastAsia" w:eastAsiaTheme="minorEastAsia"/>
          <w:sz w:val="24"/>
        </w:rPr>
        <w:t>每</w:t>
      </w:r>
      <w:r>
        <w:rPr>
          <w:rFonts w:asciiTheme="minorEastAsia" w:hAnsiTheme="minorEastAsia" w:eastAsiaTheme="minorEastAsia"/>
          <w:sz w:val="24"/>
        </w:rPr>
        <w:t>一行</w:t>
      </w:r>
      <w:r>
        <w:rPr>
          <w:rFonts w:hint="eastAsia" w:asciiTheme="minorEastAsia" w:hAnsiTheme="minorEastAsia" w:eastAsiaTheme="minorEastAsia"/>
          <w:sz w:val="24"/>
        </w:rPr>
        <w:t>、每</w:t>
      </w:r>
      <w:r>
        <w:rPr>
          <w:rFonts w:asciiTheme="minorEastAsia" w:hAnsiTheme="minorEastAsia" w:eastAsiaTheme="minorEastAsia"/>
          <w:sz w:val="24"/>
        </w:rPr>
        <w:t>一列</w:t>
      </w:r>
      <w:r>
        <w:rPr>
          <w:rFonts w:hint="eastAsia" w:asciiTheme="minorEastAsia" w:hAnsiTheme="minorEastAsia" w:eastAsiaTheme="minorEastAsia"/>
          <w:sz w:val="24"/>
        </w:rPr>
        <w:t>中</w:t>
      </w:r>
      <w:r>
        <w:rPr>
          <w:rFonts w:asciiTheme="minorEastAsia" w:hAnsiTheme="minorEastAsia" w:eastAsiaTheme="minorEastAsia"/>
          <w:sz w:val="24"/>
        </w:rPr>
        <w:t>不允许有连续的3个1或3个0出现；（2）在</w:t>
      </w:r>
      <w:r>
        <w:rPr>
          <w:rFonts w:hint="eastAsia" w:asciiTheme="minorEastAsia" w:hAnsiTheme="minorEastAsia" w:eastAsiaTheme="minorEastAsia"/>
          <w:sz w:val="24"/>
        </w:rPr>
        <w:t>每</w:t>
      </w:r>
      <w:r>
        <w:rPr>
          <w:rFonts w:asciiTheme="minorEastAsia" w:hAnsiTheme="minorEastAsia" w:eastAsiaTheme="minorEastAsia"/>
          <w:sz w:val="24"/>
        </w:rPr>
        <w:t>一行</w:t>
      </w:r>
      <w:r>
        <w:rPr>
          <w:rFonts w:hint="eastAsia" w:asciiTheme="minorEastAsia" w:hAnsiTheme="minorEastAsia" w:eastAsiaTheme="minorEastAsia"/>
          <w:sz w:val="24"/>
        </w:rPr>
        <w:t>、每</w:t>
      </w:r>
      <w:r>
        <w:rPr>
          <w:rFonts w:asciiTheme="minorEastAsia" w:hAnsiTheme="minorEastAsia" w:eastAsiaTheme="minorEastAsia"/>
          <w:sz w:val="24"/>
        </w:rPr>
        <w:t>一列</w:t>
      </w:r>
      <w:r>
        <w:rPr>
          <w:rFonts w:hint="eastAsia" w:asciiTheme="minorEastAsia" w:hAnsiTheme="minorEastAsia" w:eastAsiaTheme="minorEastAsia"/>
          <w:sz w:val="24"/>
        </w:rPr>
        <w:t>中1</w:t>
      </w:r>
      <w:r>
        <w:rPr>
          <w:rFonts w:asciiTheme="minorEastAsia" w:hAnsiTheme="minorEastAsia" w:eastAsiaTheme="minorEastAsia"/>
          <w:sz w:val="24"/>
        </w:rPr>
        <w:t>与0的个数相同；（3）不存在重复的行与重复的</w:t>
      </w:r>
      <w:r>
        <w:rPr>
          <w:rFonts w:hint="eastAsia" w:asciiTheme="minorEastAsia" w:hAnsiTheme="minorEastAsia" w:eastAsiaTheme="minorEastAsia"/>
          <w:sz w:val="24"/>
        </w:rPr>
        <w:t>列</w:t>
      </w:r>
      <w:r>
        <w:rPr>
          <w:rFonts w:asciiTheme="minorEastAsia" w:hAnsiTheme="minorEastAsia" w:eastAsiaTheme="minorEastAsia"/>
          <w:sz w:val="24"/>
        </w:rPr>
        <w:t>。</w:t>
      </w:r>
    </w:p>
    <w:p>
      <w:pPr>
        <w:spacing w:line="360" w:lineRule="auto"/>
        <w:ind w:left="1" w:firstLine="495"/>
        <w:rPr>
          <w:rFonts w:asciiTheme="minorEastAsia" w:hAnsiTheme="minorEastAsia" w:eastAsiaTheme="minorEastAsia"/>
          <w:sz w:val="24"/>
        </w:rPr>
      </w:pPr>
      <w:r>
        <w:rPr>
          <w:rFonts w:hint="eastAsia" w:asciiTheme="minorEastAsia" w:hAnsiTheme="minorEastAsia" w:eastAsiaTheme="minorEastAsia"/>
          <w:sz w:val="24"/>
        </w:rPr>
        <w:t>一个二进制</w:t>
      </w:r>
      <w:r>
        <w:rPr>
          <w:rFonts w:asciiTheme="minorEastAsia" w:hAnsiTheme="minorEastAsia" w:eastAsiaTheme="minorEastAsia"/>
          <w:sz w:val="24"/>
        </w:rPr>
        <w:t>数独游戏初始时已经提供了一些提示数，如图2.3</w:t>
      </w:r>
      <w:r>
        <w:rPr>
          <w:rFonts w:hint="eastAsia" w:asciiTheme="minorEastAsia" w:hAnsiTheme="minorEastAsia" w:eastAsiaTheme="minorEastAsia"/>
          <w:sz w:val="24"/>
        </w:rPr>
        <w:t>左图</w:t>
      </w:r>
      <w:r>
        <w:rPr>
          <w:rFonts w:asciiTheme="minorEastAsia" w:hAnsiTheme="minorEastAsia" w:eastAsiaTheme="minorEastAsia"/>
          <w:sz w:val="24"/>
        </w:rPr>
        <w:t>，要求在剩下的空格中填满数字</w:t>
      </w:r>
      <w:r>
        <w:rPr>
          <w:rFonts w:hint="eastAsia" w:asciiTheme="minorEastAsia" w:hAnsiTheme="minorEastAsia" w:eastAsiaTheme="minorEastAsia"/>
          <w:sz w:val="24"/>
        </w:rPr>
        <w:t>，</w:t>
      </w:r>
      <w:r>
        <w:rPr>
          <w:rFonts w:asciiTheme="minorEastAsia" w:hAnsiTheme="minorEastAsia" w:eastAsiaTheme="minorEastAsia"/>
          <w:sz w:val="24"/>
        </w:rPr>
        <w:t>图2.3</w:t>
      </w:r>
      <w:r>
        <w:rPr>
          <w:rFonts w:hint="eastAsia" w:asciiTheme="minorEastAsia" w:hAnsiTheme="minorEastAsia" w:eastAsiaTheme="minorEastAsia"/>
          <w:sz w:val="24"/>
        </w:rPr>
        <w:t>右图给出了其解，即完整填充</w:t>
      </w:r>
      <w:r>
        <w:rPr>
          <w:rFonts w:asciiTheme="minorEastAsia" w:hAnsiTheme="minorEastAsia" w:eastAsiaTheme="minorEastAsia"/>
          <w:sz w:val="24"/>
        </w:rPr>
        <w:t>。</w:t>
      </w:r>
    </w:p>
    <w:p>
      <w:pPr>
        <w:spacing w:line="360" w:lineRule="auto"/>
        <w:ind w:left="887" w:hanging="887" w:hangingChars="368"/>
        <w:jc w:val="center"/>
        <w:rPr>
          <w:rFonts w:ascii="黑体" w:hAnsi="黑体" w:eastAsia="黑体"/>
          <w:b/>
          <w:sz w:val="24"/>
        </w:rPr>
      </w:pPr>
      <w:r>
        <w:rPr>
          <w:rFonts w:ascii="黑体" w:hAnsi="黑体" w:eastAsia="黑体"/>
          <w:b/>
          <w:sz w:val="24"/>
        </w:rPr>
        <w:drawing>
          <wp:inline distT="0" distB="0" distL="0" distR="0">
            <wp:extent cx="2095500" cy="1735455"/>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99041" cy="1738413"/>
                    </a:xfrm>
                    <a:prstGeom prst="rect">
                      <a:avLst/>
                    </a:prstGeom>
                    <a:noFill/>
                    <a:ln>
                      <a:noFill/>
                    </a:ln>
                  </pic:spPr>
                </pic:pic>
              </a:graphicData>
            </a:graphic>
          </wp:inline>
        </w:drawing>
      </w:r>
      <w:r>
        <w:rPr>
          <w:rFonts w:ascii="黑体" w:hAnsi="黑体" w:eastAsia="黑体"/>
          <w:b/>
          <w:sz w:val="24"/>
        </w:rPr>
        <w:drawing>
          <wp:inline distT="0" distB="0" distL="0" distR="0">
            <wp:extent cx="2162175" cy="17145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62175" cy="1714500"/>
                    </a:xfrm>
                    <a:prstGeom prst="rect">
                      <a:avLst/>
                    </a:prstGeom>
                    <a:noFill/>
                    <a:ln>
                      <a:noFill/>
                    </a:ln>
                  </pic:spPr>
                </pic:pic>
              </a:graphicData>
            </a:graphic>
          </wp:inline>
        </w:drawing>
      </w:r>
    </w:p>
    <w:p>
      <w:pPr>
        <w:spacing w:line="360" w:lineRule="auto"/>
        <w:ind w:left="773" w:hanging="772" w:hangingChars="368"/>
        <w:jc w:val="center"/>
        <w:rPr>
          <w:rFonts w:ascii="黑体" w:hAnsi="黑体" w:eastAsia="黑体"/>
          <w:b/>
          <w:sz w:val="24"/>
        </w:rPr>
      </w:pPr>
      <w:r>
        <w:rPr>
          <w:rFonts w:hint="eastAsia" w:ascii="宋体" w:hAnsi="宋体"/>
          <w:szCs w:val="21"/>
        </w:rPr>
        <w:t>图2.</w:t>
      </w:r>
      <w:r>
        <w:rPr>
          <w:rFonts w:ascii="宋体" w:hAnsi="宋体"/>
          <w:szCs w:val="21"/>
        </w:rPr>
        <w:t>3</w:t>
      </w:r>
      <w:r>
        <w:rPr>
          <w:rFonts w:hint="eastAsia" w:ascii="宋体" w:hAnsi="宋体"/>
          <w:szCs w:val="21"/>
        </w:rPr>
        <w:t xml:space="preserve"> 一个Binary Puzzle格局与</w:t>
      </w:r>
      <w:r>
        <w:rPr>
          <w:rFonts w:ascii="宋体" w:hAnsi="宋体"/>
          <w:szCs w:val="21"/>
        </w:rPr>
        <w:t>其解</w:t>
      </w:r>
    </w:p>
    <w:p>
      <w:pPr>
        <w:spacing w:line="360" w:lineRule="auto"/>
        <w:ind w:left="1" w:firstLine="492"/>
        <w:rPr>
          <w:rFonts w:ascii="宋体" w:hAnsi="宋体"/>
          <w:sz w:val="24"/>
        </w:rPr>
      </w:pPr>
      <w:r>
        <w:rPr>
          <w:rFonts w:hint="eastAsia" w:asciiTheme="minorEastAsia" w:hAnsiTheme="minorEastAsia" w:eastAsiaTheme="minorEastAsia"/>
          <w:sz w:val="24"/>
        </w:rPr>
        <w:t>下面以8阶二进制数独游戏为例简要说明将其转化为SAT问题的方法。该游戏共有64个单元，每个单元对应一个布尔变元，并用该单元的行号与列号两位数进行表示。如24表示第2行第4列单元对应的布尔变元，取真值时表示该单元填数字1；取假值时表示该单元填数字0。</w:t>
      </w:r>
      <w:r>
        <w:rPr>
          <w:rFonts w:hint="eastAsia" w:ascii="宋体" w:hAnsi="宋体"/>
          <w:sz w:val="24"/>
        </w:rPr>
        <w:t>图2.</w:t>
      </w:r>
      <w:r>
        <w:rPr>
          <w:rFonts w:ascii="宋体" w:hAnsi="宋体"/>
          <w:sz w:val="24"/>
        </w:rPr>
        <w:t>3</w:t>
      </w:r>
      <w:r>
        <w:rPr>
          <w:rFonts w:hint="eastAsia" w:asciiTheme="minorEastAsia" w:hAnsiTheme="minorEastAsia" w:eastAsiaTheme="minorEastAsia"/>
          <w:sz w:val="24"/>
        </w:rPr>
        <w:t>左图中该单元已预填1，转换为SAT公式时产生单子句24。同理，第1行2列单元预填0，则产生单子句</w:t>
      </w:r>
      <w:r>
        <w:rPr>
          <w:rFonts w:hint="eastAsia" w:ascii="宋体" w:hAnsi="宋体"/>
          <w:sz w:val="24"/>
        </w:rPr>
        <w:t>¬12。</w:t>
      </w:r>
    </w:p>
    <w:p>
      <w:pPr>
        <w:spacing w:line="360" w:lineRule="auto"/>
        <w:ind w:left="1" w:firstLine="492"/>
        <w:rPr>
          <w:rFonts w:asciiTheme="minorEastAsia" w:hAnsiTheme="minorEastAsia" w:eastAsiaTheme="minorEastAsia"/>
          <w:sz w:val="24"/>
        </w:rPr>
      </w:pPr>
      <w:r>
        <w:rPr>
          <w:rFonts w:hint="eastAsia" w:ascii="宋体" w:hAnsi="宋体"/>
          <w:sz w:val="24"/>
        </w:rPr>
        <w:t>因此，</w:t>
      </w:r>
      <w:r>
        <w:rPr>
          <w:rFonts w:hint="eastAsia" w:ascii="宋体" w:hAnsi="宋体"/>
          <w:szCs w:val="21"/>
        </w:rPr>
        <w:t>图2.</w:t>
      </w:r>
      <w:r>
        <w:rPr>
          <w:rFonts w:ascii="宋体" w:hAnsi="宋体"/>
          <w:szCs w:val="21"/>
        </w:rPr>
        <w:t>3</w:t>
      </w:r>
      <w:r>
        <w:rPr>
          <w:rFonts w:hint="eastAsia" w:asciiTheme="minorEastAsia" w:hAnsiTheme="minorEastAsia" w:eastAsiaTheme="minorEastAsia"/>
          <w:sz w:val="24"/>
        </w:rPr>
        <w:t>左图中的游戏可生成如下单子句集：</w:t>
      </w:r>
    </w:p>
    <w:p>
      <w:pPr>
        <w:spacing w:line="360" w:lineRule="auto"/>
        <w:ind w:left="1" w:firstLine="492"/>
        <w:rPr>
          <w:rFonts w:ascii="宋体" w:hAnsi="宋体"/>
          <w:sz w:val="24"/>
        </w:rPr>
      </w:pPr>
      <w:r>
        <w:rPr>
          <w:rFonts w:hint="eastAsia" w:ascii="宋体" w:hAnsi="宋体"/>
          <w:sz w:val="24"/>
        </w:rPr>
        <w:t>¬12 24 26 ¬28 ¬33 42 55 ¬62 66 ¬72 ¬75 ¬85 ¬87</w:t>
      </w:r>
    </w:p>
    <w:p>
      <w:pPr>
        <w:spacing w:line="360" w:lineRule="auto"/>
        <w:ind w:left="1" w:firstLine="492"/>
        <w:rPr>
          <w:rFonts w:ascii="宋体" w:hAnsi="宋体"/>
          <w:sz w:val="24"/>
        </w:rPr>
      </w:pPr>
      <w:r>
        <w:rPr>
          <w:rFonts w:hint="eastAsia" w:ascii="宋体" w:hAnsi="宋体"/>
          <w:sz w:val="24"/>
        </w:rPr>
        <w:t>除了这些单子句，还需将游戏规则的3条约束表示为对应的子句。</w:t>
      </w:r>
    </w:p>
    <w:p>
      <w:pPr>
        <w:spacing w:line="360" w:lineRule="auto"/>
        <w:ind w:left="1" w:firstLine="492"/>
        <w:rPr>
          <w:rFonts w:ascii="宋体" w:hAnsi="宋体"/>
          <w:sz w:val="24"/>
        </w:rPr>
      </w:pPr>
      <w:r>
        <w:rPr>
          <w:rFonts w:hint="eastAsia" w:ascii="宋体" w:hAnsi="宋体"/>
          <w:sz w:val="24"/>
        </w:rPr>
        <w:t>对于约束（1），以第二行第4，5与6三个连续的单元为例，满足约束（1）必须：</w:t>
      </w:r>
      <w:r>
        <w:rPr>
          <w:sz w:val="24"/>
        </w:rPr>
        <w:t>（</w:t>
      </w:r>
      <w:r>
        <w:rPr>
          <w:rFonts w:hint="eastAsia" w:ascii="宋体" w:hAnsi="宋体"/>
          <w:sz w:val="24"/>
        </w:rPr>
        <w:t>24</w:t>
      </w:r>
      <w:r>
        <w:rPr>
          <w:rFonts w:hint="eastAsia" w:ascii="宋体" w:hAnsi="宋体" w:cs="宋体"/>
          <w:sz w:val="24"/>
        </w:rPr>
        <w:t>∨25∨26</w:t>
      </w:r>
      <w:r>
        <w:rPr>
          <w:sz w:val="24"/>
        </w:rPr>
        <w:t>）</w:t>
      </w:r>
      <w:r>
        <w:rPr>
          <w:rFonts w:hint="eastAsia" w:ascii="宋体" w:hAnsi="宋体" w:cs="宋体"/>
          <w:kern w:val="0"/>
          <w:sz w:val="24"/>
        </w:rPr>
        <w:t>∧</w:t>
      </w:r>
      <w:r>
        <w:rPr>
          <w:kern w:val="0"/>
          <w:sz w:val="24"/>
        </w:rPr>
        <w:t>（</w:t>
      </w:r>
      <w:r>
        <w:rPr>
          <w:sz w:val="24"/>
        </w:rPr>
        <w:t>¬</w:t>
      </w:r>
      <w:r>
        <w:rPr>
          <w:rFonts w:hint="eastAsia"/>
          <w:sz w:val="24"/>
        </w:rPr>
        <w:t>24</w:t>
      </w:r>
      <w:r>
        <w:rPr>
          <w:rFonts w:hint="eastAsia" w:ascii="宋体" w:hAnsi="宋体" w:cs="宋体"/>
          <w:sz w:val="24"/>
        </w:rPr>
        <w:t>∨</w:t>
      </w:r>
      <w:r>
        <w:rPr>
          <w:sz w:val="24"/>
        </w:rPr>
        <w:t>¬</w:t>
      </w:r>
      <w:r>
        <w:rPr>
          <w:rFonts w:hint="eastAsia"/>
          <w:sz w:val="24"/>
        </w:rPr>
        <w:t>25</w:t>
      </w:r>
      <w:r>
        <w:rPr>
          <w:rFonts w:hint="eastAsia" w:ascii="宋体" w:hAnsi="宋体" w:cs="宋体"/>
          <w:sz w:val="24"/>
        </w:rPr>
        <w:t>∨</w:t>
      </w:r>
      <w:r>
        <w:rPr>
          <w:sz w:val="24"/>
        </w:rPr>
        <w:t>¬</w:t>
      </w:r>
      <w:r>
        <w:rPr>
          <w:rFonts w:hint="eastAsia"/>
          <w:sz w:val="24"/>
        </w:rPr>
        <w:t>26</w:t>
      </w:r>
      <w:r>
        <w:rPr>
          <w:kern w:val="0"/>
          <w:sz w:val="24"/>
        </w:rPr>
        <w:t>）</w:t>
      </w:r>
      <w:r>
        <w:rPr>
          <w:rFonts w:hint="eastAsia"/>
          <w:kern w:val="0"/>
          <w:sz w:val="24"/>
        </w:rPr>
        <w:t>为真</w:t>
      </w:r>
      <w:r>
        <w:rPr>
          <w:rFonts w:hint="eastAsia" w:ascii="宋体" w:hAnsi="宋体"/>
          <w:sz w:val="24"/>
        </w:rPr>
        <w:t>，即产生如下两个子句：</w:t>
      </w:r>
    </w:p>
    <w:p>
      <w:pPr>
        <w:spacing w:line="360" w:lineRule="auto"/>
        <w:ind w:left="1" w:firstLine="492"/>
        <w:rPr>
          <w:kern w:val="0"/>
          <w:sz w:val="24"/>
        </w:rPr>
      </w:pPr>
      <w:r>
        <w:rPr>
          <w:rFonts w:hint="eastAsia" w:asciiTheme="minorEastAsia" w:hAnsiTheme="minorEastAsia" w:eastAsiaTheme="minorEastAsia"/>
          <w:sz w:val="24"/>
        </w:rPr>
        <w:t xml:space="preserve"> </w:t>
      </w:r>
      <w:r>
        <w:rPr>
          <w:rFonts w:hint="eastAsia" w:ascii="宋体" w:hAnsi="宋体"/>
          <w:sz w:val="24"/>
        </w:rPr>
        <w:t>24</w:t>
      </w:r>
      <w:r>
        <w:rPr>
          <w:rFonts w:hint="eastAsia" w:ascii="宋体" w:hAnsi="宋体" w:cs="宋体"/>
          <w:sz w:val="24"/>
        </w:rPr>
        <w:t>∨25∨26</w:t>
      </w:r>
      <w:r>
        <w:rPr>
          <w:rFonts w:hint="eastAsia"/>
          <w:sz w:val="24"/>
        </w:rPr>
        <w:t>，</w:t>
      </w:r>
      <w:r>
        <w:rPr>
          <w:sz w:val="24"/>
        </w:rPr>
        <w:t>¬</w:t>
      </w:r>
      <w:r>
        <w:rPr>
          <w:rFonts w:hint="eastAsia"/>
          <w:sz w:val="24"/>
        </w:rPr>
        <w:t>24</w:t>
      </w:r>
      <w:r>
        <w:rPr>
          <w:rFonts w:hint="eastAsia" w:ascii="宋体" w:hAnsi="宋体" w:cs="宋体"/>
          <w:sz w:val="24"/>
        </w:rPr>
        <w:t>∨</w:t>
      </w:r>
      <w:r>
        <w:rPr>
          <w:sz w:val="24"/>
        </w:rPr>
        <w:t>¬</w:t>
      </w:r>
      <w:r>
        <w:rPr>
          <w:rFonts w:hint="eastAsia"/>
          <w:sz w:val="24"/>
        </w:rPr>
        <w:t>25</w:t>
      </w:r>
      <w:r>
        <w:rPr>
          <w:rFonts w:hint="eastAsia" w:ascii="宋体" w:hAnsi="宋体" w:cs="宋体"/>
          <w:sz w:val="24"/>
        </w:rPr>
        <w:t>∨</w:t>
      </w:r>
      <w:r>
        <w:rPr>
          <w:sz w:val="24"/>
        </w:rPr>
        <w:t>¬</w:t>
      </w:r>
      <w:r>
        <w:rPr>
          <w:rFonts w:hint="eastAsia"/>
          <w:sz w:val="24"/>
        </w:rPr>
        <w:t>26</w:t>
      </w:r>
    </w:p>
    <w:p>
      <w:pPr>
        <w:spacing w:line="360" w:lineRule="auto"/>
        <w:ind w:left="1" w:firstLine="492"/>
        <w:rPr>
          <w:rFonts w:ascii="宋体" w:hAnsi="宋体"/>
          <w:sz w:val="24"/>
        </w:rPr>
      </w:pPr>
      <w:r>
        <w:rPr>
          <w:rFonts w:hint="eastAsia" w:ascii="宋体" w:hAnsi="宋体"/>
          <w:sz w:val="24"/>
        </w:rPr>
        <w:t>对于约束（2），以第3列为例，意味着本列中任选5个单元，则必须至少填一个1与0，不能全填1或全填0。假如选择第3列的第1，3，4，6，7五个单元，则必须：</w:t>
      </w:r>
      <w:r>
        <w:rPr>
          <w:sz w:val="24"/>
        </w:rPr>
        <w:t>（</w:t>
      </w:r>
      <w:r>
        <w:rPr>
          <w:rFonts w:hint="eastAsia"/>
          <w:sz w:val="24"/>
        </w:rPr>
        <w:t>31</w:t>
      </w:r>
      <w:r>
        <w:rPr>
          <w:rFonts w:hint="eastAsia" w:ascii="宋体" w:hAnsi="宋体" w:cs="宋体"/>
          <w:sz w:val="24"/>
        </w:rPr>
        <w:t>∨33∨34∨36∨37</w:t>
      </w:r>
      <w:r>
        <w:rPr>
          <w:sz w:val="24"/>
        </w:rPr>
        <w:t>）</w:t>
      </w:r>
      <w:r>
        <w:rPr>
          <w:rFonts w:hint="eastAsia" w:ascii="宋体" w:hAnsi="宋体" w:cs="宋体"/>
          <w:kern w:val="0"/>
          <w:sz w:val="24"/>
        </w:rPr>
        <w:t>∧</w:t>
      </w:r>
      <w:r>
        <w:rPr>
          <w:sz w:val="24"/>
        </w:rPr>
        <w:t>（¬</w:t>
      </w:r>
      <w:r>
        <w:rPr>
          <w:rFonts w:hint="eastAsia"/>
          <w:sz w:val="24"/>
        </w:rPr>
        <w:t>31</w:t>
      </w:r>
      <w:r>
        <w:rPr>
          <w:rFonts w:hint="eastAsia" w:ascii="宋体" w:hAnsi="宋体" w:cs="宋体"/>
          <w:sz w:val="24"/>
        </w:rPr>
        <w:t>∨</w:t>
      </w:r>
      <w:r>
        <w:rPr>
          <w:sz w:val="24"/>
        </w:rPr>
        <w:t>¬</w:t>
      </w:r>
      <w:r>
        <w:rPr>
          <w:rFonts w:hint="eastAsia" w:ascii="宋体" w:hAnsi="宋体" w:cs="宋体"/>
          <w:sz w:val="24"/>
        </w:rPr>
        <w:t>33∨</w:t>
      </w:r>
      <w:r>
        <w:rPr>
          <w:sz w:val="24"/>
        </w:rPr>
        <w:t>¬</w:t>
      </w:r>
      <w:r>
        <w:rPr>
          <w:rFonts w:hint="eastAsia" w:ascii="宋体" w:hAnsi="宋体" w:cs="宋体"/>
          <w:sz w:val="24"/>
        </w:rPr>
        <w:t>34∨</w:t>
      </w:r>
      <w:r>
        <w:rPr>
          <w:sz w:val="24"/>
        </w:rPr>
        <w:t>¬</w:t>
      </w:r>
      <w:r>
        <w:rPr>
          <w:rFonts w:hint="eastAsia" w:ascii="宋体" w:hAnsi="宋体" w:cs="宋体"/>
          <w:sz w:val="24"/>
        </w:rPr>
        <w:t>36∨</w:t>
      </w:r>
      <w:r>
        <w:rPr>
          <w:sz w:val="24"/>
        </w:rPr>
        <w:t>¬</w:t>
      </w:r>
      <w:r>
        <w:rPr>
          <w:rFonts w:hint="eastAsia" w:ascii="宋体" w:hAnsi="宋体" w:cs="宋体"/>
          <w:sz w:val="24"/>
        </w:rPr>
        <w:t>37</w:t>
      </w:r>
      <w:r>
        <w:rPr>
          <w:sz w:val="24"/>
        </w:rPr>
        <w:t>）</w:t>
      </w:r>
      <w:r>
        <w:rPr>
          <w:rFonts w:hint="eastAsia"/>
          <w:kern w:val="0"/>
          <w:sz w:val="24"/>
        </w:rPr>
        <w:t>为真</w:t>
      </w:r>
      <w:r>
        <w:rPr>
          <w:rFonts w:hint="eastAsia" w:ascii="宋体" w:hAnsi="宋体"/>
          <w:sz w:val="24"/>
        </w:rPr>
        <w:t>，即产生如下两个子句：</w:t>
      </w:r>
    </w:p>
    <w:p>
      <w:pPr>
        <w:spacing w:line="360" w:lineRule="auto"/>
        <w:ind w:left="1" w:firstLine="492"/>
        <w:rPr>
          <w:sz w:val="24"/>
        </w:rPr>
      </w:pPr>
      <w:r>
        <w:rPr>
          <w:rFonts w:hint="eastAsia"/>
          <w:sz w:val="24"/>
        </w:rPr>
        <w:t>31</w:t>
      </w:r>
      <w:r>
        <w:rPr>
          <w:rFonts w:hint="eastAsia" w:ascii="宋体" w:hAnsi="宋体" w:cs="宋体"/>
          <w:sz w:val="24"/>
        </w:rPr>
        <w:t>∨33∨34∨36∨37</w:t>
      </w:r>
      <w:r>
        <w:rPr>
          <w:rFonts w:hint="eastAsia"/>
          <w:sz w:val="24"/>
        </w:rPr>
        <w:t>，</w:t>
      </w:r>
      <w:r>
        <w:rPr>
          <w:sz w:val="24"/>
        </w:rPr>
        <w:t>¬</w:t>
      </w:r>
      <w:r>
        <w:rPr>
          <w:rFonts w:hint="eastAsia"/>
          <w:sz w:val="24"/>
        </w:rPr>
        <w:t>31</w:t>
      </w:r>
      <w:r>
        <w:rPr>
          <w:rFonts w:hint="eastAsia" w:ascii="宋体" w:hAnsi="宋体" w:cs="宋体"/>
          <w:sz w:val="24"/>
        </w:rPr>
        <w:t>∨</w:t>
      </w:r>
      <w:r>
        <w:rPr>
          <w:sz w:val="24"/>
        </w:rPr>
        <w:t>¬</w:t>
      </w:r>
      <w:r>
        <w:rPr>
          <w:rFonts w:hint="eastAsia" w:ascii="宋体" w:hAnsi="宋体" w:cs="宋体"/>
          <w:sz w:val="24"/>
        </w:rPr>
        <w:t>33∨</w:t>
      </w:r>
      <w:r>
        <w:rPr>
          <w:sz w:val="24"/>
        </w:rPr>
        <w:t>¬</w:t>
      </w:r>
      <w:r>
        <w:rPr>
          <w:rFonts w:hint="eastAsia" w:ascii="宋体" w:hAnsi="宋体" w:cs="宋体"/>
          <w:sz w:val="24"/>
        </w:rPr>
        <w:t>34∨</w:t>
      </w:r>
      <w:r>
        <w:rPr>
          <w:sz w:val="24"/>
        </w:rPr>
        <w:t>¬</w:t>
      </w:r>
      <w:r>
        <w:rPr>
          <w:rFonts w:hint="eastAsia" w:ascii="宋体" w:hAnsi="宋体" w:cs="宋体"/>
          <w:sz w:val="24"/>
        </w:rPr>
        <w:t>36∨</w:t>
      </w:r>
      <w:r>
        <w:rPr>
          <w:sz w:val="24"/>
        </w:rPr>
        <w:t>¬</w:t>
      </w:r>
      <w:r>
        <w:rPr>
          <w:rFonts w:hint="eastAsia" w:ascii="宋体" w:hAnsi="宋体" w:cs="宋体"/>
          <w:sz w:val="24"/>
        </w:rPr>
        <w:t>37</w:t>
      </w:r>
    </w:p>
    <w:p>
      <w:pPr>
        <w:spacing w:line="360" w:lineRule="auto"/>
        <w:ind w:left="1" w:firstLine="492"/>
        <w:rPr>
          <w:rFonts w:ascii="宋体" w:hAnsi="宋体"/>
          <w:sz w:val="24"/>
        </w:rPr>
      </w:pPr>
      <w:r>
        <w:rPr>
          <w:rFonts w:hint="eastAsia" w:ascii="宋体" w:hAnsi="宋体"/>
          <w:sz w:val="24"/>
        </w:rPr>
        <w:t>对于约束（3），以第5行与第7行为例，不能有完全相同的填充，则须满足：</w:t>
      </w:r>
    </w:p>
    <w:p>
      <w:pPr>
        <w:spacing w:line="360" w:lineRule="auto"/>
        <w:ind w:left="1" w:hanging="1"/>
        <w:rPr>
          <w:color w:val="0033CC"/>
          <w:sz w:val="24"/>
        </w:rPr>
      </w:pPr>
      <w:r>
        <w:rPr>
          <w:color w:val="0033CC"/>
          <w:sz w:val="24"/>
        </w:rPr>
        <w:t>¬</w:t>
      </w:r>
      <w:r>
        <w:rPr>
          <w:rFonts w:hint="eastAsia"/>
          <w:color w:val="0033CC"/>
          <w:sz w:val="24"/>
        </w:rPr>
        <w:t>{</w:t>
      </w:r>
      <w:r>
        <w:rPr>
          <w:rFonts w:hint="eastAsia"/>
          <w:color w:val="FF0000"/>
          <w:sz w:val="18"/>
          <w:szCs w:val="18"/>
        </w:rPr>
        <w:t>[</w:t>
      </w:r>
      <w:r>
        <w:rPr>
          <w:sz w:val="18"/>
          <w:szCs w:val="18"/>
        </w:rPr>
        <w:t>（</w:t>
      </w:r>
      <w:r>
        <w:rPr>
          <w:rFonts w:hint="eastAsia"/>
          <w:sz w:val="18"/>
          <w:szCs w:val="18"/>
        </w:rPr>
        <w:t>51</w:t>
      </w:r>
      <w:r>
        <w:rPr>
          <w:rFonts w:hint="eastAsia" w:ascii="宋体" w:hAnsi="宋体" w:cs="宋体"/>
          <w:kern w:val="0"/>
          <w:sz w:val="18"/>
          <w:szCs w:val="18"/>
        </w:rPr>
        <w:t>∧71</w:t>
      </w:r>
      <w:r>
        <w:rPr>
          <w:sz w:val="18"/>
          <w:szCs w:val="18"/>
        </w:rPr>
        <w:t>）</w:t>
      </w:r>
      <w:r>
        <w:rPr>
          <w:rFonts w:hint="eastAsia" w:ascii="宋体" w:hAnsi="宋体" w:cs="宋体"/>
          <w:sz w:val="18"/>
          <w:szCs w:val="18"/>
        </w:rPr>
        <w:t>∨</w:t>
      </w:r>
      <w:r>
        <w:rPr>
          <w:sz w:val="18"/>
          <w:szCs w:val="18"/>
        </w:rPr>
        <w:t>（¬</w:t>
      </w:r>
      <w:r>
        <w:rPr>
          <w:rFonts w:hint="eastAsia"/>
          <w:sz w:val="18"/>
          <w:szCs w:val="18"/>
        </w:rPr>
        <w:t>51</w:t>
      </w:r>
      <w:r>
        <w:rPr>
          <w:rFonts w:hint="eastAsia" w:ascii="宋体" w:hAnsi="宋体" w:cs="宋体"/>
          <w:kern w:val="0"/>
          <w:sz w:val="18"/>
          <w:szCs w:val="18"/>
        </w:rPr>
        <w:t>∧</w:t>
      </w:r>
      <w:r>
        <w:rPr>
          <w:sz w:val="18"/>
          <w:szCs w:val="18"/>
        </w:rPr>
        <w:t>¬</w:t>
      </w:r>
      <w:r>
        <w:rPr>
          <w:rFonts w:hint="eastAsia" w:ascii="宋体" w:hAnsi="宋体" w:cs="宋体"/>
          <w:kern w:val="0"/>
          <w:sz w:val="18"/>
          <w:szCs w:val="18"/>
        </w:rPr>
        <w:t>71</w:t>
      </w:r>
      <w:r>
        <w:rPr>
          <w:sz w:val="18"/>
          <w:szCs w:val="18"/>
        </w:rPr>
        <w:t>）</w:t>
      </w:r>
      <w:r>
        <w:rPr>
          <w:rFonts w:hint="eastAsia"/>
          <w:color w:val="FF0000"/>
          <w:sz w:val="18"/>
          <w:szCs w:val="18"/>
        </w:rPr>
        <w:t>]</w:t>
      </w:r>
      <w:r>
        <w:rPr>
          <w:rFonts w:hint="eastAsia" w:ascii="宋体" w:hAnsi="宋体" w:cs="宋体"/>
          <w:kern w:val="0"/>
          <w:sz w:val="18"/>
          <w:szCs w:val="18"/>
        </w:rPr>
        <w:t>∧</w:t>
      </w:r>
      <w:r>
        <w:rPr>
          <w:rFonts w:hint="eastAsia"/>
          <w:color w:val="FF0000"/>
          <w:sz w:val="18"/>
          <w:szCs w:val="18"/>
        </w:rPr>
        <w:t>[</w:t>
      </w:r>
      <w:r>
        <w:rPr>
          <w:sz w:val="18"/>
          <w:szCs w:val="18"/>
        </w:rPr>
        <w:t>（</w:t>
      </w:r>
      <w:r>
        <w:rPr>
          <w:rFonts w:hint="eastAsia"/>
          <w:sz w:val="18"/>
          <w:szCs w:val="18"/>
        </w:rPr>
        <w:t>52</w:t>
      </w:r>
      <w:r>
        <w:rPr>
          <w:rFonts w:hint="eastAsia" w:ascii="宋体" w:hAnsi="宋体" w:cs="宋体"/>
          <w:kern w:val="0"/>
          <w:sz w:val="18"/>
          <w:szCs w:val="18"/>
        </w:rPr>
        <w:t>∧72</w:t>
      </w:r>
      <w:r>
        <w:rPr>
          <w:sz w:val="18"/>
          <w:szCs w:val="18"/>
        </w:rPr>
        <w:t>）</w:t>
      </w:r>
      <w:r>
        <w:rPr>
          <w:rFonts w:hint="eastAsia" w:ascii="宋体" w:hAnsi="宋体" w:cs="宋体"/>
          <w:sz w:val="18"/>
          <w:szCs w:val="18"/>
        </w:rPr>
        <w:t>∨</w:t>
      </w:r>
      <w:r>
        <w:rPr>
          <w:sz w:val="18"/>
          <w:szCs w:val="18"/>
        </w:rPr>
        <w:t>（¬</w:t>
      </w:r>
      <w:r>
        <w:rPr>
          <w:rFonts w:hint="eastAsia"/>
          <w:sz w:val="18"/>
          <w:szCs w:val="18"/>
        </w:rPr>
        <w:t>52</w:t>
      </w:r>
      <w:r>
        <w:rPr>
          <w:rFonts w:hint="eastAsia" w:ascii="宋体" w:hAnsi="宋体" w:cs="宋体"/>
          <w:kern w:val="0"/>
          <w:sz w:val="18"/>
          <w:szCs w:val="18"/>
        </w:rPr>
        <w:t>∧</w:t>
      </w:r>
      <w:r>
        <w:rPr>
          <w:sz w:val="18"/>
          <w:szCs w:val="18"/>
        </w:rPr>
        <w:t>¬</w:t>
      </w:r>
      <w:r>
        <w:rPr>
          <w:rFonts w:hint="eastAsia" w:ascii="宋体" w:hAnsi="宋体" w:cs="宋体"/>
          <w:kern w:val="0"/>
          <w:sz w:val="18"/>
          <w:szCs w:val="18"/>
        </w:rPr>
        <w:t>72</w:t>
      </w:r>
      <w:r>
        <w:rPr>
          <w:sz w:val="18"/>
          <w:szCs w:val="18"/>
        </w:rPr>
        <w:t>）</w:t>
      </w:r>
      <w:r>
        <w:rPr>
          <w:rFonts w:hint="eastAsia"/>
          <w:color w:val="FF0000"/>
          <w:sz w:val="18"/>
          <w:szCs w:val="18"/>
        </w:rPr>
        <w:t>]</w:t>
      </w:r>
      <w:r>
        <w:rPr>
          <w:rFonts w:hint="eastAsia" w:ascii="宋体" w:hAnsi="宋体" w:cs="宋体"/>
          <w:kern w:val="0"/>
          <w:sz w:val="18"/>
          <w:szCs w:val="18"/>
        </w:rPr>
        <w:t xml:space="preserve"> ∧</w:t>
      </w:r>
      <w:r>
        <w:rPr>
          <w:rFonts w:ascii="宋体" w:hAnsi="宋体" w:cs="宋体"/>
          <w:kern w:val="0"/>
          <w:sz w:val="18"/>
          <w:szCs w:val="18"/>
        </w:rPr>
        <w:t>…</w:t>
      </w:r>
      <w:r>
        <w:rPr>
          <w:rFonts w:hint="eastAsia" w:ascii="宋体" w:hAnsi="宋体" w:cs="宋体"/>
          <w:kern w:val="0"/>
          <w:sz w:val="18"/>
          <w:szCs w:val="18"/>
        </w:rPr>
        <w:t>∧</w:t>
      </w:r>
      <w:r>
        <w:rPr>
          <w:rFonts w:hint="eastAsia"/>
          <w:color w:val="FF0000"/>
          <w:sz w:val="18"/>
          <w:szCs w:val="18"/>
        </w:rPr>
        <w:t>[</w:t>
      </w:r>
      <w:r>
        <w:rPr>
          <w:sz w:val="18"/>
          <w:szCs w:val="18"/>
        </w:rPr>
        <w:t>（</w:t>
      </w:r>
      <w:r>
        <w:rPr>
          <w:rFonts w:hint="eastAsia"/>
          <w:sz w:val="18"/>
          <w:szCs w:val="18"/>
        </w:rPr>
        <w:t>58</w:t>
      </w:r>
      <w:r>
        <w:rPr>
          <w:rFonts w:hint="eastAsia" w:ascii="宋体" w:hAnsi="宋体" w:cs="宋体"/>
          <w:kern w:val="0"/>
          <w:sz w:val="18"/>
          <w:szCs w:val="18"/>
        </w:rPr>
        <w:t>∧78</w:t>
      </w:r>
      <w:r>
        <w:rPr>
          <w:sz w:val="18"/>
          <w:szCs w:val="18"/>
        </w:rPr>
        <w:t>）</w:t>
      </w:r>
      <w:r>
        <w:rPr>
          <w:rFonts w:hint="eastAsia" w:ascii="宋体" w:hAnsi="宋体" w:cs="宋体"/>
          <w:sz w:val="18"/>
          <w:szCs w:val="18"/>
        </w:rPr>
        <w:t>∨</w:t>
      </w:r>
      <w:r>
        <w:rPr>
          <w:sz w:val="18"/>
          <w:szCs w:val="18"/>
        </w:rPr>
        <w:t>（¬</w:t>
      </w:r>
      <w:r>
        <w:rPr>
          <w:rFonts w:hint="eastAsia"/>
          <w:sz w:val="18"/>
          <w:szCs w:val="18"/>
        </w:rPr>
        <w:t>58</w:t>
      </w:r>
      <w:r>
        <w:rPr>
          <w:rFonts w:hint="eastAsia" w:ascii="宋体" w:hAnsi="宋体" w:cs="宋体"/>
          <w:kern w:val="0"/>
          <w:sz w:val="18"/>
          <w:szCs w:val="18"/>
        </w:rPr>
        <w:t>∧</w:t>
      </w:r>
      <w:r>
        <w:rPr>
          <w:sz w:val="18"/>
          <w:szCs w:val="18"/>
        </w:rPr>
        <w:t>¬</w:t>
      </w:r>
      <w:r>
        <w:rPr>
          <w:rFonts w:hint="eastAsia" w:ascii="宋体" w:hAnsi="宋体" w:cs="宋体"/>
          <w:kern w:val="0"/>
          <w:sz w:val="18"/>
          <w:szCs w:val="18"/>
        </w:rPr>
        <w:t>78</w:t>
      </w:r>
      <w:r>
        <w:rPr>
          <w:sz w:val="18"/>
          <w:szCs w:val="18"/>
        </w:rPr>
        <w:t>）</w:t>
      </w:r>
      <w:r>
        <w:rPr>
          <w:rFonts w:hint="eastAsia"/>
          <w:color w:val="FF0000"/>
          <w:sz w:val="18"/>
          <w:szCs w:val="18"/>
        </w:rPr>
        <w:t>]</w:t>
      </w:r>
      <w:r>
        <w:rPr>
          <w:rFonts w:hint="eastAsia"/>
          <w:color w:val="0033CC"/>
          <w:sz w:val="24"/>
        </w:rPr>
        <w:t>}</w:t>
      </w:r>
    </w:p>
    <w:p>
      <w:pPr>
        <w:spacing w:line="360" w:lineRule="auto"/>
        <w:ind w:left="1" w:hanging="1"/>
        <w:rPr>
          <w:sz w:val="24"/>
        </w:rPr>
      </w:pPr>
      <w:r>
        <w:rPr>
          <w:rFonts w:hint="eastAsia"/>
          <w:sz w:val="24"/>
        </w:rPr>
        <w:t>但上式不符合CNF范式，可参考文献【6】利用</w:t>
      </w:r>
      <w:r>
        <w:rPr>
          <w:sz w:val="24"/>
        </w:rPr>
        <w:t>Tseytin</w:t>
      </w:r>
      <w:r>
        <w:rPr>
          <w:rFonts w:hint="eastAsia"/>
          <w:sz w:val="24"/>
        </w:rPr>
        <w:t>变换将其转换成CNF范式子句集。下面以上述布尔表达式为例，通过引入附加变元进行转换。在这里，附加变元也可以用多位整数表示，且每位数字有相应含义，示例如下（仅供参考）：</w:t>
      </w:r>
    </w:p>
    <w:p>
      <w:pPr>
        <w:spacing w:line="360" w:lineRule="auto"/>
        <w:ind w:left="1" w:hanging="1"/>
        <w:jc w:val="center"/>
        <w:rPr>
          <w:sz w:val="24"/>
        </w:rPr>
      </w:pPr>
      <w:r>
        <w:rPr>
          <w:rFonts w:hint="eastAsia"/>
          <w:sz w:val="24"/>
        </w:rPr>
        <w:t>15711= 51</w:t>
      </w:r>
      <w:r>
        <w:rPr>
          <w:rFonts w:hint="eastAsia" w:ascii="宋体" w:hAnsi="宋体" w:cs="宋体"/>
          <w:kern w:val="0"/>
          <w:sz w:val="24"/>
        </w:rPr>
        <w:t>∧71；</w:t>
      </w:r>
      <w:r>
        <w:rPr>
          <w:rFonts w:hint="eastAsia"/>
          <w:sz w:val="24"/>
        </w:rPr>
        <w:t xml:space="preserve">15710= </w:t>
      </w:r>
      <w:r>
        <w:rPr>
          <w:sz w:val="24"/>
        </w:rPr>
        <w:t>¬</w:t>
      </w:r>
      <w:r>
        <w:rPr>
          <w:rFonts w:hint="eastAsia"/>
          <w:sz w:val="24"/>
        </w:rPr>
        <w:t>51</w:t>
      </w:r>
      <w:r>
        <w:rPr>
          <w:rFonts w:hint="eastAsia" w:ascii="宋体" w:hAnsi="宋体" w:cs="宋体"/>
          <w:kern w:val="0"/>
          <w:sz w:val="24"/>
        </w:rPr>
        <w:t>∧</w:t>
      </w:r>
      <w:r>
        <w:rPr>
          <w:sz w:val="24"/>
        </w:rPr>
        <w:t>¬</w:t>
      </w:r>
      <w:r>
        <w:rPr>
          <w:rFonts w:hint="eastAsia" w:ascii="宋体" w:hAnsi="宋体" w:cs="宋体"/>
          <w:kern w:val="0"/>
          <w:sz w:val="24"/>
        </w:rPr>
        <w:t xml:space="preserve">71；1571= </w:t>
      </w:r>
      <w:r>
        <w:rPr>
          <w:rFonts w:hint="eastAsia"/>
          <w:sz w:val="24"/>
        </w:rPr>
        <w:t>15711</w:t>
      </w:r>
      <w:r>
        <w:rPr>
          <w:rFonts w:hint="eastAsia" w:ascii="宋体" w:hAnsi="宋体" w:cs="宋体"/>
          <w:sz w:val="18"/>
          <w:szCs w:val="18"/>
        </w:rPr>
        <w:t>∨</w:t>
      </w:r>
      <w:r>
        <w:rPr>
          <w:rFonts w:hint="eastAsia"/>
          <w:sz w:val="24"/>
        </w:rPr>
        <w:t>15710；</w:t>
      </w:r>
    </w:p>
    <w:p>
      <w:pPr>
        <w:spacing w:line="360" w:lineRule="auto"/>
        <w:ind w:left="1" w:hanging="1"/>
        <w:jc w:val="center"/>
        <w:rPr>
          <w:sz w:val="24"/>
        </w:rPr>
      </w:pPr>
      <w:r>
        <w:rPr>
          <w:rFonts w:hint="eastAsia"/>
          <w:sz w:val="24"/>
        </w:rPr>
        <w:t>15721= 52</w:t>
      </w:r>
      <w:r>
        <w:rPr>
          <w:rFonts w:hint="eastAsia" w:ascii="宋体" w:hAnsi="宋体" w:cs="宋体"/>
          <w:kern w:val="0"/>
          <w:sz w:val="24"/>
        </w:rPr>
        <w:t>∧72；</w:t>
      </w:r>
      <w:r>
        <w:rPr>
          <w:rFonts w:hint="eastAsia"/>
          <w:sz w:val="24"/>
        </w:rPr>
        <w:t xml:space="preserve">15720= </w:t>
      </w:r>
      <w:r>
        <w:rPr>
          <w:sz w:val="24"/>
        </w:rPr>
        <w:t>¬</w:t>
      </w:r>
      <w:r>
        <w:rPr>
          <w:rFonts w:hint="eastAsia"/>
          <w:sz w:val="24"/>
        </w:rPr>
        <w:t>52</w:t>
      </w:r>
      <w:r>
        <w:rPr>
          <w:rFonts w:hint="eastAsia" w:ascii="宋体" w:hAnsi="宋体" w:cs="宋体"/>
          <w:kern w:val="0"/>
          <w:sz w:val="24"/>
        </w:rPr>
        <w:t>∧</w:t>
      </w:r>
      <w:r>
        <w:rPr>
          <w:sz w:val="24"/>
        </w:rPr>
        <w:t>¬</w:t>
      </w:r>
      <w:r>
        <w:rPr>
          <w:rFonts w:hint="eastAsia" w:ascii="宋体" w:hAnsi="宋体" w:cs="宋体"/>
          <w:kern w:val="0"/>
          <w:sz w:val="24"/>
        </w:rPr>
        <w:t xml:space="preserve">72；1572= </w:t>
      </w:r>
      <w:r>
        <w:rPr>
          <w:rFonts w:hint="eastAsia"/>
          <w:sz w:val="24"/>
        </w:rPr>
        <w:t>15721</w:t>
      </w:r>
      <w:r>
        <w:rPr>
          <w:rFonts w:hint="eastAsia" w:ascii="宋体" w:hAnsi="宋体" w:cs="宋体"/>
          <w:sz w:val="18"/>
          <w:szCs w:val="18"/>
        </w:rPr>
        <w:t>∨</w:t>
      </w:r>
      <w:r>
        <w:rPr>
          <w:rFonts w:hint="eastAsia"/>
          <w:sz w:val="24"/>
        </w:rPr>
        <w:t>15720；</w:t>
      </w:r>
    </w:p>
    <w:p>
      <w:pPr>
        <w:spacing w:line="360" w:lineRule="auto"/>
        <w:ind w:left="1" w:hanging="1"/>
        <w:jc w:val="center"/>
        <w:rPr>
          <w:rFonts w:ascii="宋体" w:hAnsi="宋体" w:cs="宋体"/>
          <w:kern w:val="0"/>
          <w:sz w:val="24"/>
        </w:rPr>
      </w:pPr>
      <w:r>
        <w:rPr>
          <w:rFonts w:ascii="宋体" w:hAnsi="宋体" w:cs="宋体"/>
          <w:kern w:val="0"/>
          <w:sz w:val="24"/>
        </w:rPr>
        <w:t>…</w:t>
      </w:r>
    </w:p>
    <w:p>
      <w:pPr>
        <w:spacing w:line="360" w:lineRule="auto"/>
        <w:ind w:left="1" w:hanging="1"/>
        <w:jc w:val="center"/>
        <w:rPr>
          <w:sz w:val="24"/>
        </w:rPr>
      </w:pPr>
      <w:r>
        <w:rPr>
          <w:rFonts w:hint="eastAsia"/>
          <w:sz w:val="24"/>
        </w:rPr>
        <w:t>15781= 58</w:t>
      </w:r>
      <w:r>
        <w:rPr>
          <w:rFonts w:hint="eastAsia" w:ascii="宋体" w:hAnsi="宋体" w:cs="宋体"/>
          <w:kern w:val="0"/>
          <w:sz w:val="24"/>
        </w:rPr>
        <w:t>∧78；</w:t>
      </w:r>
      <w:r>
        <w:rPr>
          <w:rFonts w:hint="eastAsia"/>
          <w:sz w:val="24"/>
        </w:rPr>
        <w:t xml:space="preserve">15780= </w:t>
      </w:r>
      <w:r>
        <w:rPr>
          <w:sz w:val="24"/>
        </w:rPr>
        <w:t>¬</w:t>
      </w:r>
      <w:r>
        <w:rPr>
          <w:rFonts w:hint="eastAsia"/>
          <w:sz w:val="24"/>
        </w:rPr>
        <w:t>58</w:t>
      </w:r>
      <w:r>
        <w:rPr>
          <w:rFonts w:hint="eastAsia" w:ascii="宋体" w:hAnsi="宋体" w:cs="宋体"/>
          <w:kern w:val="0"/>
          <w:sz w:val="24"/>
        </w:rPr>
        <w:t>∧</w:t>
      </w:r>
      <w:r>
        <w:rPr>
          <w:sz w:val="24"/>
        </w:rPr>
        <w:t>¬</w:t>
      </w:r>
      <w:r>
        <w:rPr>
          <w:rFonts w:hint="eastAsia" w:ascii="宋体" w:hAnsi="宋体" w:cs="宋体"/>
          <w:kern w:val="0"/>
          <w:sz w:val="24"/>
        </w:rPr>
        <w:t xml:space="preserve">78；1578= </w:t>
      </w:r>
      <w:r>
        <w:rPr>
          <w:rFonts w:hint="eastAsia"/>
          <w:sz w:val="24"/>
        </w:rPr>
        <w:t>15781</w:t>
      </w:r>
      <w:r>
        <w:rPr>
          <w:rFonts w:hint="eastAsia" w:ascii="宋体" w:hAnsi="宋体" w:cs="宋体"/>
          <w:sz w:val="18"/>
          <w:szCs w:val="18"/>
        </w:rPr>
        <w:t>∨</w:t>
      </w:r>
      <w:r>
        <w:rPr>
          <w:rFonts w:hint="eastAsia"/>
          <w:sz w:val="24"/>
        </w:rPr>
        <w:t>15780；</w:t>
      </w:r>
    </w:p>
    <w:p>
      <w:pPr>
        <w:spacing w:line="360" w:lineRule="auto"/>
        <w:ind w:left="1" w:hanging="1"/>
        <w:jc w:val="center"/>
        <w:rPr>
          <w:rFonts w:hint="eastAsia"/>
          <w:sz w:val="24"/>
        </w:rPr>
      </w:pPr>
      <w:r>
        <w:rPr>
          <w:rFonts w:hint="eastAsia"/>
          <w:sz w:val="24"/>
        </w:rPr>
        <w:t>157= ¬</w:t>
      </w:r>
      <w:r>
        <w:rPr>
          <w:rFonts w:hint="eastAsia"/>
          <w:sz w:val="24"/>
        </w:rPr>
        <w:t>[1571∧1572∧…∧1578</w:t>
      </w:r>
      <w:r>
        <w:rPr>
          <w:rFonts w:hint="eastAsia"/>
          <w:sz w:val="24"/>
          <w:lang w:val="en-US" w:eastAsia="zh-CN"/>
        </w:rPr>
        <w:t>]</w:t>
      </w:r>
      <w:r>
        <w:rPr>
          <w:rFonts w:hint="eastAsia"/>
          <w:sz w:val="24"/>
        </w:rPr>
        <w:t>.</w:t>
      </w:r>
    </w:p>
    <w:p>
      <w:pPr>
        <w:spacing w:line="360" w:lineRule="auto"/>
        <w:ind w:left="1" w:hanging="1"/>
        <w:jc w:val="left"/>
        <w:rPr>
          <w:rFonts w:ascii="宋体" w:hAnsi="宋体" w:cs="宋体"/>
          <w:kern w:val="0"/>
          <w:sz w:val="24"/>
        </w:rPr>
      </w:pPr>
      <w:r>
        <w:rPr>
          <w:rFonts w:hint="eastAsia" w:ascii="宋体" w:hAnsi="宋体" w:cs="宋体"/>
          <w:kern w:val="0"/>
          <w:sz w:val="24"/>
        </w:rPr>
        <w:t>其中，最高位数字1为行标志（2则表示列）；次高位5及之后的一位</w:t>
      </w:r>
      <w:bookmarkStart w:id="51" w:name="_GoBack"/>
      <w:bookmarkEnd w:id="51"/>
      <w:r>
        <w:rPr>
          <w:rFonts w:hint="eastAsia" w:ascii="宋体" w:hAnsi="宋体" w:cs="宋体"/>
          <w:kern w:val="0"/>
          <w:sz w:val="24"/>
        </w:rPr>
        <w:t>7表示对应的第5行与第7行；第4位数字1，2，</w:t>
      </w:r>
      <w:r>
        <w:rPr>
          <w:rFonts w:ascii="宋体" w:hAnsi="宋体" w:cs="宋体"/>
          <w:kern w:val="0"/>
          <w:sz w:val="24"/>
        </w:rPr>
        <w:t>…</w:t>
      </w:r>
      <w:r>
        <w:rPr>
          <w:rFonts w:hint="eastAsia" w:ascii="宋体" w:hAnsi="宋体" w:cs="宋体"/>
          <w:kern w:val="0"/>
          <w:sz w:val="24"/>
        </w:rPr>
        <w:t>，8分别表示行中的第1个单元，第2个单元，</w:t>
      </w:r>
      <w:r>
        <w:rPr>
          <w:rFonts w:ascii="宋体" w:hAnsi="宋体" w:cs="宋体"/>
          <w:kern w:val="0"/>
          <w:sz w:val="24"/>
        </w:rPr>
        <w:t>…</w:t>
      </w:r>
      <w:r>
        <w:rPr>
          <w:rFonts w:hint="eastAsia" w:ascii="宋体" w:hAnsi="宋体" w:cs="宋体"/>
          <w:kern w:val="0"/>
          <w:sz w:val="24"/>
        </w:rPr>
        <w:t>，第8个单元；第5位取1或0，含义自明。</w:t>
      </w:r>
    </w:p>
    <w:p>
      <w:pPr>
        <w:spacing w:line="360" w:lineRule="auto"/>
        <w:ind w:left="1" w:hanging="1"/>
        <w:jc w:val="left"/>
        <w:rPr>
          <w:rFonts w:ascii="宋体" w:hAnsi="宋体" w:cs="宋体"/>
          <w:kern w:val="0"/>
          <w:sz w:val="24"/>
        </w:rPr>
      </w:pPr>
      <w:r>
        <w:rPr>
          <w:rFonts w:hint="eastAsia" w:ascii="宋体" w:hAnsi="宋体" w:cs="宋体"/>
          <w:kern w:val="0"/>
          <w:sz w:val="24"/>
        </w:rPr>
        <w:t xml:space="preserve">    因此，表示第5行与第7行不同的约束（3），需要引入附加变元25个；表示任意两行与两列不同的约束（3）共引入1400个附加变元；将会产生4536个子句。举例说明如下：</w:t>
      </w:r>
    </w:p>
    <w:p>
      <w:pPr>
        <w:spacing w:line="360" w:lineRule="auto"/>
        <w:ind w:left="1" w:firstLine="480" w:firstLineChars="200"/>
        <w:jc w:val="left"/>
        <w:rPr>
          <w:rFonts w:ascii="宋体" w:hAnsi="宋体" w:cs="宋体"/>
          <w:kern w:val="0"/>
          <w:sz w:val="24"/>
        </w:rPr>
      </w:pPr>
      <w:r>
        <w:rPr>
          <w:rFonts w:hint="eastAsia"/>
          <w:sz w:val="24"/>
        </w:rPr>
        <w:t>15711= 51</w:t>
      </w:r>
      <w:r>
        <w:rPr>
          <w:rFonts w:hint="eastAsia" w:ascii="宋体" w:hAnsi="宋体" w:cs="宋体"/>
          <w:kern w:val="0"/>
          <w:sz w:val="24"/>
        </w:rPr>
        <w:t>∧71转化为CNF时为</w:t>
      </w:r>
    </w:p>
    <w:p>
      <w:pPr>
        <w:spacing w:line="360" w:lineRule="auto"/>
        <w:ind w:left="1" w:firstLine="480" w:firstLineChars="200"/>
        <w:jc w:val="left"/>
        <w:rPr>
          <w:rFonts w:ascii="宋体" w:hAnsi="宋体" w:cs="宋体"/>
          <w:kern w:val="0"/>
          <w:sz w:val="24"/>
        </w:rPr>
      </w:pPr>
      <w:r>
        <w:rPr>
          <w:rFonts w:hint="eastAsia" w:ascii="宋体" w:hAnsi="宋体" w:cs="宋体"/>
          <w:kern w:val="0"/>
          <w:sz w:val="24"/>
        </w:rPr>
        <w:t>（51</w:t>
      </w:r>
      <w:r>
        <w:rPr>
          <w:rFonts w:hint="eastAsia" w:ascii="宋体" w:hAnsi="宋体" w:cs="宋体"/>
          <w:sz w:val="18"/>
          <w:szCs w:val="18"/>
        </w:rPr>
        <w:t xml:space="preserve">∨ </w:t>
      </w:r>
      <w:r>
        <w:rPr>
          <w:sz w:val="24"/>
        </w:rPr>
        <w:t>¬</w:t>
      </w:r>
      <w:r>
        <w:rPr>
          <w:rFonts w:hint="eastAsia"/>
          <w:sz w:val="24"/>
        </w:rPr>
        <w:t>15711</w:t>
      </w:r>
      <w:r>
        <w:rPr>
          <w:rFonts w:hint="eastAsia" w:ascii="宋体" w:hAnsi="宋体" w:cs="宋体"/>
          <w:kern w:val="0"/>
          <w:sz w:val="24"/>
        </w:rPr>
        <w:t>）∧（71</w:t>
      </w:r>
      <w:r>
        <w:rPr>
          <w:rFonts w:hint="eastAsia" w:ascii="宋体" w:hAnsi="宋体" w:cs="宋体"/>
          <w:sz w:val="18"/>
          <w:szCs w:val="18"/>
        </w:rPr>
        <w:t xml:space="preserve">∨ </w:t>
      </w:r>
      <w:r>
        <w:rPr>
          <w:sz w:val="24"/>
        </w:rPr>
        <w:t>¬</w:t>
      </w:r>
      <w:r>
        <w:rPr>
          <w:rFonts w:hint="eastAsia"/>
          <w:sz w:val="24"/>
        </w:rPr>
        <w:t>15711</w:t>
      </w:r>
      <w:r>
        <w:rPr>
          <w:rFonts w:hint="eastAsia" w:ascii="宋体" w:hAnsi="宋体" w:cs="宋体"/>
          <w:kern w:val="0"/>
          <w:sz w:val="24"/>
        </w:rPr>
        <w:t>）∧（</w:t>
      </w:r>
      <w:r>
        <w:rPr>
          <w:sz w:val="24"/>
        </w:rPr>
        <w:t>¬</w:t>
      </w:r>
      <w:r>
        <w:rPr>
          <w:rFonts w:hint="eastAsia" w:ascii="宋体" w:hAnsi="宋体" w:cs="宋体"/>
          <w:kern w:val="0"/>
          <w:sz w:val="24"/>
        </w:rPr>
        <w:t>51</w:t>
      </w:r>
      <w:r>
        <w:rPr>
          <w:rFonts w:hint="eastAsia" w:ascii="宋体" w:hAnsi="宋体" w:cs="宋体"/>
          <w:sz w:val="18"/>
          <w:szCs w:val="18"/>
        </w:rPr>
        <w:t xml:space="preserve">∨ </w:t>
      </w:r>
      <w:r>
        <w:rPr>
          <w:sz w:val="24"/>
        </w:rPr>
        <w:t>¬</w:t>
      </w:r>
      <w:r>
        <w:rPr>
          <w:rFonts w:hint="eastAsia" w:ascii="宋体" w:hAnsi="宋体" w:cs="宋体"/>
          <w:kern w:val="0"/>
          <w:sz w:val="24"/>
        </w:rPr>
        <w:t>71</w:t>
      </w:r>
      <w:r>
        <w:rPr>
          <w:rFonts w:hint="eastAsia" w:ascii="宋体" w:hAnsi="宋体" w:cs="宋体"/>
          <w:sz w:val="18"/>
          <w:szCs w:val="18"/>
        </w:rPr>
        <w:t>∨</w:t>
      </w:r>
      <w:r>
        <w:rPr>
          <w:rFonts w:hint="eastAsia"/>
          <w:sz w:val="24"/>
        </w:rPr>
        <w:t>15711</w:t>
      </w:r>
      <w:r>
        <w:rPr>
          <w:rFonts w:hint="eastAsia" w:ascii="宋体" w:hAnsi="宋体" w:cs="宋体"/>
          <w:kern w:val="0"/>
          <w:sz w:val="24"/>
        </w:rPr>
        <w:t>）</w:t>
      </w:r>
    </w:p>
    <w:p>
      <w:pPr>
        <w:spacing w:line="360" w:lineRule="auto"/>
        <w:ind w:left="1" w:hanging="1"/>
        <w:jc w:val="left"/>
        <w:rPr>
          <w:sz w:val="24"/>
        </w:rPr>
      </w:pPr>
      <w:r>
        <w:rPr>
          <w:rFonts w:hint="eastAsia" w:ascii="宋体" w:hAnsi="宋体" w:cs="宋体"/>
          <w:kern w:val="0"/>
          <w:sz w:val="24"/>
        </w:rPr>
        <w:t>即生成3个子句：51</w:t>
      </w:r>
      <w:r>
        <w:rPr>
          <w:rFonts w:hint="eastAsia" w:ascii="宋体" w:hAnsi="宋体" w:cs="宋体"/>
          <w:sz w:val="18"/>
          <w:szCs w:val="18"/>
        </w:rPr>
        <w:t>∨</w:t>
      </w:r>
      <w:r>
        <w:rPr>
          <w:sz w:val="24"/>
        </w:rPr>
        <w:t>¬</w:t>
      </w:r>
      <w:r>
        <w:rPr>
          <w:rFonts w:hint="eastAsia"/>
          <w:sz w:val="24"/>
        </w:rPr>
        <w:t>15711；</w:t>
      </w:r>
      <w:r>
        <w:rPr>
          <w:rFonts w:hint="eastAsia" w:ascii="宋体" w:hAnsi="宋体" w:cs="宋体"/>
          <w:kern w:val="0"/>
          <w:sz w:val="24"/>
        </w:rPr>
        <w:t>71</w:t>
      </w:r>
      <w:r>
        <w:rPr>
          <w:rFonts w:hint="eastAsia" w:ascii="宋体" w:hAnsi="宋体" w:cs="宋体"/>
          <w:sz w:val="18"/>
          <w:szCs w:val="18"/>
        </w:rPr>
        <w:t>∨</w:t>
      </w:r>
      <w:r>
        <w:rPr>
          <w:sz w:val="24"/>
        </w:rPr>
        <w:t>¬</w:t>
      </w:r>
      <w:r>
        <w:rPr>
          <w:rFonts w:hint="eastAsia"/>
          <w:sz w:val="24"/>
        </w:rPr>
        <w:t>15711；</w:t>
      </w:r>
      <w:r>
        <w:rPr>
          <w:sz w:val="24"/>
        </w:rPr>
        <w:t>¬</w:t>
      </w:r>
      <w:r>
        <w:rPr>
          <w:rFonts w:hint="eastAsia" w:ascii="宋体" w:hAnsi="宋体" w:cs="宋体"/>
          <w:kern w:val="0"/>
          <w:sz w:val="24"/>
        </w:rPr>
        <w:t>51</w:t>
      </w:r>
      <w:r>
        <w:rPr>
          <w:rFonts w:hint="eastAsia" w:ascii="宋体" w:hAnsi="宋体" w:cs="宋体"/>
          <w:sz w:val="18"/>
          <w:szCs w:val="18"/>
        </w:rPr>
        <w:t>∨</w:t>
      </w:r>
      <w:r>
        <w:rPr>
          <w:sz w:val="24"/>
        </w:rPr>
        <w:t>¬</w:t>
      </w:r>
      <w:r>
        <w:rPr>
          <w:rFonts w:hint="eastAsia" w:ascii="宋体" w:hAnsi="宋体" w:cs="宋体"/>
          <w:kern w:val="0"/>
          <w:sz w:val="24"/>
        </w:rPr>
        <w:t>71</w:t>
      </w:r>
      <w:r>
        <w:rPr>
          <w:rFonts w:hint="eastAsia" w:ascii="宋体" w:hAnsi="宋体" w:cs="宋体"/>
          <w:sz w:val="18"/>
          <w:szCs w:val="18"/>
        </w:rPr>
        <w:t>∨</w:t>
      </w:r>
      <w:r>
        <w:rPr>
          <w:rFonts w:hint="eastAsia"/>
          <w:sz w:val="24"/>
        </w:rPr>
        <w:t>15711。</w:t>
      </w:r>
    </w:p>
    <w:p>
      <w:pPr>
        <w:spacing w:line="360" w:lineRule="auto"/>
        <w:ind w:left="1" w:hanging="1"/>
        <w:jc w:val="left"/>
        <w:rPr>
          <w:rFonts w:ascii="宋体" w:hAnsi="宋体" w:cs="宋体"/>
          <w:kern w:val="0"/>
          <w:sz w:val="24"/>
        </w:rPr>
      </w:pPr>
      <w:r>
        <w:rPr>
          <w:rFonts w:hint="eastAsia"/>
          <w:sz w:val="24"/>
        </w:rPr>
        <w:t xml:space="preserve">    15720= </w:t>
      </w:r>
      <w:r>
        <w:rPr>
          <w:sz w:val="24"/>
        </w:rPr>
        <w:t>¬</w:t>
      </w:r>
      <w:r>
        <w:rPr>
          <w:rFonts w:hint="eastAsia"/>
          <w:sz w:val="24"/>
        </w:rPr>
        <w:t>52</w:t>
      </w:r>
      <w:r>
        <w:rPr>
          <w:rFonts w:hint="eastAsia" w:ascii="宋体" w:hAnsi="宋体" w:cs="宋体"/>
          <w:kern w:val="0"/>
          <w:sz w:val="24"/>
        </w:rPr>
        <w:t>∧</w:t>
      </w:r>
      <w:r>
        <w:rPr>
          <w:sz w:val="24"/>
        </w:rPr>
        <w:t>¬</w:t>
      </w:r>
      <w:r>
        <w:rPr>
          <w:rFonts w:hint="eastAsia" w:ascii="宋体" w:hAnsi="宋体" w:cs="宋体"/>
          <w:kern w:val="0"/>
          <w:sz w:val="24"/>
        </w:rPr>
        <w:t>72转化为CNF时为</w:t>
      </w:r>
    </w:p>
    <w:p>
      <w:pPr>
        <w:spacing w:line="360" w:lineRule="auto"/>
        <w:ind w:left="1" w:firstLine="480" w:firstLineChars="200"/>
        <w:jc w:val="left"/>
        <w:rPr>
          <w:rFonts w:ascii="宋体" w:hAnsi="宋体" w:cs="宋体"/>
          <w:kern w:val="0"/>
          <w:sz w:val="24"/>
        </w:rPr>
      </w:pPr>
      <w:r>
        <w:rPr>
          <w:rFonts w:hint="eastAsia" w:ascii="宋体" w:hAnsi="宋体" w:cs="宋体"/>
          <w:kern w:val="0"/>
          <w:sz w:val="24"/>
        </w:rPr>
        <w:t>（</w:t>
      </w:r>
      <w:r>
        <w:rPr>
          <w:sz w:val="24"/>
        </w:rPr>
        <w:t>¬</w:t>
      </w:r>
      <w:r>
        <w:rPr>
          <w:rFonts w:hint="eastAsia" w:ascii="宋体" w:hAnsi="宋体" w:cs="宋体"/>
          <w:kern w:val="0"/>
          <w:sz w:val="24"/>
        </w:rPr>
        <w:t>52</w:t>
      </w:r>
      <w:r>
        <w:rPr>
          <w:rFonts w:hint="eastAsia" w:ascii="宋体" w:hAnsi="宋体" w:cs="宋体"/>
          <w:sz w:val="18"/>
          <w:szCs w:val="18"/>
        </w:rPr>
        <w:t xml:space="preserve">∨ </w:t>
      </w:r>
      <w:r>
        <w:rPr>
          <w:sz w:val="24"/>
        </w:rPr>
        <w:t>¬</w:t>
      </w:r>
      <w:r>
        <w:rPr>
          <w:rFonts w:hint="eastAsia"/>
          <w:sz w:val="24"/>
        </w:rPr>
        <w:t>15720</w:t>
      </w:r>
      <w:r>
        <w:rPr>
          <w:rFonts w:hint="eastAsia" w:ascii="宋体" w:hAnsi="宋体" w:cs="宋体"/>
          <w:kern w:val="0"/>
          <w:sz w:val="24"/>
        </w:rPr>
        <w:t>）∧（</w:t>
      </w:r>
      <w:r>
        <w:rPr>
          <w:sz w:val="24"/>
        </w:rPr>
        <w:t>¬</w:t>
      </w:r>
      <w:r>
        <w:rPr>
          <w:rFonts w:hint="eastAsia" w:ascii="宋体" w:hAnsi="宋体" w:cs="宋体"/>
          <w:kern w:val="0"/>
          <w:sz w:val="24"/>
        </w:rPr>
        <w:t>72</w:t>
      </w:r>
      <w:r>
        <w:rPr>
          <w:rFonts w:hint="eastAsia" w:ascii="宋体" w:hAnsi="宋体" w:cs="宋体"/>
          <w:sz w:val="18"/>
          <w:szCs w:val="18"/>
        </w:rPr>
        <w:t xml:space="preserve">∨ </w:t>
      </w:r>
      <w:r>
        <w:rPr>
          <w:sz w:val="24"/>
        </w:rPr>
        <w:t>¬</w:t>
      </w:r>
      <w:r>
        <w:rPr>
          <w:rFonts w:hint="eastAsia"/>
          <w:sz w:val="24"/>
        </w:rPr>
        <w:t>15720</w:t>
      </w:r>
      <w:r>
        <w:rPr>
          <w:rFonts w:hint="eastAsia" w:ascii="宋体" w:hAnsi="宋体" w:cs="宋体"/>
          <w:kern w:val="0"/>
          <w:sz w:val="24"/>
        </w:rPr>
        <w:t>）∧（52</w:t>
      </w:r>
      <w:r>
        <w:rPr>
          <w:rFonts w:hint="eastAsia" w:ascii="宋体" w:hAnsi="宋体" w:cs="宋体"/>
          <w:sz w:val="18"/>
          <w:szCs w:val="18"/>
        </w:rPr>
        <w:t>∨</w:t>
      </w:r>
      <w:r>
        <w:rPr>
          <w:rFonts w:hint="eastAsia" w:ascii="宋体" w:hAnsi="宋体" w:cs="宋体"/>
          <w:kern w:val="0"/>
          <w:sz w:val="24"/>
        </w:rPr>
        <w:t>72</w:t>
      </w:r>
      <w:r>
        <w:rPr>
          <w:rFonts w:hint="eastAsia" w:ascii="宋体" w:hAnsi="宋体" w:cs="宋体"/>
          <w:sz w:val="18"/>
          <w:szCs w:val="18"/>
        </w:rPr>
        <w:t>∨</w:t>
      </w:r>
      <w:r>
        <w:rPr>
          <w:rFonts w:hint="eastAsia"/>
          <w:sz w:val="24"/>
        </w:rPr>
        <w:t>15720</w:t>
      </w:r>
      <w:r>
        <w:rPr>
          <w:rFonts w:hint="eastAsia" w:ascii="宋体" w:hAnsi="宋体" w:cs="宋体"/>
          <w:kern w:val="0"/>
          <w:sz w:val="24"/>
        </w:rPr>
        <w:t>）。</w:t>
      </w:r>
    </w:p>
    <w:p>
      <w:pPr>
        <w:spacing w:line="360" w:lineRule="auto"/>
        <w:ind w:left="1" w:firstLine="480" w:firstLineChars="200"/>
        <w:jc w:val="left"/>
        <w:rPr>
          <w:rFonts w:ascii="宋体" w:hAnsi="宋体" w:cs="宋体"/>
          <w:kern w:val="0"/>
          <w:sz w:val="24"/>
        </w:rPr>
      </w:pPr>
      <w:r>
        <w:rPr>
          <w:rFonts w:hint="eastAsia" w:ascii="宋体" w:hAnsi="宋体" w:cs="宋体"/>
          <w:kern w:val="0"/>
          <w:sz w:val="24"/>
        </w:rPr>
        <w:t xml:space="preserve">1578= </w:t>
      </w:r>
      <w:r>
        <w:rPr>
          <w:rFonts w:hint="eastAsia"/>
          <w:sz w:val="24"/>
        </w:rPr>
        <w:t>15781</w:t>
      </w:r>
      <w:r>
        <w:rPr>
          <w:rFonts w:hint="eastAsia" w:ascii="宋体" w:hAnsi="宋体" w:cs="宋体"/>
          <w:sz w:val="18"/>
          <w:szCs w:val="18"/>
        </w:rPr>
        <w:t>∨</w:t>
      </w:r>
      <w:r>
        <w:rPr>
          <w:rFonts w:hint="eastAsia"/>
          <w:sz w:val="24"/>
        </w:rPr>
        <w:t>15780</w:t>
      </w:r>
      <w:r>
        <w:rPr>
          <w:rFonts w:hint="eastAsia" w:ascii="宋体" w:hAnsi="宋体" w:cs="宋体"/>
          <w:kern w:val="0"/>
          <w:sz w:val="24"/>
        </w:rPr>
        <w:t>转化为CNF时为</w:t>
      </w:r>
    </w:p>
    <w:p>
      <w:pPr>
        <w:spacing w:line="360" w:lineRule="auto"/>
        <w:ind w:left="1" w:firstLine="480" w:firstLineChars="200"/>
        <w:jc w:val="left"/>
        <w:rPr>
          <w:rFonts w:ascii="宋体" w:hAnsi="宋体" w:cs="宋体"/>
          <w:kern w:val="0"/>
          <w:sz w:val="24"/>
        </w:rPr>
      </w:pPr>
      <w:r>
        <w:rPr>
          <w:rFonts w:hint="eastAsia" w:ascii="宋体" w:hAnsi="宋体" w:cs="宋体"/>
          <w:kern w:val="0"/>
          <w:sz w:val="24"/>
        </w:rPr>
        <w:t>（</w:t>
      </w:r>
      <w:r>
        <w:rPr>
          <w:sz w:val="24"/>
        </w:rPr>
        <w:t>¬</w:t>
      </w:r>
      <w:r>
        <w:rPr>
          <w:rFonts w:hint="eastAsia"/>
          <w:sz w:val="24"/>
        </w:rPr>
        <w:t>15781</w:t>
      </w:r>
      <w:r>
        <w:rPr>
          <w:rFonts w:hint="eastAsia" w:ascii="宋体" w:hAnsi="宋体" w:cs="宋体"/>
          <w:sz w:val="18"/>
          <w:szCs w:val="18"/>
        </w:rPr>
        <w:t>∨</w:t>
      </w:r>
      <w:r>
        <w:rPr>
          <w:rFonts w:hint="eastAsia"/>
          <w:sz w:val="24"/>
        </w:rPr>
        <w:t>1578</w:t>
      </w:r>
      <w:r>
        <w:rPr>
          <w:rFonts w:hint="eastAsia" w:ascii="宋体" w:hAnsi="宋体" w:cs="宋体"/>
          <w:kern w:val="0"/>
          <w:sz w:val="24"/>
        </w:rPr>
        <w:t>）∧（</w:t>
      </w:r>
      <w:r>
        <w:rPr>
          <w:sz w:val="24"/>
        </w:rPr>
        <w:t>¬</w:t>
      </w:r>
      <w:r>
        <w:rPr>
          <w:rFonts w:hint="eastAsia"/>
          <w:sz w:val="24"/>
        </w:rPr>
        <w:t>15780</w:t>
      </w:r>
      <w:r>
        <w:rPr>
          <w:rFonts w:hint="eastAsia" w:ascii="宋体" w:hAnsi="宋体" w:cs="宋体"/>
          <w:sz w:val="18"/>
          <w:szCs w:val="18"/>
        </w:rPr>
        <w:t>∨</w:t>
      </w:r>
      <w:r>
        <w:rPr>
          <w:rFonts w:hint="eastAsia"/>
          <w:sz w:val="24"/>
        </w:rPr>
        <w:t>1578</w:t>
      </w:r>
      <w:r>
        <w:rPr>
          <w:rFonts w:hint="eastAsia" w:ascii="宋体" w:hAnsi="宋体" w:cs="宋体"/>
          <w:kern w:val="0"/>
          <w:sz w:val="24"/>
        </w:rPr>
        <w:t>）∧（</w:t>
      </w:r>
      <w:r>
        <w:rPr>
          <w:rFonts w:hint="eastAsia"/>
          <w:sz w:val="24"/>
        </w:rPr>
        <w:t>15781</w:t>
      </w:r>
      <w:r>
        <w:rPr>
          <w:rFonts w:hint="eastAsia" w:ascii="宋体" w:hAnsi="宋体" w:cs="宋体"/>
          <w:sz w:val="18"/>
          <w:szCs w:val="18"/>
        </w:rPr>
        <w:t>∨</w:t>
      </w:r>
      <w:r>
        <w:rPr>
          <w:rFonts w:hint="eastAsia"/>
          <w:sz w:val="24"/>
        </w:rPr>
        <w:t>15780</w:t>
      </w:r>
      <w:r>
        <w:rPr>
          <w:rFonts w:hint="eastAsia" w:ascii="宋体" w:hAnsi="宋体" w:cs="宋体"/>
          <w:sz w:val="18"/>
          <w:szCs w:val="18"/>
        </w:rPr>
        <w:t>∨</w:t>
      </w:r>
      <w:r>
        <w:rPr>
          <w:sz w:val="24"/>
        </w:rPr>
        <w:t>¬</w:t>
      </w:r>
      <w:r>
        <w:rPr>
          <w:rFonts w:hint="eastAsia"/>
          <w:sz w:val="24"/>
        </w:rPr>
        <w:t>1578</w:t>
      </w:r>
      <w:r>
        <w:rPr>
          <w:rFonts w:hint="eastAsia" w:ascii="宋体" w:hAnsi="宋体" w:cs="宋体"/>
          <w:kern w:val="0"/>
          <w:sz w:val="24"/>
        </w:rPr>
        <w:t>）。</w:t>
      </w:r>
    </w:p>
    <w:p>
      <w:pPr>
        <w:spacing w:line="360" w:lineRule="auto"/>
        <w:ind w:left="1" w:hanging="1"/>
        <w:rPr>
          <w:color w:val="0033CC"/>
          <w:sz w:val="24"/>
        </w:rPr>
      </w:pPr>
      <w:r>
        <w:rPr>
          <w:rFonts w:hint="eastAsia"/>
          <w:sz w:val="24"/>
        </w:rPr>
        <w:t xml:space="preserve">    157= </w:t>
      </w:r>
      <w:r>
        <w:rPr>
          <w:sz w:val="24"/>
        </w:rPr>
        <w:t>¬</w:t>
      </w:r>
      <w:r>
        <w:rPr>
          <w:rFonts w:hint="eastAsia"/>
          <w:sz w:val="24"/>
        </w:rPr>
        <w:t>[1571</w:t>
      </w:r>
      <w:r>
        <w:rPr>
          <w:rFonts w:hint="eastAsia" w:ascii="宋体" w:hAnsi="宋体" w:cs="宋体"/>
          <w:kern w:val="0"/>
          <w:sz w:val="24"/>
        </w:rPr>
        <w:t>∧1572∧</w:t>
      </w:r>
      <w:r>
        <w:rPr>
          <w:rFonts w:ascii="宋体" w:hAnsi="宋体" w:cs="宋体"/>
          <w:kern w:val="0"/>
          <w:sz w:val="24"/>
        </w:rPr>
        <w:t>…</w:t>
      </w:r>
      <w:r>
        <w:rPr>
          <w:rFonts w:hint="eastAsia" w:ascii="宋体" w:hAnsi="宋体" w:cs="宋体"/>
          <w:kern w:val="0"/>
          <w:sz w:val="24"/>
        </w:rPr>
        <w:t>∧1578]</w:t>
      </w:r>
      <w:r>
        <w:rPr>
          <w:rFonts w:hint="eastAsia" w:ascii="宋体" w:hAnsi="宋体" w:cs="宋体"/>
          <w:kern w:val="0"/>
          <w:sz w:val="24"/>
          <w:lang w:val="en-US" w:eastAsia="zh-CN"/>
        </w:rPr>
        <w:t>=</w:t>
      </w:r>
      <w:r>
        <w:rPr>
          <w:color w:val="0033CC"/>
          <w:sz w:val="24"/>
        </w:rPr>
        <w:t>¬</w:t>
      </w:r>
      <w:r>
        <w:rPr>
          <w:rFonts w:hint="eastAsia"/>
          <w:color w:val="0033CC"/>
          <w:sz w:val="24"/>
        </w:rPr>
        <w:t>{</w:t>
      </w:r>
      <w:r>
        <w:rPr>
          <w:rFonts w:hint="eastAsia"/>
          <w:color w:val="FF0000"/>
          <w:sz w:val="18"/>
          <w:szCs w:val="18"/>
        </w:rPr>
        <w:t>[</w:t>
      </w:r>
      <w:r>
        <w:rPr>
          <w:sz w:val="18"/>
          <w:szCs w:val="18"/>
        </w:rPr>
        <w:t>（</w:t>
      </w:r>
      <w:r>
        <w:rPr>
          <w:rFonts w:hint="eastAsia"/>
          <w:sz w:val="18"/>
          <w:szCs w:val="18"/>
        </w:rPr>
        <w:t>51</w:t>
      </w:r>
      <w:r>
        <w:rPr>
          <w:rFonts w:hint="eastAsia" w:ascii="宋体" w:hAnsi="宋体" w:cs="宋体"/>
          <w:kern w:val="0"/>
          <w:sz w:val="18"/>
          <w:szCs w:val="18"/>
        </w:rPr>
        <w:t>∧71</w:t>
      </w:r>
      <w:r>
        <w:rPr>
          <w:sz w:val="18"/>
          <w:szCs w:val="18"/>
        </w:rPr>
        <w:t>）</w:t>
      </w:r>
      <w:r>
        <w:rPr>
          <w:rFonts w:hint="eastAsia" w:ascii="宋体" w:hAnsi="宋体" w:cs="宋体"/>
          <w:sz w:val="18"/>
          <w:szCs w:val="18"/>
        </w:rPr>
        <w:t>∨</w:t>
      </w:r>
      <w:r>
        <w:rPr>
          <w:sz w:val="18"/>
          <w:szCs w:val="18"/>
        </w:rPr>
        <w:t>（¬</w:t>
      </w:r>
      <w:r>
        <w:rPr>
          <w:rFonts w:hint="eastAsia"/>
          <w:sz w:val="18"/>
          <w:szCs w:val="18"/>
        </w:rPr>
        <w:t>51</w:t>
      </w:r>
      <w:r>
        <w:rPr>
          <w:rFonts w:hint="eastAsia" w:ascii="宋体" w:hAnsi="宋体" w:cs="宋体"/>
          <w:kern w:val="0"/>
          <w:sz w:val="18"/>
          <w:szCs w:val="18"/>
        </w:rPr>
        <w:t>∧</w:t>
      </w:r>
      <w:r>
        <w:rPr>
          <w:sz w:val="18"/>
          <w:szCs w:val="18"/>
        </w:rPr>
        <w:t>¬</w:t>
      </w:r>
      <w:r>
        <w:rPr>
          <w:rFonts w:hint="eastAsia" w:ascii="宋体" w:hAnsi="宋体" w:cs="宋体"/>
          <w:kern w:val="0"/>
          <w:sz w:val="18"/>
          <w:szCs w:val="18"/>
        </w:rPr>
        <w:t>71</w:t>
      </w:r>
      <w:r>
        <w:rPr>
          <w:sz w:val="18"/>
          <w:szCs w:val="18"/>
        </w:rPr>
        <w:t>）</w:t>
      </w:r>
      <w:r>
        <w:rPr>
          <w:rFonts w:hint="eastAsia"/>
          <w:color w:val="FF0000"/>
          <w:sz w:val="18"/>
          <w:szCs w:val="18"/>
        </w:rPr>
        <w:t>]</w:t>
      </w:r>
      <w:r>
        <w:rPr>
          <w:rFonts w:hint="eastAsia" w:ascii="宋体" w:hAnsi="宋体" w:cs="宋体"/>
          <w:kern w:val="0"/>
          <w:sz w:val="18"/>
          <w:szCs w:val="18"/>
        </w:rPr>
        <w:t>∧</w:t>
      </w:r>
      <w:r>
        <w:rPr>
          <w:rFonts w:hint="eastAsia"/>
          <w:color w:val="FF0000"/>
          <w:sz w:val="18"/>
          <w:szCs w:val="18"/>
        </w:rPr>
        <w:t>[</w:t>
      </w:r>
      <w:r>
        <w:rPr>
          <w:sz w:val="18"/>
          <w:szCs w:val="18"/>
        </w:rPr>
        <w:t>（</w:t>
      </w:r>
      <w:r>
        <w:rPr>
          <w:rFonts w:hint="eastAsia"/>
          <w:sz w:val="18"/>
          <w:szCs w:val="18"/>
        </w:rPr>
        <w:t>52</w:t>
      </w:r>
      <w:r>
        <w:rPr>
          <w:rFonts w:hint="eastAsia" w:ascii="宋体" w:hAnsi="宋体" w:cs="宋体"/>
          <w:kern w:val="0"/>
          <w:sz w:val="18"/>
          <w:szCs w:val="18"/>
        </w:rPr>
        <w:t>∧72</w:t>
      </w:r>
      <w:r>
        <w:rPr>
          <w:sz w:val="18"/>
          <w:szCs w:val="18"/>
        </w:rPr>
        <w:t>）</w:t>
      </w:r>
      <w:r>
        <w:rPr>
          <w:rFonts w:hint="eastAsia" w:ascii="宋体" w:hAnsi="宋体" w:cs="宋体"/>
          <w:sz w:val="18"/>
          <w:szCs w:val="18"/>
        </w:rPr>
        <w:t>∨</w:t>
      </w:r>
      <w:r>
        <w:rPr>
          <w:sz w:val="18"/>
          <w:szCs w:val="18"/>
        </w:rPr>
        <w:t>（¬</w:t>
      </w:r>
      <w:r>
        <w:rPr>
          <w:rFonts w:hint="eastAsia"/>
          <w:sz w:val="18"/>
          <w:szCs w:val="18"/>
        </w:rPr>
        <w:t>52</w:t>
      </w:r>
      <w:r>
        <w:rPr>
          <w:rFonts w:hint="eastAsia" w:ascii="宋体" w:hAnsi="宋体" w:cs="宋体"/>
          <w:kern w:val="0"/>
          <w:sz w:val="18"/>
          <w:szCs w:val="18"/>
        </w:rPr>
        <w:t>∧</w:t>
      </w:r>
      <w:r>
        <w:rPr>
          <w:sz w:val="18"/>
          <w:szCs w:val="18"/>
        </w:rPr>
        <w:t>¬</w:t>
      </w:r>
      <w:r>
        <w:rPr>
          <w:rFonts w:hint="eastAsia" w:ascii="宋体" w:hAnsi="宋体" w:cs="宋体"/>
          <w:kern w:val="0"/>
          <w:sz w:val="18"/>
          <w:szCs w:val="18"/>
        </w:rPr>
        <w:t>72</w:t>
      </w:r>
      <w:r>
        <w:rPr>
          <w:sz w:val="18"/>
          <w:szCs w:val="18"/>
        </w:rPr>
        <w:t>）</w:t>
      </w:r>
      <w:r>
        <w:rPr>
          <w:rFonts w:hint="eastAsia"/>
          <w:color w:val="FF0000"/>
          <w:sz w:val="18"/>
          <w:szCs w:val="18"/>
        </w:rPr>
        <w:t>]</w:t>
      </w:r>
      <w:r>
        <w:rPr>
          <w:rFonts w:hint="eastAsia" w:ascii="宋体" w:hAnsi="宋体" w:cs="宋体"/>
          <w:kern w:val="0"/>
          <w:sz w:val="18"/>
          <w:szCs w:val="18"/>
        </w:rPr>
        <w:t xml:space="preserve"> ∧</w:t>
      </w:r>
      <w:r>
        <w:rPr>
          <w:rFonts w:ascii="宋体" w:hAnsi="宋体" w:cs="宋体"/>
          <w:kern w:val="0"/>
          <w:sz w:val="18"/>
          <w:szCs w:val="18"/>
        </w:rPr>
        <w:t>…</w:t>
      </w:r>
      <w:r>
        <w:rPr>
          <w:rFonts w:hint="eastAsia" w:ascii="宋体" w:hAnsi="宋体" w:cs="宋体"/>
          <w:kern w:val="0"/>
          <w:sz w:val="18"/>
          <w:szCs w:val="18"/>
        </w:rPr>
        <w:t>∧</w:t>
      </w:r>
      <w:r>
        <w:rPr>
          <w:rFonts w:hint="eastAsia"/>
          <w:color w:val="FF0000"/>
          <w:sz w:val="18"/>
          <w:szCs w:val="18"/>
        </w:rPr>
        <w:t>[</w:t>
      </w:r>
      <w:r>
        <w:rPr>
          <w:sz w:val="18"/>
          <w:szCs w:val="18"/>
        </w:rPr>
        <w:t>（</w:t>
      </w:r>
      <w:r>
        <w:rPr>
          <w:rFonts w:hint="eastAsia"/>
          <w:sz w:val="18"/>
          <w:szCs w:val="18"/>
        </w:rPr>
        <w:t>58</w:t>
      </w:r>
      <w:r>
        <w:rPr>
          <w:rFonts w:hint="eastAsia" w:ascii="宋体" w:hAnsi="宋体" w:cs="宋体"/>
          <w:kern w:val="0"/>
          <w:sz w:val="18"/>
          <w:szCs w:val="18"/>
        </w:rPr>
        <w:t>∧78</w:t>
      </w:r>
      <w:r>
        <w:rPr>
          <w:sz w:val="18"/>
          <w:szCs w:val="18"/>
        </w:rPr>
        <w:t>）</w:t>
      </w:r>
      <w:r>
        <w:rPr>
          <w:rFonts w:hint="eastAsia" w:ascii="宋体" w:hAnsi="宋体" w:cs="宋体"/>
          <w:sz w:val="18"/>
          <w:szCs w:val="18"/>
        </w:rPr>
        <w:t>∨</w:t>
      </w:r>
      <w:r>
        <w:rPr>
          <w:sz w:val="18"/>
          <w:szCs w:val="18"/>
        </w:rPr>
        <w:t>（¬</w:t>
      </w:r>
      <w:r>
        <w:rPr>
          <w:rFonts w:hint="eastAsia"/>
          <w:sz w:val="18"/>
          <w:szCs w:val="18"/>
        </w:rPr>
        <w:t>58</w:t>
      </w:r>
      <w:r>
        <w:rPr>
          <w:rFonts w:hint="eastAsia" w:ascii="宋体" w:hAnsi="宋体" w:cs="宋体"/>
          <w:kern w:val="0"/>
          <w:sz w:val="18"/>
          <w:szCs w:val="18"/>
        </w:rPr>
        <w:t>∧</w:t>
      </w:r>
      <w:r>
        <w:rPr>
          <w:sz w:val="18"/>
          <w:szCs w:val="18"/>
        </w:rPr>
        <w:t>¬</w:t>
      </w:r>
      <w:r>
        <w:rPr>
          <w:rFonts w:hint="eastAsia" w:ascii="宋体" w:hAnsi="宋体" w:cs="宋体"/>
          <w:kern w:val="0"/>
          <w:sz w:val="18"/>
          <w:szCs w:val="18"/>
        </w:rPr>
        <w:t>78</w:t>
      </w:r>
      <w:r>
        <w:rPr>
          <w:sz w:val="18"/>
          <w:szCs w:val="18"/>
        </w:rPr>
        <w:t>）</w:t>
      </w:r>
      <w:r>
        <w:rPr>
          <w:rFonts w:hint="eastAsia"/>
          <w:color w:val="FF0000"/>
          <w:sz w:val="18"/>
          <w:szCs w:val="18"/>
        </w:rPr>
        <w:t>]</w:t>
      </w:r>
      <w:r>
        <w:rPr>
          <w:rFonts w:hint="eastAsia"/>
          <w:color w:val="0033CC"/>
          <w:sz w:val="24"/>
        </w:rPr>
        <w:t>}</w:t>
      </w:r>
    </w:p>
    <w:p>
      <w:pPr>
        <w:spacing w:line="360" w:lineRule="auto"/>
        <w:ind w:left="1" w:hanging="1"/>
        <w:jc w:val="left"/>
        <w:rPr>
          <w:rFonts w:ascii="宋体" w:hAnsi="宋体" w:cs="宋体"/>
          <w:kern w:val="0"/>
          <w:sz w:val="24"/>
        </w:rPr>
      </w:pPr>
      <w:r>
        <w:rPr>
          <w:rFonts w:hint="eastAsia" w:ascii="宋体" w:hAnsi="宋体" w:cs="宋体"/>
          <w:kern w:val="0"/>
          <w:sz w:val="24"/>
        </w:rPr>
        <w:t>转化为CNF时为</w:t>
      </w:r>
    </w:p>
    <w:p>
      <w:pPr>
        <w:spacing w:line="360" w:lineRule="auto"/>
        <w:ind w:left="1" w:hanging="1"/>
        <w:jc w:val="left"/>
        <w:rPr>
          <w:szCs w:val="21"/>
        </w:rPr>
      </w:pPr>
      <w:r>
        <w:rPr>
          <w:rFonts w:hint="eastAsia" w:ascii="宋体" w:hAnsi="宋体" w:cs="宋体"/>
          <w:kern w:val="0"/>
          <w:szCs w:val="21"/>
        </w:rPr>
        <w:t>（</w:t>
      </w:r>
      <w:r>
        <w:rPr>
          <w:szCs w:val="21"/>
        </w:rPr>
        <w:t>¬</w:t>
      </w:r>
      <w:r>
        <w:rPr>
          <w:rFonts w:hint="eastAsia"/>
          <w:szCs w:val="21"/>
        </w:rPr>
        <w:t>157</w:t>
      </w:r>
      <w:r>
        <w:rPr>
          <w:rFonts w:hint="eastAsia" w:ascii="宋体" w:hAnsi="宋体" w:cs="宋体"/>
          <w:szCs w:val="21"/>
        </w:rPr>
        <w:t>∨</w:t>
      </w:r>
      <w:r>
        <w:rPr>
          <w:szCs w:val="21"/>
        </w:rPr>
        <w:t>¬</w:t>
      </w:r>
      <w:r>
        <w:rPr>
          <w:rFonts w:hint="eastAsia"/>
          <w:szCs w:val="21"/>
        </w:rPr>
        <w:t>1571</w:t>
      </w:r>
      <w:r>
        <w:rPr>
          <w:rFonts w:hint="eastAsia" w:ascii="宋体" w:hAnsi="宋体" w:cs="宋体"/>
          <w:szCs w:val="21"/>
        </w:rPr>
        <w:t>∨</w:t>
      </w:r>
      <w:r>
        <w:rPr>
          <w:szCs w:val="21"/>
        </w:rPr>
        <w:t>¬</w:t>
      </w:r>
      <w:r>
        <w:rPr>
          <w:rFonts w:hint="eastAsia"/>
          <w:szCs w:val="21"/>
        </w:rPr>
        <w:t>1572</w:t>
      </w:r>
      <w:r>
        <w:rPr>
          <w:rFonts w:hint="eastAsia" w:ascii="宋体" w:hAnsi="宋体" w:cs="宋体"/>
          <w:szCs w:val="21"/>
        </w:rPr>
        <w:t>∨</w:t>
      </w:r>
      <w:r>
        <w:rPr>
          <w:rFonts w:ascii="宋体" w:hAnsi="宋体" w:cs="宋体"/>
          <w:kern w:val="0"/>
          <w:szCs w:val="21"/>
        </w:rPr>
        <w:t>…</w:t>
      </w:r>
      <w:r>
        <w:rPr>
          <w:rFonts w:hint="eastAsia" w:ascii="宋体" w:hAnsi="宋体" w:cs="宋体"/>
          <w:szCs w:val="21"/>
        </w:rPr>
        <w:t>∨</w:t>
      </w:r>
      <w:r>
        <w:rPr>
          <w:szCs w:val="21"/>
        </w:rPr>
        <w:t>¬</w:t>
      </w:r>
      <w:r>
        <w:rPr>
          <w:rFonts w:hint="eastAsia"/>
          <w:szCs w:val="21"/>
        </w:rPr>
        <w:t>1578</w:t>
      </w:r>
      <w:r>
        <w:rPr>
          <w:rFonts w:hint="eastAsia" w:ascii="宋体" w:hAnsi="宋体" w:cs="宋体"/>
          <w:kern w:val="0"/>
          <w:szCs w:val="21"/>
        </w:rPr>
        <w:t>）∧（</w:t>
      </w:r>
      <w:r>
        <w:rPr>
          <w:rFonts w:hint="eastAsia"/>
          <w:szCs w:val="21"/>
        </w:rPr>
        <w:t>1571</w:t>
      </w:r>
      <w:r>
        <w:rPr>
          <w:rFonts w:hint="eastAsia" w:ascii="宋体" w:hAnsi="宋体" w:cs="宋体"/>
          <w:szCs w:val="21"/>
        </w:rPr>
        <w:t>∨</w:t>
      </w:r>
      <w:r>
        <w:rPr>
          <w:rFonts w:hint="eastAsia"/>
          <w:szCs w:val="21"/>
        </w:rPr>
        <w:t>157</w:t>
      </w:r>
      <w:r>
        <w:rPr>
          <w:rFonts w:hint="eastAsia" w:ascii="宋体" w:hAnsi="宋体" w:cs="宋体"/>
          <w:kern w:val="0"/>
          <w:szCs w:val="21"/>
        </w:rPr>
        <w:t>）∧（</w:t>
      </w:r>
      <w:r>
        <w:rPr>
          <w:rFonts w:hint="eastAsia"/>
          <w:szCs w:val="21"/>
        </w:rPr>
        <w:t>1572</w:t>
      </w:r>
      <w:r>
        <w:rPr>
          <w:rFonts w:hint="eastAsia" w:ascii="宋体" w:hAnsi="宋体" w:cs="宋体"/>
          <w:szCs w:val="21"/>
        </w:rPr>
        <w:t>∨</w:t>
      </w:r>
      <w:r>
        <w:rPr>
          <w:rFonts w:hint="eastAsia"/>
          <w:szCs w:val="21"/>
        </w:rPr>
        <w:t>157</w:t>
      </w:r>
      <w:r>
        <w:rPr>
          <w:rFonts w:hint="eastAsia" w:ascii="宋体" w:hAnsi="宋体" w:cs="宋体"/>
          <w:kern w:val="0"/>
          <w:szCs w:val="21"/>
        </w:rPr>
        <w:t>）</w:t>
      </w:r>
      <w:r>
        <w:rPr>
          <w:rFonts w:ascii="宋体" w:hAnsi="宋体" w:cs="宋体"/>
          <w:kern w:val="0"/>
          <w:szCs w:val="21"/>
        </w:rPr>
        <w:t>…</w:t>
      </w:r>
      <w:r>
        <w:rPr>
          <w:rFonts w:hint="eastAsia" w:ascii="宋体" w:hAnsi="宋体" w:cs="宋体"/>
          <w:kern w:val="0"/>
          <w:szCs w:val="21"/>
        </w:rPr>
        <w:t>（</w:t>
      </w:r>
      <w:r>
        <w:rPr>
          <w:rFonts w:hint="eastAsia"/>
          <w:szCs w:val="21"/>
        </w:rPr>
        <w:t>1578</w:t>
      </w:r>
      <w:r>
        <w:rPr>
          <w:rFonts w:hint="eastAsia" w:ascii="宋体" w:hAnsi="宋体" w:cs="宋体"/>
          <w:szCs w:val="21"/>
        </w:rPr>
        <w:t>∨</w:t>
      </w:r>
      <w:r>
        <w:rPr>
          <w:rFonts w:hint="eastAsia"/>
          <w:szCs w:val="21"/>
        </w:rPr>
        <w:t>157</w:t>
      </w:r>
      <w:r>
        <w:rPr>
          <w:rFonts w:hint="eastAsia" w:ascii="宋体" w:hAnsi="宋体" w:cs="宋体"/>
          <w:kern w:val="0"/>
          <w:szCs w:val="21"/>
        </w:rPr>
        <w:t>），</w:t>
      </w:r>
      <w:r>
        <w:rPr>
          <w:rFonts w:hint="eastAsia" w:ascii="宋体" w:hAnsi="宋体" w:cs="宋体"/>
          <w:kern w:val="0"/>
          <w:sz w:val="24"/>
        </w:rPr>
        <w:t>即可产生9个子句。</w:t>
      </w:r>
    </w:p>
    <w:p>
      <w:pPr>
        <w:spacing w:line="360" w:lineRule="auto"/>
        <w:ind w:left="1" w:hanging="1"/>
        <w:rPr>
          <w:sz w:val="24"/>
        </w:rPr>
      </w:pPr>
      <w:r>
        <w:rPr>
          <w:rFonts w:hint="eastAsia"/>
          <w:sz w:val="24"/>
        </w:rPr>
        <w:t xml:space="preserve">    将三个约束的所有具体要求分别转换成CNF子句集，连同预填提示数对应的单子句，便得到二进制数独游戏所生成的完整CNF公式。</w:t>
      </w:r>
    </w:p>
    <w:p>
      <w:pPr>
        <w:spacing w:line="360" w:lineRule="auto"/>
        <w:ind w:left="1" w:hanging="1"/>
        <w:rPr>
          <w:sz w:val="24"/>
        </w:rPr>
      </w:pPr>
      <w:r>
        <w:rPr>
          <w:rFonts w:hint="eastAsia"/>
          <w:sz w:val="24"/>
        </w:rPr>
        <w:t xml:space="preserve">    在实现DPLL求解算法时，布尔变元一般用连续的自然数表示，因此，上述对二进制数独游戏的布尔变元编码可进行如下转换（对第i行j列单元）：</w:t>
      </w:r>
    </w:p>
    <w:p>
      <w:pPr>
        <w:spacing w:line="360" w:lineRule="auto"/>
        <w:ind w:left="1" w:hanging="1"/>
        <w:jc w:val="center"/>
        <w:rPr>
          <w:sz w:val="24"/>
        </w:rPr>
      </w:pPr>
      <w:r>
        <w:rPr>
          <w:rFonts w:hint="eastAsia"/>
          <w:sz w:val="24"/>
        </w:rPr>
        <w:t>ij → (i-1)×8+j                         （2.1式）</w:t>
      </w:r>
    </w:p>
    <w:p>
      <w:pPr>
        <w:spacing w:line="360" w:lineRule="auto"/>
        <w:ind w:left="1" w:hanging="1"/>
        <w:jc w:val="left"/>
        <w:rPr>
          <w:sz w:val="24"/>
        </w:rPr>
      </w:pPr>
      <w:r>
        <w:rPr>
          <w:rFonts w:hint="eastAsia"/>
          <w:sz w:val="24"/>
        </w:rPr>
        <w:t>这样，8阶二进制数独游戏每个单元对应的布尔变元自然数表示如下表：</w:t>
      </w:r>
    </w:p>
    <w:p>
      <w:pPr>
        <w:spacing w:line="360" w:lineRule="auto"/>
        <w:ind w:left="1" w:hanging="1"/>
        <w:jc w:val="center"/>
        <w:rPr>
          <w:sz w:val="24"/>
        </w:rPr>
      </w:pPr>
      <w:r>
        <w:rPr>
          <w:rFonts w:hint="eastAsia"/>
          <w:sz w:val="24"/>
        </w:rPr>
        <w:t>表2.1 变元编码表</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
        <w:gridCol w:w="454"/>
        <w:gridCol w:w="454"/>
        <w:gridCol w:w="454"/>
        <w:gridCol w:w="454"/>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10</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14</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18</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19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20</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26</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28</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29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30</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34</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36</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38</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39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44</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46</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49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50</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54</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55</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57</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58</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59</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60</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61</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62</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63</w:t>
            </w:r>
          </w:p>
        </w:tc>
        <w:tc>
          <w:tcPr>
            <w:tcW w:w="454" w:type="dxa"/>
          </w:tcPr>
          <w:p>
            <w:pPr>
              <w:spacing w:line="360" w:lineRule="auto"/>
              <w:jc w:val="center"/>
              <w:rPr>
                <w:rFonts w:asciiTheme="minorEastAsia" w:hAnsiTheme="minorEastAsia" w:eastAsiaTheme="minorEastAsia"/>
                <w:kern w:val="0"/>
                <w:sz w:val="21"/>
                <w:szCs w:val="21"/>
              </w:rPr>
            </w:pPr>
            <w:r>
              <w:rPr>
                <w:rFonts w:hint="eastAsia" w:asciiTheme="minorEastAsia" w:hAnsiTheme="minorEastAsia" w:eastAsiaTheme="minorEastAsia"/>
                <w:kern w:val="0"/>
                <w:sz w:val="21"/>
                <w:szCs w:val="21"/>
              </w:rPr>
              <w:t>64</w:t>
            </w:r>
          </w:p>
        </w:tc>
      </w:tr>
    </w:tbl>
    <w:p>
      <w:pPr>
        <w:spacing w:line="360" w:lineRule="auto"/>
        <w:ind w:left="1" w:firstLine="480" w:firstLineChars="200"/>
        <w:jc w:val="left"/>
        <w:rPr>
          <w:sz w:val="24"/>
        </w:rPr>
      </w:pPr>
      <w:r>
        <w:rPr>
          <w:rFonts w:hint="eastAsia" w:asciiTheme="minorEastAsia" w:hAnsiTheme="minorEastAsia" w:eastAsiaTheme="minorEastAsia"/>
          <w:sz w:val="24"/>
        </w:rPr>
        <w:t>当利用DPLL算法求得对应CNF公式的解后，需通过</w:t>
      </w:r>
      <w:r>
        <w:rPr>
          <w:rFonts w:hint="eastAsia"/>
          <w:sz w:val="24"/>
        </w:rPr>
        <w:t>（2.1式）对应的逆变换对解的含义进行解析，获得游戏的填充方案。对于引入的附加变元也可以从65起进行连续表示，同学们自行设计对应的转换函数。</w:t>
      </w:r>
    </w:p>
    <w:p>
      <w:pPr>
        <w:spacing w:line="360" w:lineRule="auto"/>
        <w:ind w:left="1" w:firstLine="482" w:firstLineChars="200"/>
        <w:jc w:val="left"/>
        <w:rPr>
          <w:rFonts w:asciiTheme="minorEastAsia" w:hAnsiTheme="minorEastAsia" w:eastAsiaTheme="minorEastAsia"/>
          <w:b/>
          <w:color w:val="FF0000"/>
          <w:sz w:val="24"/>
        </w:rPr>
      </w:pPr>
      <w:r>
        <w:rPr>
          <w:rFonts w:hint="eastAsia"/>
          <w:b/>
          <w:color w:val="FF0000"/>
          <w:sz w:val="24"/>
        </w:rPr>
        <w:t>游戏转化为CNF时规模较大，游戏测试可以6阶甚至4阶算例为主。</w:t>
      </w:r>
    </w:p>
    <w:p>
      <w:pPr>
        <w:spacing w:line="360" w:lineRule="auto"/>
        <w:ind w:left="887" w:hanging="887" w:hangingChars="368"/>
        <w:rPr>
          <w:rFonts w:ascii="黑体" w:hAnsi="黑体" w:eastAsia="黑体"/>
          <w:b/>
          <w:sz w:val="24"/>
        </w:rPr>
      </w:pPr>
      <w:r>
        <w:rPr>
          <w:rFonts w:hint="eastAsia" w:ascii="黑体" w:hAnsi="黑体" w:eastAsia="黑体"/>
          <w:b/>
          <w:sz w:val="24"/>
        </w:rPr>
        <w:t>二进制数独</w:t>
      </w:r>
      <w:r>
        <w:rPr>
          <w:rFonts w:ascii="黑体" w:hAnsi="黑体" w:eastAsia="黑体"/>
          <w:b/>
          <w:sz w:val="24"/>
        </w:rPr>
        <w:t>游戏格局生成</w:t>
      </w:r>
    </w:p>
    <w:p>
      <w:pPr>
        <w:spacing w:line="360" w:lineRule="auto"/>
        <w:ind w:left="1" w:firstLine="495"/>
        <w:rPr>
          <w:rFonts w:ascii="黑体" w:hAnsi="黑体" w:eastAsia="黑体"/>
          <w:b/>
          <w:sz w:val="24"/>
        </w:rPr>
      </w:pPr>
      <w:r>
        <w:rPr>
          <w:rFonts w:hint="eastAsia" w:asciiTheme="minorEastAsia" w:hAnsiTheme="minorEastAsia" w:eastAsiaTheme="minorEastAsia"/>
          <w:sz w:val="24"/>
        </w:rPr>
        <w:t>如何</w:t>
      </w:r>
      <w:r>
        <w:rPr>
          <w:rFonts w:asciiTheme="minorEastAsia" w:hAnsiTheme="minorEastAsia" w:eastAsiaTheme="minorEastAsia"/>
          <w:sz w:val="24"/>
        </w:rPr>
        <w:t>生成一个有效的</w:t>
      </w:r>
      <w:r>
        <w:rPr>
          <w:rFonts w:hint="eastAsia" w:asciiTheme="minorEastAsia" w:hAnsiTheme="minorEastAsia" w:eastAsiaTheme="minorEastAsia"/>
          <w:sz w:val="24"/>
        </w:rPr>
        <w:t>二进制数独游戏格局</w:t>
      </w:r>
      <w:r>
        <w:rPr>
          <w:rFonts w:asciiTheme="minorEastAsia" w:hAnsiTheme="minorEastAsia" w:eastAsiaTheme="minorEastAsia"/>
          <w:sz w:val="24"/>
        </w:rPr>
        <w:t>？一种方案可以从互联网</w:t>
      </w:r>
      <w:r>
        <w:rPr>
          <w:rFonts w:hint="eastAsia" w:asciiTheme="minorEastAsia" w:hAnsiTheme="minorEastAsia" w:eastAsiaTheme="minorEastAsia"/>
          <w:sz w:val="24"/>
        </w:rPr>
        <w:t>（</w:t>
      </w:r>
      <w:r>
        <w:rPr>
          <w:rFonts w:asciiTheme="minorEastAsia" w:hAnsiTheme="minorEastAsia" w:eastAsiaTheme="minorEastAsia"/>
          <w:sz w:val="24"/>
        </w:rPr>
        <w:t>http://www.binarypuzzle.com/）读取</w:t>
      </w:r>
      <w:r>
        <w:rPr>
          <w:rFonts w:hint="eastAsia" w:asciiTheme="minorEastAsia" w:hAnsiTheme="minorEastAsia" w:eastAsiaTheme="minorEastAsia"/>
          <w:sz w:val="24"/>
        </w:rPr>
        <w:t>不</w:t>
      </w:r>
      <w:r>
        <w:rPr>
          <w:rFonts w:asciiTheme="minorEastAsia" w:hAnsiTheme="minorEastAsia" w:eastAsiaTheme="minorEastAsia"/>
          <w:sz w:val="24"/>
        </w:rPr>
        <w:t>少于</w:t>
      </w:r>
      <w:r>
        <w:rPr>
          <w:rFonts w:hint="eastAsia" w:asciiTheme="minorEastAsia" w:hAnsiTheme="minorEastAsia" w:eastAsiaTheme="minorEastAsia"/>
          <w:sz w:val="24"/>
        </w:rPr>
        <w:t>3</w:t>
      </w:r>
      <w:r>
        <w:rPr>
          <w:rFonts w:asciiTheme="minorEastAsia" w:hAnsiTheme="minorEastAsia" w:eastAsiaTheme="minorEastAsia"/>
          <w:sz w:val="24"/>
        </w:rPr>
        <w:t>0个不同的初始合法格局</w:t>
      </w:r>
      <w:r>
        <w:rPr>
          <w:rFonts w:hint="eastAsia" w:asciiTheme="minorEastAsia" w:hAnsiTheme="minorEastAsia" w:eastAsiaTheme="minorEastAsia"/>
          <w:sz w:val="24"/>
        </w:rPr>
        <w:t>，用串表示每个格局，并用文件存储</w:t>
      </w:r>
      <w:r>
        <w:rPr>
          <w:rFonts w:asciiTheme="minorEastAsia" w:hAnsiTheme="minorEastAsia" w:eastAsiaTheme="minorEastAsia"/>
          <w:sz w:val="24"/>
        </w:rPr>
        <w:t>（</w:t>
      </w:r>
      <w:r>
        <w:rPr>
          <w:rFonts w:hint="eastAsia" w:asciiTheme="minorEastAsia" w:hAnsiTheme="minorEastAsia" w:eastAsiaTheme="minorEastAsia"/>
          <w:sz w:val="24"/>
        </w:rPr>
        <w:t>此</w:t>
      </w:r>
      <w:r>
        <w:rPr>
          <w:rFonts w:asciiTheme="minorEastAsia" w:hAnsiTheme="minorEastAsia" w:eastAsiaTheme="minorEastAsia"/>
          <w:sz w:val="24"/>
        </w:rPr>
        <w:t>生成</w:t>
      </w:r>
      <w:r>
        <w:rPr>
          <w:rFonts w:hint="eastAsia" w:asciiTheme="minorEastAsia" w:hAnsiTheme="minorEastAsia" w:eastAsiaTheme="minorEastAsia"/>
          <w:sz w:val="24"/>
        </w:rPr>
        <w:t>设计计分</w:t>
      </w:r>
      <w:r>
        <w:rPr>
          <w:rFonts w:asciiTheme="minorEastAsia" w:hAnsiTheme="minorEastAsia" w:eastAsiaTheme="minorEastAsia"/>
          <w:sz w:val="24"/>
        </w:rPr>
        <w:t>评定</w:t>
      </w:r>
      <w:r>
        <w:rPr>
          <w:rFonts w:hint="eastAsia" w:asciiTheme="minorEastAsia" w:hAnsiTheme="minorEastAsia" w:eastAsiaTheme="minorEastAsia"/>
          <w:sz w:val="24"/>
        </w:rPr>
        <w:t>为</w:t>
      </w:r>
      <w:r>
        <w:rPr>
          <w:rFonts w:asciiTheme="minorEastAsia" w:hAnsiTheme="minorEastAsia" w:eastAsiaTheme="minorEastAsia"/>
          <w:sz w:val="24"/>
        </w:rPr>
        <w:t>良）；另一种</w:t>
      </w:r>
      <w:r>
        <w:rPr>
          <w:rFonts w:hint="eastAsia" w:asciiTheme="minorEastAsia" w:hAnsiTheme="minorEastAsia" w:eastAsiaTheme="minorEastAsia"/>
          <w:sz w:val="24"/>
        </w:rPr>
        <w:t>方案</w:t>
      </w:r>
      <w:r>
        <w:rPr>
          <w:rFonts w:asciiTheme="minorEastAsia" w:hAnsiTheme="minorEastAsia" w:eastAsiaTheme="minorEastAsia"/>
          <w:sz w:val="24"/>
        </w:rPr>
        <w:t>是设计</w:t>
      </w:r>
      <w:r>
        <w:rPr>
          <w:rFonts w:hint="eastAsia" w:asciiTheme="minorEastAsia" w:hAnsiTheme="minorEastAsia" w:eastAsiaTheme="minorEastAsia"/>
          <w:sz w:val="24"/>
        </w:rPr>
        <w:t>一种</w:t>
      </w:r>
      <w:r>
        <w:rPr>
          <w:rFonts w:asciiTheme="minorEastAsia" w:hAnsiTheme="minorEastAsia" w:eastAsiaTheme="minorEastAsia"/>
          <w:sz w:val="24"/>
        </w:rPr>
        <w:t>算法自动</w:t>
      </w:r>
      <w:r>
        <w:rPr>
          <w:rFonts w:hint="eastAsia" w:asciiTheme="minorEastAsia" w:hAnsiTheme="minorEastAsia" w:eastAsiaTheme="minorEastAsia"/>
          <w:sz w:val="24"/>
        </w:rPr>
        <w:t>随机</w:t>
      </w:r>
      <w:r>
        <w:rPr>
          <w:rFonts w:asciiTheme="minorEastAsia" w:hAnsiTheme="minorEastAsia" w:eastAsiaTheme="minorEastAsia"/>
          <w:sz w:val="24"/>
        </w:rPr>
        <w:t>生成（</w:t>
      </w:r>
      <w:r>
        <w:rPr>
          <w:rFonts w:hint="eastAsia" w:asciiTheme="minorEastAsia" w:hAnsiTheme="minorEastAsia" w:eastAsiaTheme="minorEastAsia"/>
          <w:sz w:val="24"/>
        </w:rPr>
        <w:t>此</w:t>
      </w:r>
      <w:r>
        <w:rPr>
          <w:rFonts w:asciiTheme="minorEastAsia" w:hAnsiTheme="minorEastAsia" w:eastAsiaTheme="minorEastAsia"/>
          <w:sz w:val="24"/>
        </w:rPr>
        <w:t>生成</w:t>
      </w:r>
      <w:r>
        <w:rPr>
          <w:rFonts w:hint="eastAsia" w:asciiTheme="minorEastAsia" w:hAnsiTheme="minorEastAsia" w:eastAsiaTheme="minorEastAsia"/>
          <w:sz w:val="24"/>
        </w:rPr>
        <w:t>设计计分</w:t>
      </w:r>
      <w:r>
        <w:rPr>
          <w:rFonts w:asciiTheme="minorEastAsia" w:hAnsiTheme="minorEastAsia" w:eastAsiaTheme="minorEastAsia"/>
          <w:sz w:val="24"/>
        </w:rPr>
        <w:t>评定</w:t>
      </w:r>
      <w:r>
        <w:rPr>
          <w:rFonts w:hint="eastAsia" w:asciiTheme="minorEastAsia" w:hAnsiTheme="minorEastAsia" w:eastAsiaTheme="minorEastAsia"/>
          <w:sz w:val="24"/>
        </w:rPr>
        <w:t>为优</w:t>
      </w:r>
      <w:r>
        <w:rPr>
          <w:rFonts w:asciiTheme="minorEastAsia" w:hAnsiTheme="minorEastAsia" w:eastAsiaTheme="minorEastAsia"/>
          <w:sz w:val="24"/>
        </w:rPr>
        <w:t>）</w:t>
      </w:r>
      <w:r>
        <w:rPr>
          <w:rFonts w:hint="eastAsia" w:asciiTheme="minorEastAsia" w:hAnsiTheme="minorEastAsia" w:eastAsiaTheme="minorEastAsia"/>
          <w:sz w:val="24"/>
        </w:rPr>
        <w:t>，</w:t>
      </w:r>
      <w:r>
        <w:rPr>
          <w:rFonts w:asciiTheme="minorEastAsia" w:hAnsiTheme="minorEastAsia" w:eastAsiaTheme="minorEastAsia"/>
          <w:sz w:val="24"/>
        </w:rPr>
        <w:t>一般可采用从完整合法填充开始，基于挖洞法生成</w:t>
      </w:r>
      <w:r>
        <w:rPr>
          <w:rFonts w:hint="eastAsia" w:asciiTheme="minorEastAsia" w:hAnsiTheme="minorEastAsia" w:eastAsiaTheme="minorEastAsia"/>
          <w:sz w:val="24"/>
          <w:vertAlign w:val="superscript"/>
        </w:rPr>
        <w:t>[10,11]</w:t>
      </w:r>
      <w:r>
        <w:rPr>
          <w:rFonts w:hint="eastAsia" w:asciiTheme="minorEastAsia" w:hAnsiTheme="minorEastAsia" w:eastAsiaTheme="minorEastAsia"/>
          <w:sz w:val="24"/>
        </w:rPr>
        <w:t>。生成的游戏格局一般要求有唯一解，但允许有多个解。如果生成算法保证</w:t>
      </w:r>
      <w:r>
        <w:rPr>
          <w:rFonts w:asciiTheme="minorEastAsia" w:hAnsiTheme="minorEastAsia" w:eastAsiaTheme="minorEastAsia"/>
          <w:sz w:val="24"/>
        </w:rPr>
        <w:t>只有唯一解，</w:t>
      </w:r>
      <w:r>
        <w:rPr>
          <w:rFonts w:hint="eastAsia" w:asciiTheme="minorEastAsia" w:hAnsiTheme="minorEastAsia" w:eastAsiaTheme="minorEastAsia"/>
          <w:sz w:val="24"/>
        </w:rPr>
        <w:t>则</w:t>
      </w:r>
      <w:r>
        <w:rPr>
          <w:rFonts w:asciiTheme="minorEastAsia" w:hAnsiTheme="minorEastAsia" w:eastAsiaTheme="minorEastAsia"/>
          <w:sz w:val="24"/>
        </w:rPr>
        <w:t>生成</w:t>
      </w:r>
      <w:r>
        <w:rPr>
          <w:rFonts w:hint="eastAsia" w:asciiTheme="minorEastAsia" w:hAnsiTheme="minorEastAsia" w:eastAsiaTheme="minorEastAsia"/>
          <w:sz w:val="24"/>
        </w:rPr>
        <w:t>设计计分</w:t>
      </w:r>
      <w:r>
        <w:rPr>
          <w:rFonts w:asciiTheme="minorEastAsia" w:hAnsiTheme="minorEastAsia" w:eastAsiaTheme="minorEastAsia"/>
          <w:sz w:val="24"/>
        </w:rPr>
        <w:t>评定</w:t>
      </w:r>
      <w:r>
        <w:rPr>
          <w:rFonts w:hint="eastAsia" w:asciiTheme="minorEastAsia" w:hAnsiTheme="minorEastAsia" w:eastAsiaTheme="minorEastAsia"/>
          <w:sz w:val="24"/>
        </w:rPr>
        <w:t>为特优</w:t>
      </w:r>
      <w:r>
        <w:rPr>
          <w:rFonts w:asciiTheme="minorEastAsia" w:hAnsiTheme="minorEastAsia" w:eastAsiaTheme="minorEastAsia"/>
          <w:sz w:val="24"/>
        </w:rPr>
        <w:t>。</w:t>
      </w:r>
    </w:p>
    <w:p>
      <w:pPr>
        <w:spacing w:line="360" w:lineRule="auto"/>
        <w:ind w:left="887" w:hanging="887" w:hangingChars="368"/>
        <w:rPr>
          <w:rFonts w:ascii="黑体" w:hAnsi="黑体" w:eastAsia="黑体"/>
          <w:b/>
          <w:sz w:val="24"/>
        </w:rPr>
      </w:pPr>
      <w:r>
        <w:rPr>
          <w:rFonts w:hint="eastAsia" w:ascii="黑体" w:hAnsi="黑体" w:eastAsia="黑体"/>
          <w:b/>
          <w:sz w:val="24"/>
        </w:rPr>
        <w:t>程序</w:t>
      </w:r>
      <w:r>
        <w:rPr>
          <w:rFonts w:ascii="黑体" w:hAnsi="黑体" w:eastAsia="黑体"/>
          <w:b/>
          <w:sz w:val="24"/>
        </w:rPr>
        <w:t>主</w:t>
      </w:r>
      <w:r>
        <w:rPr>
          <w:rFonts w:hint="eastAsia" w:ascii="黑体" w:hAnsi="黑体" w:eastAsia="黑体"/>
          <w:b/>
          <w:sz w:val="24"/>
        </w:rPr>
        <w:t>控</w:t>
      </w:r>
      <w:r>
        <w:rPr>
          <w:rFonts w:ascii="黑体" w:hAnsi="黑体" w:eastAsia="黑体"/>
          <w:b/>
          <w:sz w:val="24"/>
        </w:rPr>
        <w:t>流程</w:t>
      </w:r>
    </w:p>
    <w:p>
      <w:pPr>
        <w:spacing w:line="360" w:lineRule="auto"/>
        <w:ind w:left="1"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根据设计</w:t>
      </w:r>
      <w:r>
        <w:rPr>
          <w:rFonts w:asciiTheme="minorEastAsia" w:hAnsiTheme="minorEastAsia" w:eastAsiaTheme="minorEastAsia"/>
          <w:sz w:val="24"/>
        </w:rPr>
        <w:t>问题的功能要求，图2.4提供了一个程序处理流程图，</w:t>
      </w:r>
      <w:r>
        <w:rPr>
          <w:rFonts w:hint="eastAsia" w:asciiTheme="minorEastAsia" w:hAnsiTheme="minorEastAsia" w:eastAsiaTheme="minorEastAsia"/>
          <w:sz w:val="24"/>
        </w:rPr>
        <w:t>红色部分</w:t>
      </w:r>
      <w:r>
        <w:rPr>
          <w:rFonts w:asciiTheme="minorEastAsia" w:hAnsiTheme="minorEastAsia" w:eastAsiaTheme="minorEastAsia"/>
          <w:sz w:val="24"/>
        </w:rPr>
        <w:t>为基于DPLL的</w:t>
      </w:r>
      <w:r>
        <w:rPr>
          <w:rFonts w:hint="eastAsia" w:asciiTheme="minorEastAsia" w:hAnsiTheme="minorEastAsia" w:eastAsiaTheme="minorEastAsia"/>
          <w:sz w:val="24"/>
        </w:rPr>
        <w:t>S</w:t>
      </w:r>
      <w:r>
        <w:rPr>
          <w:rFonts w:asciiTheme="minorEastAsia" w:hAnsiTheme="minorEastAsia" w:eastAsiaTheme="minorEastAsia"/>
          <w:sz w:val="24"/>
        </w:rPr>
        <w:t>AT求解相关功能模块</w:t>
      </w:r>
      <w:r>
        <w:rPr>
          <w:rFonts w:hint="eastAsia" w:asciiTheme="minorEastAsia" w:hAnsiTheme="minorEastAsia" w:eastAsiaTheme="minorEastAsia"/>
          <w:sz w:val="24"/>
        </w:rPr>
        <w:t>（</w:t>
      </w:r>
      <w:r>
        <w:rPr>
          <w:rFonts w:hint="eastAsia" w:asciiTheme="minorEastAsia" w:hAnsiTheme="minorEastAsia" w:eastAsiaTheme="minorEastAsia"/>
          <w:b/>
          <w:color w:val="FF0000"/>
          <w:sz w:val="24"/>
        </w:rPr>
        <w:t>课程设计首先必须完成的功能</w:t>
      </w:r>
      <w:r>
        <w:rPr>
          <w:rFonts w:hint="eastAsia" w:asciiTheme="minorEastAsia" w:hAnsiTheme="minorEastAsia" w:eastAsiaTheme="minorEastAsia"/>
          <w:sz w:val="24"/>
        </w:rPr>
        <w:t>）</w:t>
      </w:r>
      <w:r>
        <w:rPr>
          <w:rFonts w:asciiTheme="minorEastAsia" w:hAnsiTheme="minorEastAsia" w:eastAsiaTheme="minorEastAsia"/>
          <w:sz w:val="24"/>
        </w:rPr>
        <w:t>，蓝色</w:t>
      </w:r>
      <w:r>
        <w:rPr>
          <w:rFonts w:hint="eastAsia" w:asciiTheme="minorEastAsia" w:hAnsiTheme="minorEastAsia" w:eastAsiaTheme="minorEastAsia"/>
          <w:sz w:val="24"/>
        </w:rPr>
        <w:t>部分</w:t>
      </w:r>
      <w:r>
        <w:rPr>
          <w:rFonts w:asciiTheme="minorEastAsia" w:hAnsiTheme="minorEastAsia" w:eastAsiaTheme="minorEastAsia"/>
          <w:sz w:val="24"/>
        </w:rPr>
        <w:t>是</w:t>
      </w:r>
      <w:r>
        <w:rPr>
          <w:rFonts w:hint="eastAsia" w:asciiTheme="minorEastAsia" w:hAnsiTheme="minorEastAsia" w:eastAsiaTheme="minorEastAsia"/>
          <w:sz w:val="24"/>
        </w:rPr>
        <w:t>二进制</w:t>
      </w:r>
      <w:r>
        <w:rPr>
          <w:rFonts w:asciiTheme="minorEastAsia" w:hAnsiTheme="minorEastAsia" w:eastAsiaTheme="minorEastAsia"/>
          <w:sz w:val="24"/>
        </w:rPr>
        <w:t>数独游戏</w:t>
      </w:r>
      <w:r>
        <w:rPr>
          <w:rFonts w:hint="eastAsia" w:asciiTheme="minorEastAsia" w:hAnsiTheme="minorEastAsia" w:eastAsiaTheme="minorEastAsia"/>
          <w:sz w:val="24"/>
        </w:rPr>
        <w:t>生成、转化、求解</w:t>
      </w:r>
      <w:r>
        <w:rPr>
          <w:rFonts w:asciiTheme="minorEastAsia" w:hAnsiTheme="minorEastAsia" w:eastAsiaTheme="minorEastAsia"/>
          <w:sz w:val="24"/>
        </w:rPr>
        <w:t>等处理模块</w:t>
      </w:r>
      <w:r>
        <w:rPr>
          <w:rFonts w:hint="eastAsia" w:asciiTheme="minorEastAsia" w:hAnsiTheme="minorEastAsia" w:eastAsiaTheme="minorEastAsia"/>
          <w:sz w:val="24"/>
        </w:rPr>
        <w:t>（</w:t>
      </w:r>
      <w:r>
        <w:rPr>
          <w:rFonts w:hint="eastAsia" w:asciiTheme="minorEastAsia" w:hAnsiTheme="minorEastAsia" w:eastAsiaTheme="minorEastAsia"/>
          <w:b/>
          <w:color w:val="FF0000"/>
          <w:sz w:val="24"/>
        </w:rPr>
        <w:t>求解必须调用DPLL SAT求解过程</w:t>
      </w:r>
      <w:r>
        <w:rPr>
          <w:rFonts w:hint="eastAsia" w:asciiTheme="minorEastAsia" w:hAnsiTheme="minorEastAsia" w:eastAsiaTheme="minorEastAsia"/>
          <w:sz w:val="24"/>
        </w:rPr>
        <w:t>）。此</w:t>
      </w:r>
      <w:r>
        <w:rPr>
          <w:rFonts w:asciiTheme="minorEastAsia" w:hAnsiTheme="minorEastAsia" w:eastAsiaTheme="minorEastAsia"/>
          <w:sz w:val="24"/>
        </w:rPr>
        <w:t>流程图仅供</w:t>
      </w:r>
      <w:r>
        <w:rPr>
          <w:rFonts w:hint="eastAsia" w:asciiTheme="minorEastAsia" w:hAnsiTheme="minorEastAsia" w:eastAsiaTheme="minorEastAsia"/>
          <w:sz w:val="24"/>
        </w:rPr>
        <w:t>参考，</w:t>
      </w:r>
      <w:r>
        <w:rPr>
          <w:rFonts w:asciiTheme="minorEastAsia" w:hAnsiTheme="minorEastAsia" w:eastAsiaTheme="minorEastAsia"/>
          <w:sz w:val="24"/>
        </w:rPr>
        <w:t>不限定同学们</w:t>
      </w:r>
      <w:r>
        <w:rPr>
          <w:rFonts w:hint="eastAsia" w:asciiTheme="minorEastAsia" w:hAnsiTheme="minorEastAsia" w:eastAsiaTheme="minorEastAsia"/>
          <w:sz w:val="24"/>
        </w:rPr>
        <w:t>的</w:t>
      </w:r>
      <w:r>
        <w:rPr>
          <w:rFonts w:asciiTheme="minorEastAsia" w:hAnsiTheme="minorEastAsia" w:eastAsiaTheme="minorEastAsia"/>
          <w:sz w:val="24"/>
        </w:rPr>
        <w:t>设计，可以以此为参照自由发挥。</w:t>
      </w:r>
    </w:p>
    <w:p>
      <w:pPr>
        <w:spacing w:line="360" w:lineRule="auto"/>
        <w:ind w:left="773" w:hanging="772" w:hangingChars="368"/>
        <w:jc w:val="center"/>
        <w:rPr>
          <w:rFonts w:ascii="黑体" w:hAnsi="黑体" w:eastAsia="黑体"/>
          <w:b/>
          <w:sz w:val="24"/>
        </w:rPr>
      </w:pPr>
      <w:r>
        <w:object>
          <v:shape id="_x0000_i1027" o:spt="75" type="#_x0000_t75" style="height:429.6pt;width:415.8pt;" o:ole="t" filled="f" o:preferrelative="t" stroked="f" coordsize="21600,21600">
            <v:path/>
            <v:fill on="f" focussize="0,0"/>
            <v:stroke on="f" joinstyle="miter"/>
            <v:imagedata r:id="rId13" o:title=""/>
            <o:lock v:ext="edit" aspectratio="t"/>
            <w10:wrap type="none"/>
            <w10:anchorlock/>
          </v:shape>
          <o:OLEObject Type="Embed" ProgID="Visio.Drawing.11" ShapeID="_x0000_i1027" DrawAspect="Content" ObjectID="_1468075726" r:id="rId12">
            <o:LockedField>false</o:LockedField>
          </o:OLEObject>
        </w:object>
      </w:r>
      <w:r>
        <w:rPr>
          <w:rFonts w:hint="eastAsia" w:ascii="宋体" w:hAnsi="宋体"/>
          <w:szCs w:val="21"/>
        </w:rPr>
        <w:t>图2.</w:t>
      </w:r>
      <w:r>
        <w:rPr>
          <w:rFonts w:ascii="宋体" w:hAnsi="宋体"/>
          <w:szCs w:val="21"/>
        </w:rPr>
        <w:t>4参考</w:t>
      </w:r>
      <w:r>
        <w:rPr>
          <w:rFonts w:hint="eastAsia" w:ascii="宋体" w:hAnsi="宋体"/>
          <w:szCs w:val="21"/>
        </w:rPr>
        <w:t>程序流程</w:t>
      </w:r>
      <w:r>
        <w:rPr>
          <w:rFonts w:ascii="宋体" w:hAnsi="宋体"/>
          <w:szCs w:val="21"/>
        </w:rPr>
        <w:t>图</w:t>
      </w:r>
    </w:p>
    <w:p>
      <w:pPr>
        <w:spacing w:line="360" w:lineRule="auto"/>
        <w:ind w:left="887" w:hanging="887" w:hangingChars="368"/>
        <w:rPr>
          <w:rFonts w:ascii="黑体" w:hAnsi="黑体" w:eastAsia="黑体"/>
          <w:b/>
          <w:sz w:val="24"/>
        </w:rPr>
      </w:pPr>
      <w:r>
        <w:rPr>
          <w:rFonts w:hint="eastAsia" w:ascii="黑体" w:hAnsi="黑体" w:eastAsia="黑体"/>
          <w:b/>
          <w:sz w:val="24"/>
        </w:rPr>
        <w:t>程序</w:t>
      </w:r>
      <w:r>
        <w:rPr>
          <w:rFonts w:ascii="黑体" w:hAnsi="黑体" w:eastAsia="黑体"/>
          <w:b/>
          <w:sz w:val="24"/>
        </w:rPr>
        <w:t>模块</w:t>
      </w:r>
      <w:r>
        <w:rPr>
          <w:rFonts w:hint="eastAsia" w:ascii="黑体" w:hAnsi="黑体" w:eastAsia="黑体"/>
          <w:b/>
          <w:sz w:val="24"/>
        </w:rPr>
        <w:t>化</w:t>
      </w:r>
    </w:p>
    <w:p>
      <w:pPr>
        <w:spacing w:line="276" w:lineRule="auto"/>
        <w:ind w:left="823" w:leftChars="200" w:hanging="403" w:hangingChars="168"/>
        <w:rPr>
          <w:rFonts w:asciiTheme="minorEastAsia" w:hAnsiTheme="minorEastAsia" w:eastAsiaTheme="minorEastAsia"/>
          <w:sz w:val="24"/>
        </w:rPr>
      </w:pPr>
      <w:r>
        <w:rPr>
          <w:rFonts w:hint="eastAsia" w:asciiTheme="minorEastAsia" w:hAnsiTheme="minorEastAsia" w:eastAsiaTheme="minorEastAsia"/>
          <w:sz w:val="24"/>
        </w:rPr>
        <w:t>设计程序要求</w:t>
      </w:r>
      <w:r>
        <w:rPr>
          <w:rFonts w:asciiTheme="minorEastAsia" w:hAnsiTheme="minorEastAsia" w:eastAsiaTheme="minorEastAsia"/>
          <w:sz w:val="24"/>
        </w:rPr>
        <w:t>模块化，</w:t>
      </w:r>
      <w:r>
        <w:rPr>
          <w:rFonts w:hint="eastAsia" w:asciiTheme="minorEastAsia" w:hAnsiTheme="minorEastAsia" w:eastAsiaTheme="minorEastAsia"/>
          <w:sz w:val="24"/>
        </w:rPr>
        <w:t>程序</w:t>
      </w:r>
      <w:r>
        <w:rPr>
          <w:rFonts w:asciiTheme="minorEastAsia" w:hAnsiTheme="minorEastAsia" w:eastAsiaTheme="minorEastAsia"/>
          <w:sz w:val="24"/>
        </w:rPr>
        <w:t>源代码</w:t>
      </w:r>
      <w:r>
        <w:rPr>
          <w:rFonts w:hint="eastAsia" w:asciiTheme="minorEastAsia" w:hAnsiTheme="minorEastAsia" w:eastAsiaTheme="minorEastAsia"/>
          <w:sz w:val="24"/>
        </w:rPr>
        <w:t>进行</w:t>
      </w:r>
      <w:r>
        <w:rPr>
          <w:rFonts w:asciiTheme="minorEastAsia" w:hAnsiTheme="minorEastAsia" w:eastAsiaTheme="minorEastAsia"/>
          <w:sz w:val="24"/>
        </w:rPr>
        <w:t>模块化组织。</w:t>
      </w:r>
      <w:r>
        <w:rPr>
          <w:rFonts w:hint="eastAsia" w:asciiTheme="minorEastAsia" w:hAnsiTheme="minorEastAsia" w:eastAsiaTheme="minorEastAsia"/>
          <w:sz w:val="24"/>
        </w:rPr>
        <w:t>主要</w:t>
      </w:r>
      <w:r>
        <w:rPr>
          <w:rFonts w:asciiTheme="minorEastAsia" w:hAnsiTheme="minorEastAsia" w:eastAsiaTheme="minorEastAsia"/>
          <w:sz w:val="24"/>
        </w:rPr>
        <w:t>模块包括</w:t>
      </w:r>
      <w:r>
        <w:rPr>
          <w:rFonts w:hint="eastAsia" w:asciiTheme="minorEastAsia" w:hAnsiTheme="minorEastAsia" w:eastAsiaTheme="minorEastAsia"/>
          <w:sz w:val="24"/>
        </w:rPr>
        <w:t>如下</w:t>
      </w:r>
      <w:r>
        <w:rPr>
          <w:rFonts w:asciiTheme="minorEastAsia" w:hAnsiTheme="minorEastAsia" w:eastAsiaTheme="minorEastAsia"/>
          <w:sz w:val="24"/>
        </w:rPr>
        <w:t>：</w:t>
      </w:r>
    </w:p>
    <w:p>
      <w:pPr>
        <w:spacing w:line="276" w:lineRule="auto"/>
        <w:ind w:left="819" w:leftChars="390"/>
        <w:rPr>
          <w:rFonts w:asciiTheme="minorEastAsia" w:hAnsiTheme="minorEastAsia" w:eastAsiaTheme="minorEastAsia"/>
          <w:b/>
          <w:sz w:val="24"/>
        </w:rPr>
      </w:pPr>
      <w:r>
        <w:rPr>
          <w:rFonts w:hint="eastAsia" w:asciiTheme="minorEastAsia" w:hAnsiTheme="minorEastAsia" w:eastAsiaTheme="minorEastAsia"/>
          <w:b/>
          <w:sz w:val="24"/>
        </w:rPr>
        <w:t>主控、交互</w:t>
      </w:r>
      <w:r>
        <w:rPr>
          <w:rFonts w:asciiTheme="minorEastAsia" w:hAnsiTheme="minorEastAsia" w:eastAsiaTheme="minorEastAsia"/>
          <w:b/>
          <w:sz w:val="24"/>
        </w:rPr>
        <w:t>与显示模块</w:t>
      </w:r>
      <w:r>
        <w:rPr>
          <w:rFonts w:hint="eastAsia" w:asciiTheme="minorEastAsia" w:hAnsiTheme="minorEastAsia" w:eastAsiaTheme="minorEastAsia"/>
          <w:b/>
          <w:sz w:val="24"/>
        </w:rPr>
        <w:t>（display）</w:t>
      </w:r>
    </w:p>
    <w:p>
      <w:pPr>
        <w:spacing w:line="276" w:lineRule="auto"/>
        <w:ind w:left="735" w:leftChars="350" w:firstLine="120" w:firstLineChars="50"/>
        <w:rPr>
          <w:rFonts w:asciiTheme="minorEastAsia" w:hAnsiTheme="minorEastAsia" w:eastAsiaTheme="minorEastAsia"/>
          <w:b/>
          <w:sz w:val="24"/>
        </w:rPr>
      </w:pPr>
      <w:r>
        <w:rPr>
          <w:rFonts w:hint="eastAsia" w:asciiTheme="minorEastAsia" w:hAnsiTheme="minorEastAsia" w:eastAsiaTheme="minorEastAsia"/>
          <w:b/>
          <w:sz w:val="24"/>
        </w:rPr>
        <w:t>C</w:t>
      </w:r>
      <w:r>
        <w:rPr>
          <w:rFonts w:asciiTheme="minorEastAsia" w:hAnsiTheme="minorEastAsia" w:eastAsiaTheme="minorEastAsia"/>
          <w:b/>
          <w:sz w:val="24"/>
        </w:rPr>
        <w:t>NF解析模块</w:t>
      </w:r>
      <w:r>
        <w:rPr>
          <w:rFonts w:hint="eastAsia" w:asciiTheme="minorEastAsia" w:hAnsiTheme="minorEastAsia" w:eastAsiaTheme="minorEastAsia"/>
          <w:b/>
          <w:sz w:val="24"/>
        </w:rPr>
        <w:t>（cnf</w:t>
      </w:r>
      <w:r>
        <w:rPr>
          <w:rFonts w:asciiTheme="minorEastAsia" w:hAnsiTheme="minorEastAsia" w:eastAsiaTheme="minorEastAsia"/>
          <w:b/>
          <w:sz w:val="24"/>
        </w:rPr>
        <w:t>parser</w:t>
      </w:r>
      <w:r>
        <w:rPr>
          <w:rFonts w:hint="eastAsia" w:asciiTheme="minorEastAsia" w:hAnsiTheme="minorEastAsia" w:eastAsiaTheme="minorEastAsia"/>
          <w:b/>
          <w:sz w:val="24"/>
        </w:rPr>
        <w:t>）</w:t>
      </w:r>
    </w:p>
    <w:p>
      <w:pPr>
        <w:spacing w:line="276" w:lineRule="auto"/>
        <w:ind w:left="735" w:leftChars="350" w:firstLine="120" w:firstLineChars="50"/>
        <w:rPr>
          <w:rFonts w:asciiTheme="minorEastAsia" w:hAnsiTheme="minorEastAsia" w:eastAsiaTheme="minorEastAsia"/>
          <w:b/>
          <w:sz w:val="24"/>
        </w:rPr>
      </w:pPr>
      <w:r>
        <w:rPr>
          <w:rFonts w:hint="eastAsia" w:asciiTheme="minorEastAsia" w:hAnsiTheme="minorEastAsia" w:eastAsiaTheme="minorEastAsia"/>
          <w:b/>
          <w:sz w:val="24"/>
        </w:rPr>
        <w:t>核心</w:t>
      </w:r>
      <w:r>
        <w:rPr>
          <w:rFonts w:asciiTheme="minorEastAsia" w:hAnsiTheme="minorEastAsia" w:eastAsiaTheme="minorEastAsia"/>
          <w:b/>
          <w:sz w:val="24"/>
        </w:rPr>
        <w:t>DPLL模块</w:t>
      </w:r>
      <w:r>
        <w:rPr>
          <w:rFonts w:hint="eastAsia" w:asciiTheme="minorEastAsia" w:hAnsiTheme="minorEastAsia" w:eastAsiaTheme="minorEastAsia"/>
          <w:b/>
          <w:sz w:val="24"/>
        </w:rPr>
        <w:t>( solver</w:t>
      </w:r>
      <w:r>
        <w:rPr>
          <w:rFonts w:asciiTheme="minorEastAsia" w:hAnsiTheme="minorEastAsia" w:eastAsiaTheme="minorEastAsia"/>
          <w:b/>
          <w:sz w:val="24"/>
        </w:rPr>
        <w:t>)</w:t>
      </w:r>
    </w:p>
    <w:p>
      <w:pPr>
        <w:spacing w:line="276" w:lineRule="auto"/>
        <w:ind w:left="735" w:leftChars="350" w:firstLine="120" w:firstLineChars="50"/>
        <w:rPr>
          <w:rFonts w:asciiTheme="minorEastAsia" w:hAnsiTheme="minorEastAsia" w:eastAsiaTheme="minorEastAsia"/>
          <w:b/>
          <w:sz w:val="24"/>
        </w:rPr>
      </w:pPr>
      <w:r>
        <w:rPr>
          <w:rFonts w:hint="eastAsia" w:asciiTheme="minorEastAsia" w:hAnsiTheme="minorEastAsia" w:eastAsiaTheme="minorEastAsia"/>
          <w:b/>
          <w:sz w:val="24"/>
        </w:rPr>
        <w:t>二进制数独</w:t>
      </w:r>
      <w:r>
        <w:rPr>
          <w:rFonts w:asciiTheme="minorEastAsia" w:hAnsiTheme="minorEastAsia" w:eastAsiaTheme="minorEastAsia"/>
          <w:b/>
          <w:sz w:val="24"/>
        </w:rPr>
        <w:t>模块</w:t>
      </w:r>
      <w:r>
        <w:rPr>
          <w:rFonts w:hint="eastAsia" w:asciiTheme="minorEastAsia" w:hAnsiTheme="minorEastAsia" w:eastAsiaTheme="minorEastAsia"/>
          <w:b/>
          <w:sz w:val="24"/>
        </w:rPr>
        <w:t>,</w:t>
      </w:r>
      <w:r>
        <w:rPr>
          <w:rFonts w:asciiTheme="minorEastAsia" w:hAnsiTheme="minorEastAsia" w:eastAsiaTheme="minorEastAsia"/>
          <w:b/>
          <w:sz w:val="24"/>
        </w:rPr>
        <w:t>包括</w:t>
      </w:r>
      <w:r>
        <w:rPr>
          <w:rFonts w:hint="eastAsia" w:asciiTheme="minorEastAsia" w:hAnsiTheme="minorEastAsia" w:eastAsiaTheme="minorEastAsia"/>
          <w:b/>
          <w:sz w:val="24"/>
        </w:rPr>
        <w:t>游戏格局</w:t>
      </w:r>
      <w:r>
        <w:rPr>
          <w:rFonts w:asciiTheme="minorEastAsia" w:hAnsiTheme="minorEastAsia" w:eastAsiaTheme="minorEastAsia"/>
          <w:b/>
          <w:sz w:val="24"/>
        </w:rPr>
        <w:t>生成</w:t>
      </w:r>
      <w:r>
        <w:rPr>
          <w:rFonts w:hint="eastAsia" w:asciiTheme="minorEastAsia" w:hAnsiTheme="minorEastAsia" w:eastAsiaTheme="minorEastAsia"/>
          <w:b/>
          <w:sz w:val="24"/>
        </w:rPr>
        <w:t>、归约、求解(BinaryPuzzle</w:t>
      </w:r>
      <w:r>
        <w:rPr>
          <w:rFonts w:asciiTheme="minorEastAsia" w:hAnsiTheme="minorEastAsia" w:eastAsiaTheme="minorEastAsia"/>
          <w:b/>
          <w:sz w:val="24"/>
        </w:rPr>
        <w:t>)</w:t>
      </w:r>
    </w:p>
    <w:p>
      <w:pPr>
        <w:spacing w:line="360" w:lineRule="auto"/>
        <w:ind w:left="887" w:hanging="887" w:hangingChars="368"/>
        <w:rPr>
          <w:rFonts w:ascii="黑体" w:hAnsi="黑体" w:eastAsia="黑体"/>
          <w:b/>
          <w:sz w:val="24"/>
        </w:rPr>
      </w:pPr>
      <w:r>
        <w:rPr>
          <w:rFonts w:hint="eastAsia" w:ascii="黑体" w:hAnsi="黑体" w:eastAsia="黑体"/>
          <w:b/>
          <w:sz w:val="24"/>
        </w:rPr>
        <w:t>CNF公式的内部存储结构</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本应用处理的主要数据对象有变元或文字、子句、公式等。同学们可以分析这些数据的逻辑关系及其施加的基本运算而建立相应的抽象数据类型，设计其物理存储结构。如子句有创建</w:t>
      </w:r>
      <w:r>
        <w:rPr>
          <w:rFonts w:asciiTheme="minorEastAsia" w:hAnsiTheme="minorEastAsia" w:eastAsiaTheme="minorEastAsia"/>
          <w:sz w:val="24"/>
        </w:rPr>
        <w:t>createClause</w:t>
      </w:r>
      <w:r>
        <w:rPr>
          <w:rFonts w:hint="eastAsia" w:asciiTheme="minorEastAsia" w:hAnsiTheme="minorEastAsia" w:eastAsiaTheme="minorEastAsia"/>
          <w:sz w:val="24"/>
        </w:rPr>
        <w:t>、销毁</w:t>
      </w:r>
      <w:r>
        <w:rPr>
          <w:rFonts w:asciiTheme="minorEastAsia" w:hAnsiTheme="minorEastAsia" w:eastAsiaTheme="minorEastAsia"/>
          <w:sz w:val="24"/>
        </w:rPr>
        <w:t>destroyClause</w:t>
      </w:r>
      <w:r>
        <w:rPr>
          <w:rFonts w:hint="eastAsia" w:asciiTheme="minorEastAsia" w:hAnsiTheme="minorEastAsia" w:eastAsiaTheme="minorEastAsia"/>
          <w:sz w:val="24"/>
        </w:rPr>
        <w:t>、增加addClause、删除removeClause、判断是否为单子句isU</w:t>
      </w:r>
      <w:r>
        <w:rPr>
          <w:rFonts w:asciiTheme="minorEastAsia" w:hAnsiTheme="minorEastAsia" w:eastAsiaTheme="minorEastAsia"/>
          <w:sz w:val="24"/>
        </w:rPr>
        <w:t>nitClause</w:t>
      </w:r>
      <w:r>
        <w:rPr>
          <w:rFonts w:hint="eastAsia" w:asciiTheme="minorEastAsia" w:hAnsiTheme="minorEastAsia" w:eastAsiaTheme="minorEastAsia"/>
          <w:sz w:val="24"/>
        </w:rPr>
        <w:t>、评估子句的真假状态</w:t>
      </w:r>
      <w:r>
        <w:rPr>
          <w:rFonts w:asciiTheme="minorEastAsia" w:hAnsiTheme="minorEastAsia" w:eastAsiaTheme="minorEastAsia"/>
          <w:sz w:val="24"/>
        </w:rPr>
        <w:t>evaluateClause</w:t>
      </w:r>
      <w:r>
        <w:rPr>
          <w:rFonts w:hint="eastAsia" w:asciiTheme="minorEastAsia" w:hAnsiTheme="minorEastAsia" w:eastAsiaTheme="minorEastAsia"/>
          <w:sz w:val="24"/>
        </w:rPr>
        <w:t>等运算。由于每个CNF公式变元与子句数可能不同，同一个实例中子句长度也可能不等,一种基本的处理方式是将子句表示为由文字构成的链表；整个公式则是由子句构成的链表，如图2.5所示，这里仅供参考（也许并非最优结构），同学们可自行设计相应的物理存储结构并进行优化,</w:t>
      </w:r>
      <w:r>
        <w:rPr>
          <w:rFonts w:hint="eastAsia" w:ascii="黑体" w:hAnsi="黑体" w:eastAsia="黑体"/>
          <w:sz w:val="24"/>
        </w:rPr>
        <w:t>有效支持回溯</w:t>
      </w:r>
      <w:r>
        <w:rPr>
          <w:rFonts w:hint="eastAsia" w:asciiTheme="minorEastAsia" w:hAnsiTheme="minorEastAsia" w:eastAsiaTheme="minorEastAsia"/>
          <w:sz w:val="24"/>
        </w:rPr>
        <w:t>。</w:t>
      </w:r>
    </w:p>
    <w:p>
      <w:pPr>
        <w:spacing w:line="360" w:lineRule="auto"/>
        <w:jc w:val="center"/>
        <w:rPr>
          <w:rFonts w:asciiTheme="minorEastAsia" w:hAnsiTheme="minorEastAsia" w:eastAsiaTheme="minorEastAsia"/>
          <w:sz w:val="24"/>
        </w:rPr>
      </w:pPr>
      <w:r>
        <w:object>
          <v:shape id="_x0000_i1028" o:spt="75" type="#_x0000_t75" style="height:166.8pt;width:324.6pt;" o:ole="t" filled="f" o:preferrelative="t" stroked="f" coordsize="21600,21600">
            <v:path/>
            <v:fill on="f" focussize="0,0"/>
            <v:stroke on="f" joinstyle="miter"/>
            <v:imagedata r:id="rId15" o:title=""/>
            <o:lock v:ext="edit" aspectratio="t"/>
            <w10:wrap type="none"/>
            <w10:anchorlock/>
          </v:shape>
          <o:OLEObject Type="Embed" ProgID="Visio.Drawing.11" ShapeID="_x0000_i1028" DrawAspect="Content" ObjectID="_1468075727" r:id="rId14">
            <o:LockedField>false</o:LockedField>
          </o:OLEObject>
        </w:object>
      </w:r>
    </w:p>
    <w:p>
      <w:pPr>
        <w:spacing w:line="360" w:lineRule="auto"/>
        <w:jc w:val="center"/>
        <w:rPr>
          <w:rFonts w:ascii="宋体" w:hAnsi="宋体"/>
          <w:szCs w:val="21"/>
        </w:rPr>
      </w:pPr>
      <w:r>
        <w:rPr>
          <w:rFonts w:hint="eastAsia" w:ascii="宋体" w:hAnsi="宋体"/>
          <w:szCs w:val="21"/>
        </w:rPr>
        <w:t xml:space="preserve">图2.5 </w:t>
      </w:r>
      <w:r>
        <w:rPr>
          <w:rFonts w:ascii="宋体" w:hAnsi="宋体"/>
          <w:szCs w:val="21"/>
        </w:rPr>
        <w:t>参考</w:t>
      </w:r>
      <w:r>
        <w:rPr>
          <w:rFonts w:hint="eastAsia" w:ascii="宋体" w:hAnsi="宋体"/>
          <w:szCs w:val="21"/>
        </w:rPr>
        <w:t>cnf公式存储结构</w:t>
      </w:r>
      <w:r>
        <w:rPr>
          <w:rFonts w:ascii="宋体" w:hAnsi="宋体"/>
          <w:szCs w:val="21"/>
        </w:rPr>
        <w:t>图</w:t>
      </w:r>
    </w:p>
    <w:p>
      <w:pPr>
        <w:spacing w:line="360" w:lineRule="auto"/>
        <w:jc w:val="center"/>
        <w:rPr>
          <w:rFonts w:ascii="黑体" w:hAnsi="黑体" w:eastAsia="黑体"/>
          <w:b/>
          <w:sz w:val="24"/>
        </w:rPr>
      </w:pPr>
      <w:r>
        <w:pict>
          <v:line id="Line 273" o:spid="_x0000_s1029" o:spt="20" style="position:absolute;left:0pt;flip:y;margin-left:546pt;margin-top:36pt;height:150pt;width:0pt;z-index:2516848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v:path arrowok="t"/>
            <v:fill focussize="0,0"/>
            <v:stroke color="#000000" endarrow="block"/>
            <v:imagedata o:title=""/>
            <o:lock v:ext="edit"/>
          </v:line>
        </w:pict>
      </w:r>
    </w:p>
    <w:p>
      <w:pPr>
        <w:spacing w:line="360" w:lineRule="auto"/>
        <w:ind w:left="887" w:hanging="887" w:hangingChars="368"/>
        <w:rPr>
          <w:rFonts w:ascii="黑体" w:hAnsi="黑体" w:eastAsia="黑体"/>
          <w:b/>
          <w:sz w:val="24"/>
        </w:rPr>
      </w:pPr>
      <w:r>
        <w:rPr>
          <w:rFonts w:hint="eastAsia" w:ascii="黑体" w:hAnsi="黑体" w:eastAsia="黑体"/>
          <w:b/>
          <w:sz w:val="24"/>
        </w:rPr>
        <w:t>测试算例</w:t>
      </w:r>
      <w:r>
        <w:rPr>
          <w:rFonts w:ascii="黑体" w:hAnsi="黑体" w:eastAsia="黑体"/>
          <w:b/>
          <w:sz w:val="24"/>
        </w:rPr>
        <w:t>要求</w:t>
      </w:r>
      <w:r>
        <w:rPr>
          <w:rFonts w:hint="eastAsia" w:ascii="宋体" w:hAnsi="宋体"/>
          <w:sz w:val="24"/>
        </w:rPr>
        <w:t>(建议在内存≥8G的计算机上执行测试)</w:t>
      </w:r>
    </w:p>
    <w:p>
      <w:pPr>
        <w:spacing w:line="360" w:lineRule="auto"/>
        <w:ind w:left="2" w:firstLine="523" w:firstLineChars="218"/>
        <w:rPr>
          <w:rFonts w:asciiTheme="minorEastAsia" w:hAnsiTheme="minorEastAsia" w:eastAsiaTheme="minorEastAsia"/>
          <w:sz w:val="24"/>
        </w:rPr>
      </w:pPr>
      <w:r>
        <w:rPr>
          <w:rFonts w:hint="eastAsia" w:asciiTheme="minorEastAsia" w:hAnsiTheme="minorEastAsia" w:eastAsiaTheme="minorEastAsia"/>
          <w:sz w:val="24"/>
        </w:rPr>
        <w:t>不少于18</w:t>
      </w:r>
      <w:r>
        <w:rPr>
          <w:rFonts w:asciiTheme="minorEastAsia" w:hAnsiTheme="minorEastAsia" w:eastAsiaTheme="minorEastAsia"/>
          <w:sz w:val="24"/>
        </w:rPr>
        <w:t>个SAT算例，其中</w:t>
      </w:r>
      <w:r>
        <w:rPr>
          <w:rFonts w:hint="eastAsia" w:asciiTheme="minorEastAsia" w:hAnsiTheme="minorEastAsia" w:eastAsiaTheme="minorEastAsia"/>
          <w:sz w:val="24"/>
        </w:rPr>
        <w:t>可</w:t>
      </w:r>
      <w:r>
        <w:rPr>
          <w:rFonts w:asciiTheme="minorEastAsia" w:hAnsiTheme="minorEastAsia" w:eastAsiaTheme="minorEastAsia"/>
          <w:sz w:val="24"/>
        </w:rPr>
        <w:t>满足</w:t>
      </w:r>
      <w:r>
        <w:rPr>
          <w:rFonts w:hint="eastAsia" w:asciiTheme="minorEastAsia" w:hAnsiTheme="minorEastAsia" w:eastAsiaTheme="minorEastAsia"/>
          <w:sz w:val="24"/>
        </w:rPr>
        <w:t>的</w:t>
      </w:r>
      <w:r>
        <w:rPr>
          <w:rFonts w:asciiTheme="minorEastAsia" w:hAnsiTheme="minorEastAsia" w:eastAsiaTheme="minorEastAsia"/>
          <w:sz w:val="24"/>
        </w:rPr>
        <w:t>算例不少于</w:t>
      </w:r>
      <w:r>
        <w:rPr>
          <w:rFonts w:hint="eastAsia" w:asciiTheme="minorEastAsia" w:hAnsiTheme="minorEastAsia" w:eastAsiaTheme="minorEastAsia"/>
          <w:sz w:val="24"/>
        </w:rPr>
        <w:t>15</w:t>
      </w:r>
      <w:r>
        <w:rPr>
          <w:rFonts w:asciiTheme="minorEastAsia" w:hAnsiTheme="minorEastAsia" w:eastAsiaTheme="minorEastAsia"/>
          <w:sz w:val="24"/>
        </w:rPr>
        <w:t>个，不满足</w:t>
      </w:r>
      <w:r>
        <w:rPr>
          <w:rFonts w:hint="eastAsia" w:asciiTheme="minorEastAsia" w:hAnsiTheme="minorEastAsia" w:eastAsiaTheme="minorEastAsia"/>
          <w:sz w:val="24"/>
        </w:rPr>
        <w:t>的</w:t>
      </w:r>
      <w:r>
        <w:rPr>
          <w:rFonts w:asciiTheme="minorEastAsia" w:hAnsiTheme="minorEastAsia" w:eastAsiaTheme="minorEastAsia"/>
          <w:sz w:val="24"/>
        </w:rPr>
        <w:t>算例</w:t>
      </w:r>
      <w:r>
        <w:rPr>
          <w:rFonts w:hint="eastAsia" w:asciiTheme="minorEastAsia" w:hAnsiTheme="minorEastAsia" w:eastAsiaTheme="minorEastAsia"/>
          <w:sz w:val="24"/>
        </w:rPr>
        <w:t>不</w:t>
      </w:r>
      <w:r>
        <w:rPr>
          <w:rFonts w:asciiTheme="minorEastAsia" w:hAnsiTheme="minorEastAsia" w:eastAsiaTheme="minorEastAsia"/>
          <w:sz w:val="24"/>
        </w:rPr>
        <w:t>少于</w:t>
      </w:r>
      <w:r>
        <w:rPr>
          <w:rFonts w:hint="eastAsia" w:asciiTheme="minorEastAsia" w:hAnsiTheme="minorEastAsia" w:eastAsiaTheme="minorEastAsia"/>
          <w:sz w:val="24"/>
        </w:rPr>
        <w:t>3</w:t>
      </w:r>
      <w:r>
        <w:rPr>
          <w:rFonts w:asciiTheme="minorEastAsia" w:hAnsiTheme="minorEastAsia" w:eastAsiaTheme="minorEastAsia"/>
          <w:sz w:val="24"/>
        </w:rPr>
        <w:t>个，大中小</w:t>
      </w:r>
      <w:r>
        <w:rPr>
          <w:rFonts w:hint="eastAsia" w:asciiTheme="minorEastAsia" w:hAnsiTheme="minorEastAsia" w:eastAsiaTheme="minorEastAsia"/>
          <w:sz w:val="24"/>
        </w:rPr>
        <w:t>算例</w:t>
      </w:r>
      <w:r>
        <w:rPr>
          <w:rFonts w:asciiTheme="minorEastAsia" w:hAnsiTheme="minorEastAsia" w:eastAsiaTheme="minorEastAsia"/>
          <w:sz w:val="24"/>
        </w:rPr>
        <w:t>各占三分之一。</w:t>
      </w:r>
      <w:r>
        <w:rPr>
          <w:rFonts w:hint="eastAsia" w:asciiTheme="minorEastAsia" w:hAnsiTheme="minorEastAsia" w:eastAsiaTheme="minorEastAsia"/>
          <w:sz w:val="24"/>
        </w:rPr>
        <w:t>鉴于大家实现的可能只是初级求解器，对算例规模的要求为</w:t>
      </w:r>
      <w:r>
        <w:rPr>
          <w:rFonts w:asciiTheme="minorEastAsia" w:hAnsiTheme="minorEastAsia" w:eastAsiaTheme="minorEastAsia"/>
          <w:sz w:val="24"/>
        </w:rPr>
        <w:t>：小</w:t>
      </w:r>
      <w:r>
        <w:rPr>
          <w:rFonts w:hint="eastAsia" w:asciiTheme="minorEastAsia" w:hAnsiTheme="minorEastAsia" w:eastAsiaTheme="minorEastAsia"/>
          <w:sz w:val="24"/>
        </w:rPr>
        <w:t>型算例</w:t>
      </w:r>
      <w:r>
        <w:rPr>
          <w:rFonts w:asciiTheme="minorEastAsia" w:hAnsiTheme="minorEastAsia" w:eastAsiaTheme="minorEastAsia"/>
          <w:sz w:val="24"/>
        </w:rPr>
        <w:t>变元数</w:t>
      </w:r>
      <w:r>
        <w:rPr>
          <w:rFonts w:hint="eastAsia" w:asciiTheme="minorEastAsia" w:hAnsiTheme="minorEastAsia" w:eastAsiaTheme="minorEastAsia"/>
          <w:sz w:val="24"/>
        </w:rPr>
        <w:t>为</w:t>
      </w:r>
      <w:r>
        <w:rPr>
          <w:rFonts w:asciiTheme="minorEastAsia" w:hAnsiTheme="minorEastAsia" w:eastAsiaTheme="minorEastAsia"/>
          <w:sz w:val="24"/>
        </w:rPr>
        <w:t>100</w:t>
      </w:r>
      <w:r>
        <w:rPr>
          <w:rFonts w:hint="eastAsia" w:asciiTheme="minorEastAsia" w:hAnsiTheme="minorEastAsia" w:eastAsiaTheme="minorEastAsia"/>
          <w:sz w:val="24"/>
        </w:rPr>
        <w:t>个左右；中型</w:t>
      </w:r>
      <w:r>
        <w:rPr>
          <w:rFonts w:asciiTheme="minorEastAsia" w:hAnsiTheme="minorEastAsia" w:eastAsiaTheme="minorEastAsia"/>
          <w:sz w:val="24"/>
        </w:rPr>
        <w:t>算例变元数</w:t>
      </w:r>
      <w:r>
        <w:rPr>
          <w:rFonts w:hint="eastAsia" w:asciiTheme="minorEastAsia" w:hAnsiTheme="minorEastAsia" w:eastAsiaTheme="minorEastAsia"/>
          <w:sz w:val="24"/>
        </w:rPr>
        <w:t>介于200-</w:t>
      </w:r>
      <w:r>
        <w:rPr>
          <w:rFonts w:asciiTheme="minorEastAsia" w:hAnsiTheme="minorEastAsia" w:eastAsiaTheme="minorEastAsia"/>
          <w:sz w:val="24"/>
        </w:rPr>
        <w:t>500</w:t>
      </w:r>
      <w:r>
        <w:rPr>
          <w:rFonts w:hint="eastAsia" w:asciiTheme="minorEastAsia" w:hAnsiTheme="minorEastAsia" w:eastAsiaTheme="minorEastAsia"/>
          <w:sz w:val="24"/>
        </w:rPr>
        <w:t>个； 大型</w:t>
      </w:r>
      <w:r>
        <w:rPr>
          <w:rFonts w:asciiTheme="minorEastAsia" w:hAnsiTheme="minorEastAsia" w:eastAsiaTheme="minorEastAsia"/>
          <w:sz w:val="24"/>
        </w:rPr>
        <w:t>算例变元数</w:t>
      </w:r>
      <w:r>
        <w:rPr>
          <w:rFonts w:hint="eastAsia" w:asciiTheme="minorEastAsia" w:hAnsiTheme="minorEastAsia" w:eastAsiaTheme="minorEastAsia"/>
          <w:sz w:val="24"/>
        </w:rPr>
        <w:t>6</w:t>
      </w:r>
      <w:r>
        <w:rPr>
          <w:rFonts w:asciiTheme="minorEastAsia" w:hAnsiTheme="minorEastAsia" w:eastAsiaTheme="minorEastAsia"/>
          <w:sz w:val="24"/>
        </w:rPr>
        <w:t>00</w:t>
      </w:r>
      <w:r>
        <w:rPr>
          <w:rFonts w:hint="eastAsia" w:asciiTheme="minorEastAsia" w:hAnsiTheme="minorEastAsia" w:eastAsiaTheme="minorEastAsia"/>
          <w:sz w:val="24"/>
        </w:rPr>
        <w:t>个</w:t>
      </w:r>
      <w:r>
        <w:rPr>
          <w:rFonts w:asciiTheme="minorEastAsia" w:hAnsiTheme="minorEastAsia" w:eastAsiaTheme="minorEastAsia"/>
          <w:sz w:val="24"/>
        </w:rPr>
        <w:t>以上</w:t>
      </w:r>
      <w:r>
        <w:rPr>
          <w:rFonts w:hint="eastAsia" w:asciiTheme="minorEastAsia" w:hAnsiTheme="minorEastAsia" w:eastAsiaTheme="minorEastAsia"/>
          <w:sz w:val="24"/>
        </w:rPr>
        <w:t>。本设计</w:t>
      </w:r>
      <w:r>
        <w:rPr>
          <w:rFonts w:asciiTheme="minorEastAsia" w:hAnsiTheme="minorEastAsia" w:eastAsiaTheme="minorEastAsia"/>
          <w:sz w:val="24"/>
        </w:rPr>
        <w:t>提供部分</w:t>
      </w:r>
      <w:r>
        <w:rPr>
          <w:rFonts w:hint="eastAsia" w:asciiTheme="minorEastAsia" w:hAnsiTheme="minorEastAsia" w:eastAsiaTheme="minorEastAsia"/>
          <w:sz w:val="24"/>
        </w:rPr>
        <w:t>cnf</w:t>
      </w:r>
      <w:r>
        <w:rPr>
          <w:rFonts w:asciiTheme="minorEastAsia" w:hAnsiTheme="minorEastAsia" w:eastAsiaTheme="minorEastAsia"/>
          <w:sz w:val="24"/>
        </w:rPr>
        <w:t>算例集</w:t>
      </w:r>
      <w:r>
        <w:rPr>
          <w:rFonts w:hint="eastAsia" w:asciiTheme="minorEastAsia" w:hAnsiTheme="minorEastAsia" w:eastAsiaTheme="minorEastAsia"/>
          <w:sz w:val="24"/>
        </w:rPr>
        <w:t>,同学们</w:t>
      </w:r>
      <w:r>
        <w:rPr>
          <w:rFonts w:asciiTheme="minorEastAsia" w:hAnsiTheme="minorEastAsia" w:eastAsiaTheme="minorEastAsia"/>
          <w:sz w:val="24"/>
        </w:rPr>
        <w:t>可</w:t>
      </w:r>
      <w:r>
        <w:rPr>
          <w:rFonts w:hint="eastAsia" w:asciiTheme="minorEastAsia" w:hAnsiTheme="minorEastAsia" w:eastAsiaTheme="minorEastAsia"/>
          <w:sz w:val="24"/>
        </w:rPr>
        <w:t>寻找与选择、</w:t>
      </w:r>
      <w:r>
        <w:rPr>
          <w:rFonts w:asciiTheme="minorEastAsia" w:hAnsiTheme="minorEastAsia" w:eastAsiaTheme="minorEastAsia"/>
          <w:sz w:val="24"/>
        </w:rPr>
        <w:t>扩充测试算例。</w:t>
      </w:r>
      <w:r>
        <w:rPr>
          <w:rFonts w:hint="eastAsia" w:asciiTheme="minorEastAsia" w:hAnsiTheme="minorEastAsia" w:eastAsiaTheme="minorEastAsia"/>
          <w:sz w:val="24"/>
        </w:rPr>
        <w:t>在设计报告的测试分析部分列表给出每个测试算例下列信息：算例名、算例变元数、子句数与变元数比值、满足还是不满足或不确定、DPLL求解时间(t与t</w:t>
      </w:r>
      <w:r>
        <w:rPr>
          <w:rFonts w:hint="eastAsia" w:asciiTheme="minorEastAsia" w:hAnsiTheme="minorEastAsia" w:eastAsiaTheme="minorEastAsia"/>
          <w:sz w:val="24"/>
          <w:vertAlign w:val="subscript"/>
        </w:rPr>
        <w:t>o</w:t>
      </w:r>
      <w:r>
        <w:rPr>
          <w:rFonts w:hint="eastAsia" w:asciiTheme="minorEastAsia" w:hAnsiTheme="minorEastAsia" w:eastAsiaTheme="minorEastAsia"/>
          <w:sz w:val="24"/>
        </w:rPr>
        <w:t>)以及</w:t>
      </w:r>
      <w:r>
        <w:rPr>
          <w:rFonts w:ascii="宋体" w:hAnsi="宋体"/>
          <w:sz w:val="24"/>
        </w:rPr>
        <w:t>优化率</w:t>
      </w:r>
      <w:r>
        <w:rPr>
          <w:rFonts w:hint="eastAsia" w:asciiTheme="minorEastAsia" w:hAnsiTheme="minorEastAsia" w:eastAsiaTheme="minorEastAsia"/>
          <w:sz w:val="24"/>
        </w:rPr>
        <w:t>等信息。课堂检查时，主要对</w:t>
      </w:r>
      <w:r>
        <w:rPr>
          <w:rFonts w:hint="eastAsia" w:ascii="黑体" w:eastAsia="黑体" w:hAnsiTheme="minorEastAsia"/>
          <w:sz w:val="24"/>
        </w:rPr>
        <w:t>基准算例</w:t>
      </w:r>
      <w:r>
        <w:rPr>
          <w:rFonts w:hint="eastAsia" w:asciiTheme="minorEastAsia" w:hAnsiTheme="minorEastAsia" w:eastAsiaTheme="minorEastAsia"/>
          <w:sz w:val="24"/>
        </w:rPr>
        <w:t>进行测试。</w:t>
      </w:r>
    </w:p>
    <w:p>
      <w:pPr>
        <w:spacing w:line="360" w:lineRule="auto"/>
        <w:ind w:left="887" w:hanging="887" w:hangingChars="368"/>
        <w:rPr>
          <w:rFonts w:ascii="黑体" w:hAnsi="黑体" w:eastAsia="黑体"/>
          <w:b/>
          <w:sz w:val="24"/>
        </w:rPr>
      </w:pPr>
      <w:r>
        <w:rPr>
          <w:rFonts w:hint="eastAsia" w:ascii="黑体" w:hAnsi="黑体" w:eastAsia="黑体"/>
          <w:b/>
          <w:sz w:val="24"/>
        </w:rPr>
        <w:t>输出</w:t>
      </w:r>
      <w:r>
        <w:rPr>
          <w:rFonts w:ascii="黑体" w:hAnsi="黑体" w:eastAsia="黑体"/>
          <w:b/>
          <w:sz w:val="24"/>
        </w:rPr>
        <w:t>文件</w:t>
      </w:r>
      <w:r>
        <w:rPr>
          <w:rFonts w:hint="eastAsia" w:ascii="黑体" w:hAnsi="黑体" w:eastAsia="黑体"/>
          <w:b/>
          <w:sz w:val="24"/>
        </w:rPr>
        <w:t>规范</w:t>
      </w:r>
    </w:p>
    <w:p>
      <w:pPr>
        <w:spacing w:line="360" w:lineRule="auto"/>
        <w:ind w:firstLine="544" w:firstLineChars="227"/>
        <w:rPr>
          <w:rFonts w:asciiTheme="minorEastAsia" w:hAnsiTheme="minorEastAsia" w:eastAsiaTheme="minorEastAsia"/>
          <w:sz w:val="24"/>
        </w:rPr>
      </w:pPr>
      <w:r>
        <w:rPr>
          <w:rFonts w:hint="eastAsia" w:asciiTheme="minorEastAsia" w:hAnsiTheme="minorEastAsia" w:eastAsiaTheme="minorEastAsia"/>
          <w:sz w:val="24"/>
        </w:rPr>
        <w:t>对每个算例</w:t>
      </w:r>
      <w:r>
        <w:rPr>
          <w:rFonts w:asciiTheme="minorEastAsia" w:hAnsiTheme="minorEastAsia" w:eastAsiaTheme="minorEastAsia"/>
          <w:sz w:val="24"/>
        </w:rPr>
        <w:t>的</w:t>
      </w:r>
      <w:r>
        <w:rPr>
          <w:rFonts w:hint="eastAsia" w:asciiTheme="minorEastAsia" w:hAnsiTheme="minorEastAsia" w:eastAsiaTheme="minorEastAsia"/>
          <w:sz w:val="24"/>
        </w:rPr>
        <w:t>求解</w:t>
      </w:r>
      <w:r>
        <w:rPr>
          <w:rFonts w:asciiTheme="minorEastAsia" w:hAnsiTheme="minorEastAsia" w:eastAsiaTheme="minorEastAsia"/>
          <w:sz w:val="24"/>
        </w:rPr>
        <w:t>结果</w:t>
      </w:r>
      <w:r>
        <w:rPr>
          <w:rFonts w:hint="eastAsia" w:asciiTheme="minorEastAsia" w:hAnsiTheme="minorEastAsia" w:eastAsiaTheme="minorEastAsia"/>
          <w:sz w:val="24"/>
        </w:rPr>
        <w:t>要求</w:t>
      </w:r>
      <w:r>
        <w:rPr>
          <w:rFonts w:asciiTheme="minorEastAsia" w:hAnsiTheme="minorEastAsia" w:eastAsiaTheme="minorEastAsia"/>
          <w:sz w:val="24"/>
        </w:rPr>
        <w:t>输出到</w:t>
      </w:r>
      <w:r>
        <w:rPr>
          <w:rFonts w:hint="eastAsia" w:asciiTheme="minorEastAsia" w:hAnsiTheme="minorEastAsia" w:eastAsiaTheme="minorEastAsia"/>
          <w:sz w:val="24"/>
        </w:rPr>
        <w:t>一个</w:t>
      </w:r>
      <w:r>
        <w:rPr>
          <w:rFonts w:asciiTheme="minorEastAsia" w:hAnsiTheme="minorEastAsia" w:eastAsiaTheme="minorEastAsia"/>
          <w:sz w:val="24"/>
        </w:rPr>
        <w:t>与算例同名</w:t>
      </w:r>
      <w:r>
        <w:rPr>
          <w:rFonts w:hint="eastAsia" w:asciiTheme="minorEastAsia" w:hAnsiTheme="minorEastAsia" w:eastAsiaTheme="minorEastAsia"/>
          <w:sz w:val="24"/>
        </w:rPr>
        <w:t>的</w:t>
      </w:r>
      <w:r>
        <w:rPr>
          <w:rFonts w:asciiTheme="minorEastAsia" w:hAnsiTheme="minorEastAsia" w:eastAsiaTheme="minorEastAsia"/>
          <w:sz w:val="24"/>
        </w:rPr>
        <w:t>文件</w:t>
      </w:r>
      <w:r>
        <w:rPr>
          <w:rFonts w:hint="eastAsia" w:asciiTheme="minorEastAsia" w:hAnsiTheme="minorEastAsia" w:eastAsiaTheme="minorEastAsia"/>
          <w:sz w:val="24"/>
        </w:rPr>
        <w:t>（</w:t>
      </w:r>
      <w:r>
        <w:rPr>
          <w:rFonts w:asciiTheme="minorEastAsia" w:hAnsiTheme="minorEastAsia" w:eastAsiaTheme="minorEastAsia"/>
          <w:sz w:val="24"/>
        </w:rPr>
        <w:t>文件扩展名为</w:t>
      </w:r>
      <w:r>
        <w:rPr>
          <w:rFonts w:hint="eastAsia" w:asciiTheme="minorEastAsia" w:hAnsiTheme="minorEastAsia" w:eastAsiaTheme="minorEastAsia"/>
          <w:sz w:val="24"/>
        </w:rPr>
        <w:t>.</w:t>
      </w:r>
      <w:r>
        <w:rPr>
          <w:rFonts w:asciiTheme="minorEastAsia" w:hAnsiTheme="minorEastAsia" w:eastAsiaTheme="minorEastAsia"/>
          <w:sz w:val="24"/>
        </w:rPr>
        <w:t>res）</w:t>
      </w:r>
      <w:r>
        <w:rPr>
          <w:rFonts w:hint="eastAsia" w:asciiTheme="minorEastAsia" w:hAnsiTheme="minorEastAsia" w:eastAsiaTheme="minorEastAsia"/>
          <w:sz w:val="24"/>
        </w:rPr>
        <w:t>，</w:t>
      </w:r>
      <w:r>
        <w:rPr>
          <w:rFonts w:asciiTheme="minorEastAsia" w:hAnsiTheme="minorEastAsia" w:eastAsiaTheme="minorEastAsia"/>
          <w:sz w:val="24"/>
        </w:rPr>
        <w:t>文件内容与格式</w:t>
      </w:r>
      <w:r>
        <w:rPr>
          <w:rFonts w:hint="eastAsia" w:asciiTheme="minorEastAsia" w:hAnsiTheme="minorEastAsia" w:eastAsiaTheme="minorEastAsia"/>
          <w:sz w:val="24"/>
        </w:rPr>
        <w:t>要求</w:t>
      </w:r>
      <w:r>
        <w:rPr>
          <w:rFonts w:asciiTheme="minorEastAsia" w:hAnsiTheme="minorEastAsia" w:eastAsiaTheme="minorEastAsia"/>
          <w:sz w:val="24"/>
        </w:rPr>
        <w:t>如下：</w:t>
      </w:r>
    </w:p>
    <w:p>
      <w:pPr>
        <w:spacing w:line="360" w:lineRule="auto"/>
        <w:ind w:left="887" w:hanging="887" w:hangingChars="368"/>
        <w:rPr>
          <w:rFonts w:asciiTheme="minorEastAsia" w:hAnsiTheme="minorEastAsia" w:eastAsiaTheme="minorEastAsia"/>
          <w:sz w:val="24"/>
        </w:rPr>
      </w:pPr>
      <w:r>
        <w:rPr>
          <w:rFonts w:hint="eastAsia" w:asciiTheme="minorEastAsia" w:hAnsiTheme="minorEastAsia" w:eastAsiaTheme="minorEastAsia"/>
          <w:b/>
          <w:color w:val="FF0000"/>
          <w:sz w:val="24"/>
        </w:rPr>
        <w:t>s</w:t>
      </w:r>
      <w:r>
        <w:rPr>
          <w:rFonts w:hint="eastAsia" w:asciiTheme="minorEastAsia" w:hAnsiTheme="minorEastAsia" w:eastAsiaTheme="minorEastAsia"/>
          <w:sz w:val="24"/>
        </w:rPr>
        <w:t>求解</w:t>
      </w:r>
      <w:r>
        <w:rPr>
          <w:rFonts w:asciiTheme="minorEastAsia" w:hAnsiTheme="minorEastAsia" w:eastAsiaTheme="minorEastAsia"/>
          <w:sz w:val="24"/>
        </w:rPr>
        <w:t>结果//1</w:t>
      </w:r>
      <w:r>
        <w:rPr>
          <w:rFonts w:hint="eastAsia" w:asciiTheme="minorEastAsia" w:hAnsiTheme="minorEastAsia" w:eastAsiaTheme="minorEastAsia"/>
          <w:sz w:val="24"/>
        </w:rPr>
        <w:t>表示</w:t>
      </w:r>
      <w:r>
        <w:rPr>
          <w:rFonts w:asciiTheme="minorEastAsia" w:hAnsiTheme="minorEastAsia" w:eastAsiaTheme="minorEastAsia"/>
          <w:sz w:val="24"/>
        </w:rPr>
        <w:t>满足，0表示不满足，-1</w:t>
      </w:r>
      <w:r>
        <w:rPr>
          <w:rFonts w:hint="eastAsia" w:asciiTheme="minorEastAsia" w:hAnsiTheme="minorEastAsia" w:eastAsiaTheme="minorEastAsia"/>
          <w:sz w:val="24"/>
        </w:rPr>
        <w:t>未定</w:t>
      </w:r>
    </w:p>
    <w:p>
      <w:pPr>
        <w:spacing w:line="360" w:lineRule="auto"/>
        <w:ind w:left="1850" w:hanging="1850" w:hangingChars="768"/>
        <w:rPr>
          <w:rFonts w:asciiTheme="minorEastAsia" w:hAnsiTheme="minorEastAsia" w:eastAsiaTheme="minorEastAsia"/>
          <w:sz w:val="24"/>
        </w:rPr>
      </w:pPr>
      <w:r>
        <w:rPr>
          <w:rFonts w:hint="eastAsia" w:asciiTheme="minorEastAsia" w:hAnsiTheme="minorEastAsia" w:eastAsiaTheme="minorEastAsia"/>
          <w:b/>
          <w:color w:val="FF0000"/>
          <w:sz w:val="24"/>
        </w:rPr>
        <w:t>v</w:t>
      </w:r>
      <w:r>
        <w:rPr>
          <w:rFonts w:hint="eastAsia" w:asciiTheme="minorEastAsia" w:hAnsiTheme="minorEastAsia" w:eastAsiaTheme="minorEastAsia"/>
          <w:sz w:val="24"/>
        </w:rPr>
        <w:t xml:space="preserve"> -1 2 -3 </w:t>
      </w:r>
      <w:r>
        <w:rPr>
          <w:rFonts w:asciiTheme="minorEastAsia" w:hAnsiTheme="minorEastAsia" w:eastAsiaTheme="minorEastAsia"/>
          <w:sz w:val="24"/>
        </w:rPr>
        <w:t>… //</w:t>
      </w:r>
      <w:r>
        <w:rPr>
          <w:rFonts w:hint="eastAsia" w:asciiTheme="minorEastAsia" w:hAnsiTheme="minorEastAsia" w:eastAsiaTheme="minorEastAsia"/>
          <w:sz w:val="24"/>
        </w:rPr>
        <w:t>满足时</w:t>
      </w:r>
      <w:r>
        <w:rPr>
          <w:rFonts w:asciiTheme="minorEastAsia" w:hAnsiTheme="minorEastAsia" w:eastAsiaTheme="minorEastAsia"/>
          <w:sz w:val="24"/>
        </w:rPr>
        <w:t>，</w:t>
      </w:r>
      <w:r>
        <w:rPr>
          <w:rFonts w:hint="eastAsia" w:asciiTheme="minorEastAsia" w:hAnsiTheme="minorEastAsia" w:eastAsiaTheme="minorEastAsia"/>
          <w:sz w:val="24"/>
        </w:rPr>
        <w:t>每个</w:t>
      </w:r>
      <w:r>
        <w:rPr>
          <w:rFonts w:asciiTheme="minorEastAsia" w:hAnsiTheme="minorEastAsia" w:eastAsiaTheme="minorEastAsia"/>
          <w:sz w:val="24"/>
        </w:rPr>
        <w:t>变元</w:t>
      </w:r>
      <w:r>
        <w:rPr>
          <w:rFonts w:hint="eastAsia" w:asciiTheme="minorEastAsia" w:hAnsiTheme="minorEastAsia" w:eastAsiaTheme="minorEastAsia"/>
          <w:sz w:val="24"/>
        </w:rPr>
        <w:t>的赋值</w:t>
      </w:r>
      <w:r>
        <w:rPr>
          <w:rFonts w:asciiTheme="minorEastAsia" w:hAnsiTheme="minorEastAsia" w:eastAsiaTheme="minorEastAsia"/>
          <w:sz w:val="24"/>
        </w:rPr>
        <w:t>序列，-1表示</w:t>
      </w:r>
      <w:r>
        <w:rPr>
          <w:rFonts w:hint="eastAsia" w:asciiTheme="minorEastAsia" w:hAnsiTheme="minorEastAsia" w:eastAsiaTheme="minorEastAsia"/>
          <w:sz w:val="24"/>
        </w:rPr>
        <w:t>第一个</w:t>
      </w:r>
      <w:r>
        <w:rPr>
          <w:rFonts w:asciiTheme="minorEastAsia" w:hAnsiTheme="minorEastAsia" w:eastAsiaTheme="minorEastAsia"/>
          <w:sz w:val="24"/>
        </w:rPr>
        <w:t>变元1</w:t>
      </w:r>
      <w:r>
        <w:rPr>
          <w:rFonts w:hint="eastAsia" w:asciiTheme="minorEastAsia" w:hAnsiTheme="minorEastAsia" w:eastAsiaTheme="minorEastAsia"/>
          <w:sz w:val="24"/>
        </w:rPr>
        <w:t>取</w:t>
      </w:r>
      <w:r>
        <w:rPr>
          <w:rFonts w:asciiTheme="minorEastAsia" w:hAnsiTheme="minorEastAsia" w:eastAsiaTheme="minorEastAsia"/>
          <w:sz w:val="24"/>
        </w:rPr>
        <w:t>假，2表示第二个变元取真</w:t>
      </w:r>
      <w:r>
        <w:rPr>
          <w:rFonts w:hint="eastAsia" w:asciiTheme="minorEastAsia" w:hAnsiTheme="minorEastAsia" w:eastAsiaTheme="minorEastAsia"/>
          <w:sz w:val="24"/>
        </w:rPr>
        <w:t>，</w:t>
      </w:r>
      <w:r>
        <w:rPr>
          <w:rFonts w:asciiTheme="minorEastAsia" w:hAnsiTheme="minorEastAsia" w:eastAsiaTheme="minorEastAsia"/>
          <w:sz w:val="24"/>
        </w:rPr>
        <w:t>用空格分开，此处为示例。</w:t>
      </w:r>
    </w:p>
    <w:p>
      <w:pPr>
        <w:spacing w:line="360" w:lineRule="auto"/>
        <w:ind w:left="1850" w:hanging="1850" w:hangingChars="768"/>
        <w:rPr>
          <w:rFonts w:asciiTheme="minorEastAsia" w:hAnsiTheme="minorEastAsia" w:eastAsiaTheme="minorEastAsia"/>
          <w:sz w:val="24"/>
        </w:rPr>
      </w:pPr>
      <w:r>
        <w:rPr>
          <w:rFonts w:asciiTheme="minorEastAsia" w:hAnsiTheme="minorEastAsia" w:eastAsiaTheme="minorEastAsia"/>
          <w:b/>
          <w:color w:val="FF0000"/>
          <w:sz w:val="24"/>
        </w:rPr>
        <w:t>t</w:t>
      </w:r>
      <w:r>
        <w:rPr>
          <w:rFonts w:asciiTheme="minorEastAsia" w:hAnsiTheme="minorEastAsia" w:eastAsiaTheme="minorEastAsia"/>
          <w:sz w:val="24"/>
        </w:rPr>
        <w:t xml:space="preserve"> 17     //</w:t>
      </w:r>
      <w:r>
        <w:rPr>
          <w:rFonts w:hint="eastAsia" w:asciiTheme="minorEastAsia" w:hAnsiTheme="minorEastAsia" w:eastAsiaTheme="minorEastAsia"/>
          <w:sz w:val="24"/>
        </w:rPr>
        <w:t>以毫秒</w:t>
      </w:r>
      <w:r>
        <w:rPr>
          <w:rFonts w:asciiTheme="minorEastAsia" w:hAnsiTheme="minorEastAsia" w:eastAsiaTheme="minorEastAsia"/>
          <w:sz w:val="24"/>
        </w:rPr>
        <w:t>为单位的DPLL执行时间</w:t>
      </w:r>
      <w:r>
        <w:rPr>
          <w:rFonts w:hint="eastAsia" w:asciiTheme="minorEastAsia" w:hAnsiTheme="minorEastAsia" w:eastAsiaTheme="minorEastAsia"/>
          <w:sz w:val="24"/>
        </w:rPr>
        <w:t>，</w:t>
      </w:r>
      <w:r>
        <w:rPr>
          <w:rFonts w:asciiTheme="minorEastAsia" w:hAnsiTheme="minorEastAsia" w:eastAsiaTheme="minorEastAsia"/>
          <w:sz w:val="24"/>
        </w:rPr>
        <w:t>可增加分支规则执行次数信息</w:t>
      </w:r>
    </w:p>
    <w:p>
      <w:pPr>
        <w:pStyle w:val="3"/>
        <w:spacing w:beforeLines="50" w:afterLines="50" w:line="360" w:lineRule="auto"/>
        <w:rPr>
          <w:rFonts w:ascii="黑体"/>
          <w:sz w:val="28"/>
          <w:szCs w:val="28"/>
        </w:rPr>
      </w:pPr>
      <w:bookmarkStart w:id="21" w:name="_Toc26094891"/>
      <w:r>
        <w:rPr>
          <w:rFonts w:ascii="黑体" w:hAnsi="黑体"/>
          <w:sz w:val="28"/>
          <w:szCs w:val="28"/>
        </w:rPr>
        <w:t>2.</w:t>
      </w:r>
      <w:r>
        <w:rPr>
          <w:rFonts w:hint="eastAsia" w:ascii="黑体" w:hAnsi="黑体"/>
          <w:sz w:val="28"/>
          <w:szCs w:val="28"/>
        </w:rPr>
        <w:t>5参考文献</w:t>
      </w:r>
      <w:bookmarkEnd w:id="21"/>
    </w:p>
    <w:p>
      <w:pPr>
        <w:spacing w:line="360" w:lineRule="auto"/>
        <w:rPr>
          <w:rFonts w:ascii="宋体"/>
          <w:sz w:val="24"/>
        </w:rPr>
      </w:pPr>
      <w:r>
        <w:rPr>
          <w:rFonts w:hint="eastAsia" w:ascii="宋体"/>
          <w:sz w:val="24"/>
        </w:rPr>
        <w:t>[1] 张</w:t>
      </w:r>
      <w:r>
        <w:rPr>
          <w:rFonts w:ascii="宋体"/>
          <w:sz w:val="24"/>
        </w:rPr>
        <w:t xml:space="preserve">健著. </w:t>
      </w:r>
      <w:r>
        <w:rPr>
          <w:rFonts w:hint="eastAsia" w:ascii="宋体"/>
          <w:sz w:val="24"/>
        </w:rPr>
        <w:t>逻辑</w:t>
      </w:r>
      <w:r>
        <w:rPr>
          <w:rFonts w:ascii="宋体"/>
          <w:sz w:val="24"/>
        </w:rPr>
        <w:t>公式的可满足</w:t>
      </w:r>
      <w:r>
        <w:rPr>
          <w:rFonts w:hint="eastAsia" w:ascii="宋体"/>
          <w:sz w:val="24"/>
        </w:rPr>
        <w:t>性</w:t>
      </w:r>
      <w:r>
        <w:rPr>
          <w:rFonts w:ascii="宋体"/>
          <w:sz w:val="24"/>
        </w:rPr>
        <w:t>判定</w:t>
      </w:r>
      <w:r>
        <w:rPr>
          <w:rFonts w:hint="eastAsia" w:ascii="宋体"/>
          <w:sz w:val="24"/>
        </w:rPr>
        <w:t>—方法</w:t>
      </w:r>
      <w:r>
        <w:rPr>
          <w:rFonts w:hint="eastAsia" w:ascii="宋体" w:hAnsi="宋体"/>
          <w:sz w:val="24"/>
        </w:rPr>
        <w:t>、</w:t>
      </w:r>
      <w:r>
        <w:rPr>
          <w:rFonts w:hint="eastAsia" w:ascii="宋体"/>
          <w:sz w:val="24"/>
        </w:rPr>
        <w:t>工具</w:t>
      </w:r>
      <w:r>
        <w:rPr>
          <w:rFonts w:ascii="宋体"/>
          <w:sz w:val="24"/>
        </w:rPr>
        <w:t>及应用</w:t>
      </w:r>
      <w:r>
        <w:rPr>
          <w:rFonts w:hint="eastAsia" w:ascii="宋体"/>
          <w:sz w:val="24"/>
        </w:rPr>
        <w:t>. 科学</w:t>
      </w:r>
      <w:r>
        <w:rPr>
          <w:rFonts w:ascii="宋体"/>
          <w:sz w:val="24"/>
        </w:rPr>
        <w:t>出版社，2000</w:t>
      </w:r>
    </w:p>
    <w:p>
      <w:pPr>
        <w:spacing w:line="360" w:lineRule="auto"/>
        <w:rPr>
          <w:rFonts w:ascii="宋体"/>
          <w:sz w:val="24"/>
        </w:rPr>
      </w:pPr>
      <w:r>
        <w:rPr>
          <w:rFonts w:ascii="宋体"/>
          <w:sz w:val="24"/>
        </w:rPr>
        <w:t>[2]</w:t>
      </w:r>
      <w:r>
        <w:rPr>
          <w:rFonts w:hint="eastAsia" w:ascii="宋体"/>
          <w:sz w:val="24"/>
        </w:rPr>
        <w:t xml:space="preserve"> </w:t>
      </w:r>
      <w:r>
        <w:rPr>
          <w:rFonts w:ascii="宋体"/>
          <w:sz w:val="24"/>
        </w:rPr>
        <w:t>Tanbir</w:t>
      </w:r>
      <w:r>
        <w:rPr>
          <w:rFonts w:hint="eastAsia" w:ascii="宋体"/>
          <w:sz w:val="24"/>
        </w:rPr>
        <w:t xml:space="preserve"> </w:t>
      </w:r>
      <w:r>
        <w:rPr>
          <w:rFonts w:ascii="宋体"/>
          <w:sz w:val="24"/>
        </w:rPr>
        <w:t>Ahmed.</w:t>
      </w:r>
      <w:r>
        <w:rPr>
          <w:rFonts w:hint="eastAsia" w:ascii="宋体"/>
          <w:sz w:val="24"/>
        </w:rPr>
        <w:t xml:space="preserve"> </w:t>
      </w:r>
      <w:r>
        <w:rPr>
          <w:rFonts w:ascii="宋体"/>
          <w:sz w:val="24"/>
        </w:rPr>
        <w:t>An Implementation of the DPLL Algorithm.</w:t>
      </w:r>
      <w:r>
        <w:rPr>
          <w:rFonts w:hint="eastAsia" w:ascii="宋体"/>
          <w:sz w:val="24"/>
        </w:rPr>
        <w:t xml:space="preserve"> </w:t>
      </w:r>
      <w:r>
        <w:t>Master</w:t>
      </w:r>
      <w:r>
        <w:rPr>
          <w:rFonts w:hint="eastAsia"/>
        </w:rPr>
        <w:t xml:space="preserve"> </w:t>
      </w:r>
      <w:r>
        <w:t>t</w:t>
      </w:r>
      <w:r>
        <w:rPr>
          <w:rFonts w:ascii="宋体"/>
          <w:sz w:val="24"/>
        </w:rPr>
        <w:t>hesis,</w:t>
      </w:r>
      <w:r>
        <w:rPr>
          <w:rFonts w:hint="eastAsia" w:ascii="宋体"/>
          <w:sz w:val="24"/>
        </w:rPr>
        <w:t xml:space="preserve"> </w:t>
      </w:r>
      <w:r>
        <w:rPr>
          <w:rFonts w:ascii="宋体"/>
          <w:sz w:val="24"/>
        </w:rPr>
        <w:t>Concordia University,</w:t>
      </w:r>
      <w:r>
        <w:rPr>
          <w:rFonts w:hint="eastAsia" w:ascii="宋体"/>
          <w:sz w:val="24"/>
        </w:rPr>
        <w:t xml:space="preserve"> </w:t>
      </w:r>
      <w:r>
        <w:rPr>
          <w:rFonts w:ascii="宋体"/>
          <w:sz w:val="24"/>
        </w:rPr>
        <w:t>Canada,</w:t>
      </w:r>
      <w:r>
        <w:rPr>
          <w:rFonts w:hint="eastAsia" w:ascii="宋体"/>
          <w:sz w:val="24"/>
        </w:rPr>
        <w:t xml:space="preserve"> </w:t>
      </w:r>
      <w:r>
        <w:rPr>
          <w:rFonts w:ascii="宋体"/>
          <w:sz w:val="24"/>
        </w:rPr>
        <w:t>2009</w:t>
      </w:r>
    </w:p>
    <w:p>
      <w:pPr>
        <w:spacing w:line="360" w:lineRule="auto"/>
        <w:rPr>
          <w:rFonts w:ascii="宋体"/>
          <w:sz w:val="24"/>
        </w:rPr>
      </w:pPr>
      <w:r>
        <w:rPr>
          <w:rFonts w:ascii="宋体"/>
          <w:sz w:val="24"/>
        </w:rPr>
        <w:t>[</w:t>
      </w:r>
      <w:r>
        <w:rPr>
          <w:rFonts w:hint="eastAsia" w:ascii="宋体"/>
          <w:sz w:val="24"/>
        </w:rPr>
        <w:t>3</w:t>
      </w:r>
      <w:r>
        <w:rPr>
          <w:rFonts w:ascii="宋体"/>
          <w:sz w:val="24"/>
        </w:rPr>
        <w:t>]</w:t>
      </w:r>
      <w:r>
        <w:rPr>
          <w:rFonts w:hint="eastAsia" w:ascii="宋体"/>
          <w:sz w:val="24"/>
        </w:rPr>
        <w:t xml:space="preserve"> 陈</w:t>
      </w:r>
      <w:r>
        <w:rPr>
          <w:rFonts w:ascii="宋体"/>
          <w:sz w:val="24"/>
        </w:rPr>
        <w:t xml:space="preserve">稳. </w:t>
      </w:r>
      <w:r>
        <w:rPr>
          <w:rFonts w:hint="eastAsia" w:ascii="宋体"/>
          <w:sz w:val="24"/>
        </w:rPr>
        <w:t>基于</w:t>
      </w:r>
      <w:r>
        <w:rPr>
          <w:rFonts w:ascii="宋体"/>
          <w:sz w:val="24"/>
        </w:rPr>
        <w:t>DPLL</w:t>
      </w:r>
      <w:r>
        <w:rPr>
          <w:rFonts w:hint="eastAsia" w:ascii="宋体"/>
          <w:sz w:val="24"/>
        </w:rPr>
        <w:t>的S</w:t>
      </w:r>
      <w:r>
        <w:rPr>
          <w:rFonts w:ascii="宋体"/>
          <w:sz w:val="24"/>
        </w:rPr>
        <w:t>AT算法的研究与应用</w:t>
      </w:r>
      <w:r>
        <w:rPr>
          <w:rFonts w:hint="eastAsia" w:ascii="宋体"/>
          <w:sz w:val="24"/>
        </w:rPr>
        <w:t>.硕士</w:t>
      </w:r>
      <w:r>
        <w:rPr>
          <w:rFonts w:ascii="宋体"/>
          <w:sz w:val="24"/>
        </w:rPr>
        <w:t>学位论文，电子科技大学，2011</w:t>
      </w:r>
    </w:p>
    <w:p>
      <w:pPr>
        <w:spacing w:line="360" w:lineRule="auto"/>
        <w:rPr>
          <w:rFonts w:ascii="宋体"/>
          <w:sz w:val="24"/>
        </w:rPr>
      </w:pPr>
      <w:r>
        <w:rPr>
          <w:rFonts w:ascii="宋体"/>
          <w:sz w:val="24"/>
        </w:rPr>
        <w:t>[4]</w:t>
      </w:r>
      <w:r>
        <w:rPr>
          <w:rFonts w:hint="eastAsia" w:ascii="宋体"/>
          <w:sz w:val="24"/>
        </w:rPr>
        <w:t xml:space="preserve"> </w:t>
      </w:r>
      <w:r>
        <w:rPr>
          <w:rFonts w:ascii="宋体"/>
          <w:sz w:val="24"/>
        </w:rPr>
        <w:t>Carsten</w:t>
      </w:r>
      <w:r>
        <w:rPr>
          <w:rFonts w:hint="eastAsia" w:ascii="宋体"/>
          <w:sz w:val="24"/>
        </w:rPr>
        <w:t xml:space="preserve"> </w:t>
      </w:r>
      <w:r>
        <w:rPr>
          <w:rFonts w:ascii="宋体"/>
          <w:sz w:val="24"/>
        </w:rPr>
        <w:t>Sinz</w:t>
      </w:r>
      <w:r>
        <w:rPr>
          <w:rFonts w:hint="eastAsia" w:ascii="宋体"/>
          <w:sz w:val="24"/>
        </w:rPr>
        <w:t xml:space="preserve">. </w:t>
      </w:r>
      <w:r>
        <w:rPr>
          <w:rFonts w:ascii="宋体"/>
          <w:sz w:val="24"/>
        </w:rPr>
        <w:t>Visualizing SAT Instances and Runs</w:t>
      </w:r>
      <w:r>
        <w:rPr>
          <w:rFonts w:hint="eastAsia" w:ascii="宋体"/>
          <w:sz w:val="24"/>
        </w:rPr>
        <w:t xml:space="preserve"> </w:t>
      </w:r>
      <w:r>
        <w:rPr>
          <w:rFonts w:ascii="宋体"/>
          <w:sz w:val="24"/>
        </w:rPr>
        <w:t>of the DPLL Algorithm</w:t>
      </w:r>
      <w:r>
        <w:rPr>
          <w:rFonts w:hint="eastAsia" w:ascii="宋体"/>
          <w:sz w:val="24"/>
        </w:rPr>
        <w:t xml:space="preserve">. </w:t>
      </w:r>
      <w:r>
        <w:rPr>
          <w:rFonts w:ascii="宋体"/>
          <w:sz w:val="24"/>
        </w:rPr>
        <w:t>J</w:t>
      </w:r>
      <w:r>
        <w:rPr>
          <w:rFonts w:hint="eastAsia" w:ascii="宋体"/>
          <w:sz w:val="24"/>
        </w:rPr>
        <w:t xml:space="preserve"> </w:t>
      </w:r>
      <w:r>
        <w:rPr>
          <w:rFonts w:ascii="宋体"/>
          <w:sz w:val="24"/>
        </w:rPr>
        <w:t>Autom Reasoning (2007) 39:219–243</w:t>
      </w:r>
    </w:p>
    <w:p>
      <w:pPr>
        <w:spacing w:line="360" w:lineRule="auto"/>
        <w:rPr>
          <w:rFonts w:ascii="宋体"/>
          <w:sz w:val="24"/>
        </w:rPr>
      </w:pPr>
      <w:r>
        <w:rPr>
          <w:rFonts w:hint="eastAsia" w:ascii="宋体"/>
          <w:sz w:val="24"/>
        </w:rPr>
        <w:t>[5]Binary Puzzle</w:t>
      </w:r>
      <w:r>
        <w:rPr>
          <w:rFonts w:ascii="宋体"/>
          <w:sz w:val="24"/>
        </w:rPr>
        <w:t>：</w:t>
      </w:r>
      <w:r>
        <w:fldChar w:fldCharType="begin"/>
      </w:r>
      <w:r>
        <w:instrText xml:space="preserve"> HYPERLINK "http://www.binarypuzzle.com/" </w:instrText>
      </w:r>
      <w:r>
        <w:fldChar w:fldCharType="separate"/>
      </w:r>
      <w:r>
        <w:rPr>
          <w:rStyle w:val="24"/>
          <w:rFonts w:ascii="宋体"/>
          <w:sz w:val="24"/>
        </w:rPr>
        <w:t>http://www.binarypuzzle.com/</w:t>
      </w:r>
      <w:r>
        <w:rPr>
          <w:rStyle w:val="24"/>
          <w:rFonts w:ascii="宋体"/>
          <w:sz w:val="24"/>
        </w:rPr>
        <w:fldChar w:fldCharType="end"/>
      </w:r>
    </w:p>
    <w:p>
      <w:pPr>
        <w:spacing w:line="360" w:lineRule="auto"/>
        <w:rPr>
          <w:rFonts w:ascii="宋体"/>
          <w:sz w:val="24"/>
        </w:rPr>
      </w:pPr>
      <w:r>
        <w:rPr>
          <w:rFonts w:hint="eastAsia" w:ascii="宋体"/>
          <w:sz w:val="24"/>
        </w:rPr>
        <w:t>[6]</w:t>
      </w:r>
      <w:r>
        <w:t xml:space="preserve"> </w:t>
      </w:r>
      <w:r>
        <w:rPr>
          <w:rFonts w:ascii="宋体"/>
          <w:sz w:val="24"/>
        </w:rPr>
        <w:t>Putranto H. Utomo</w:t>
      </w:r>
      <w:r>
        <w:rPr>
          <w:rFonts w:hint="eastAsia" w:ascii="宋体"/>
          <w:sz w:val="24"/>
        </w:rPr>
        <w:t xml:space="preserve"> and</w:t>
      </w:r>
      <w:r>
        <w:rPr>
          <w:rFonts w:ascii="宋体"/>
          <w:sz w:val="24"/>
        </w:rPr>
        <w:t xml:space="preserve"> Rusydi H. Makarim</w:t>
      </w:r>
      <w:r>
        <w:rPr>
          <w:rFonts w:hint="eastAsia" w:ascii="宋体"/>
          <w:sz w:val="24"/>
        </w:rPr>
        <w:t xml:space="preserve">. </w:t>
      </w:r>
      <w:r>
        <w:rPr>
          <w:rFonts w:ascii="宋体"/>
          <w:sz w:val="24"/>
        </w:rPr>
        <w:t>Solving a Binary Puzzle</w:t>
      </w:r>
      <w:r>
        <w:rPr>
          <w:rFonts w:hint="eastAsia" w:ascii="宋体"/>
          <w:sz w:val="24"/>
        </w:rPr>
        <w:t>.</w:t>
      </w:r>
      <w:r>
        <w:t xml:space="preserve"> </w:t>
      </w:r>
      <w:r>
        <w:rPr>
          <w:rFonts w:ascii="宋体"/>
          <w:sz w:val="24"/>
        </w:rPr>
        <w:t>Mathematics in Computer Science</w:t>
      </w:r>
      <w:r>
        <w:rPr>
          <w:rFonts w:hint="eastAsia" w:ascii="宋体"/>
          <w:sz w:val="24"/>
        </w:rPr>
        <w:t xml:space="preserve">, </w:t>
      </w:r>
      <w:r>
        <w:rPr>
          <w:rFonts w:ascii="宋体"/>
          <w:sz w:val="24"/>
        </w:rPr>
        <w:t>(2017) 11:515–526</w:t>
      </w:r>
    </w:p>
    <w:p>
      <w:pPr>
        <w:spacing w:line="360" w:lineRule="auto"/>
        <w:rPr>
          <w:rFonts w:ascii="宋体"/>
          <w:sz w:val="24"/>
        </w:rPr>
      </w:pPr>
      <w:r>
        <w:rPr>
          <w:rFonts w:hint="eastAsia" w:ascii="宋体"/>
          <w:sz w:val="24"/>
        </w:rPr>
        <w:t xml:space="preserve">[7] </w:t>
      </w:r>
      <w:r>
        <w:rPr>
          <w:rFonts w:ascii="宋体"/>
          <w:sz w:val="24"/>
        </w:rPr>
        <w:t>Tjark Weber. A sat-based sudoku solver. In 12th International Conference on Logic for</w:t>
      </w:r>
      <w:r>
        <w:rPr>
          <w:rFonts w:hint="eastAsia" w:ascii="宋体"/>
          <w:sz w:val="24"/>
        </w:rPr>
        <w:t xml:space="preserve"> </w:t>
      </w:r>
      <w:r>
        <w:rPr>
          <w:rFonts w:ascii="宋体"/>
          <w:sz w:val="24"/>
        </w:rPr>
        <w:t>Programming, Artificial Intelligence and Reasoning, LPAR 2005, pages 11–15, 2005.</w:t>
      </w:r>
    </w:p>
    <w:p>
      <w:pPr>
        <w:spacing w:line="360" w:lineRule="auto"/>
        <w:rPr>
          <w:rFonts w:ascii="宋体"/>
          <w:sz w:val="24"/>
        </w:rPr>
      </w:pPr>
      <w:r>
        <w:rPr>
          <w:rFonts w:ascii="宋体"/>
          <w:sz w:val="24"/>
        </w:rPr>
        <w:t>[</w:t>
      </w:r>
      <w:r>
        <w:rPr>
          <w:rFonts w:hint="eastAsia" w:ascii="宋体"/>
          <w:sz w:val="24"/>
        </w:rPr>
        <w:t>8</w:t>
      </w:r>
      <w:r>
        <w:rPr>
          <w:rFonts w:ascii="宋体"/>
          <w:sz w:val="24"/>
        </w:rPr>
        <w:t>]</w:t>
      </w:r>
      <w:r>
        <w:rPr>
          <w:rFonts w:hint="eastAsia" w:ascii="宋体"/>
          <w:sz w:val="24"/>
        </w:rPr>
        <w:t xml:space="preserve"> </w:t>
      </w:r>
      <w:r>
        <w:rPr>
          <w:rFonts w:ascii="宋体"/>
          <w:sz w:val="24"/>
        </w:rPr>
        <w:t>Ins</w:t>
      </w:r>
      <w:r>
        <w:rPr>
          <w:rFonts w:hint="eastAsia" w:ascii="宋体"/>
          <w:sz w:val="24"/>
        </w:rPr>
        <w:t xml:space="preserve"> </w:t>
      </w:r>
      <w:r>
        <w:rPr>
          <w:rFonts w:ascii="宋体"/>
          <w:sz w:val="24"/>
        </w:rPr>
        <w:t>Lynce and Jol</w:t>
      </w:r>
      <w:r>
        <w:rPr>
          <w:rFonts w:hint="eastAsia" w:ascii="宋体"/>
          <w:sz w:val="24"/>
        </w:rPr>
        <w:t xml:space="preserve"> </w:t>
      </w:r>
      <w:r>
        <w:rPr>
          <w:rFonts w:ascii="宋体"/>
          <w:sz w:val="24"/>
        </w:rPr>
        <w:t>Ouaknine. Sudoku as a sat problem. In Proceedings of the 9th InternationalSymposium on Artificial Intelligence and Mathematics, AIMATH 2006, Fort Lauderdale. Springer,2006.</w:t>
      </w:r>
    </w:p>
    <w:p>
      <w:pPr>
        <w:spacing w:line="360" w:lineRule="auto"/>
        <w:rPr>
          <w:rFonts w:ascii="宋体"/>
          <w:sz w:val="24"/>
        </w:rPr>
      </w:pPr>
      <w:r>
        <w:rPr>
          <w:rFonts w:hint="eastAsia" w:ascii="宋体"/>
          <w:sz w:val="24"/>
        </w:rPr>
        <w:t xml:space="preserve">[9] </w:t>
      </w:r>
      <w:r>
        <w:rPr>
          <w:rFonts w:ascii="宋体"/>
          <w:sz w:val="24"/>
        </w:rPr>
        <w:t>Uwe Pfeiffer, Tomas Karnagel and Guido Scheffler.</w:t>
      </w:r>
      <w:r>
        <w:rPr>
          <w:rFonts w:hint="eastAsia" w:ascii="宋体"/>
          <w:sz w:val="24"/>
        </w:rPr>
        <w:t xml:space="preserve"> </w:t>
      </w:r>
      <w:r>
        <w:rPr>
          <w:rFonts w:ascii="宋体"/>
          <w:sz w:val="24"/>
        </w:rPr>
        <w:t>A Sudoku-Solver for Large Puzzles using SAT. LPAR-17-short (EPiC Series, vol. 13), 52–57</w:t>
      </w:r>
    </w:p>
    <w:p>
      <w:pPr>
        <w:spacing w:line="360" w:lineRule="auto"/>
        <w:rPr>
          <w:rFonts w:ascii="宋体"/>
          <w:sz w:val="24"/>
        </w:rPr>
      </w:pPr>
      <w:r>
        <w:rPr>
          <w:rFonts w:ascii="宋体"/>
          <w:sz w:val="24"/>
        </w:rPr>
        <w:t>[</w:t>
      </w:r>
      <w:r>
        <w:rPr>
          <w:rFonts w:hint="eastAsia" w:ascii="宋体"/>
          <w:sz w:val="24"/>
        </w:rPr>
        <w:t>10</w:t>
      </w:r>
      <w:r>
        <w:rPr>
          <w:rFonts w:ascii="宋体"/>
          <w:sz w:val="24"/>
        </w:rPr>
        <w:t>] Sudoku Puzzles Generating: from Easy to Evil.</w:t>
      </w:r>
    </w:p>
    <w:p>
      <w:pPr>
        <w:spacing w:line="360" w:lineRule="auto"/>
        <w:ind w:firstLine="420" w:firstLineChars="200"/>
        <w:rPr>
          <w:rFonts w:ascii="宋体"/>
          <w:sz w:val="24"/>
        </w:rPr>
      </w:pPr>
      <w:r>
        <w:fldChar w:fldCharType="begin"/>
      </w:r>
      <w:r>
        <w:instrText xml:space="preserve"> HYPERLINK "http://zhangroup.aporc.org/images/files/Paper_3485.pdf" </w:instrText>
      </w:r>
      <w:r>
        <w:fldChar w:fldCharType="separate"/>
      </w:r>
      <w:r>
        <w:rPr>
          <w:rStyle w:val="24"/>
          <w:rFonts w:ascii="宋体"/>
          <w:sz w:val="24"/>
        </w:rPr>
        <w:t>http://zhangroup.aporc.org/images/files/Paper_3485.pdf</w:t>
      </w:r>
      <w:r>
        <w:rPr>
          <w:rStyle w:val="24"/>
          <w:rFonts w:ascii="宋体"/>
          <w:sz w:val="24"/>
        </w:rPr>
        <w:fldChar w:fldCharType="end"/>
      </w:r>
    </w:p>
    <w:p>
      <w:pPr>
        <w:spacing w:line="360" w:lineRule="auto"/>
        <w:rPr>
          <w:rFonts w:ascii="宋体"/>
          <w:sz w:val="24"/>
        </w:rPr>
      </w:pPr>
      <w:r>
        <w:rPr>
          <w:rFonts w:ascii="宋体"/>
          <w:sz w:val="24"/>
        </w:rPr>
        <w:t>[</w:t>
      </w:r>
      <w:r>
        <w:rPr>
          <w:rFonts w:hint="eastAsia" w:ascii="宋体"/>
          <w:sz w:val="24"/>
        </w:rPr>
        <w:t>11</w:t>
      </w:r>
      <w:r>
        <w:rPr>
          <w:rFonts w:ascii="宋体"/>
          <w:sz w:val="24"/>
        </w:rPr>
        <w:t>]</w:t>
      </w:r>
      <w:r>
        <w:t xml:space="preserve"> </w:t>
      </w:r>
      <w:r>
        <w:rPr>
          <w:rFonts w:ascii="宋体"/>
          <w:sz w:val="24"/>
        </w:rPr>
        <w:t>Baochen SUN</w:t>
      </w:r>
      <w:r>
        <w:rPr>
          <w:rFonts w:hint="eastAsia" w:ascii="宋体"/>
          <w:sz w:val="24"/>
        </w:rPr>
        <w:t>,</w:t>
      </w:r>
      <w:r>
        <w:rPr>
          <w:rFonts w:ascii="宋体"/>
          <w:sz w:val="24"/>
        </w:rPr>
        <w:t xml:space="preserve"> Xiwei SUN</w:t>
      </w:r>
      <w:r>
        <w:rPr>
          <w:rFonts w:hint="eastAsia" w:ascii="宋体"/>
          <w:sz w:val="24"/>
        </w:rPr>
        <w:t>,</w:t>
      </w:r>
      <w:r>
        <w:rPr>
          <w:rFonts w:ascii="宋体"/>
          <w:sz w:val="24"/>
        </w:rPr>
        <w:t xml:space="preserve"> Yue WU</w:t>
      </w:r>
      <w:r>
        <w:rPr>
          <w:rFonts w:hint="eastAsia" w:ascii="宋体"/>
          <w:sz w:val="24"/>
        </w:rPr>
        <w:t>,etc.</w:t>
      </w:r>
      <w:r>
        <w:t xml:space="preserve"> </w:t>
      </w:r>
      <w:r>
        <w:rPr>
          <w:rFonts w:ascii="宋体"/>
          <w:sz w:val="24"/>
        </w:rPr>
        <w:t>A New Algorithm for Generating Unique-solution Sudoku</w:t>
      </w:r>
      <w:r>
        <w:rPr>
          <w:rFonts w:hint="eastAsia" w:ascii="宋体"/>
          <w:sz w:val="24"/>
        </w:rPr>
        <w:t>.</w:t>
      </w:r>
      <w:r>
        <w:t xml:space="preserve"> </w:t>
      </w:r>
      <w:r>
        <w:rPr>
          <w:rFonts w:hint="eastAsia"/>
        </w:rPr>
        <w:t xml:space="preserve">IEEE </w:t>
      </w:r>
      <w:r>
        <w:rPr>
          <w:rFonts w:ascii="宋体"/>
          <w:sz w:val="24"/>
        </w:rPr>
        <w:t>Fourth International Conference on Natural Computation</w:t>
      </w:r>
      <w:r>
        <w:rPr>
          <w:rFonts w:hint="eastAsia" w:ascii="宋体"/>
          <w:sz w:val="24"/>
        </w:rPr>
        <w:t>,2008</w:t>
      </w:r>
    </w:p>
    <w:p>
      <w:pPr>
        <w:spacing w:line="324" w:lineRule="auto"/>
        <w:rPr>
          <w:rFonts w:ascii="黑体" w:hAnsi="黑体" w:eastAsia="黑体"/>
          <w:b/>
          <w:bCs/>
          <w:kern w:val="44"/>
          <w:sz w:val="36"/>
          <w:szCs w:val="36"/>
        </w:rPr>
      </w:pPr>
      <w:r>
        <w:rPr>
          <w:rFonts w:ascii="宋体"/>
          <w:sz w:val="24"/>
        </w:rPr>
        <w:br w:type="page"/>
      </w:r>
    </w:p>
    <w:p>
      <w:pPr>
        <w:pStyle w:val="2"/>
        <w:spacing w:beforeLines="50" w:afterLines="50" w:line="240" w:lineRule="auto"/>
        <w:jc w:val="center"/>
        <w:rPr>
          <w:rFonts w:ascii="黑体" w:hAnsi="黑体" w:eastAsia="黑体"/>
          <w:sz w:val="36"/>
          <w:szCs w:val="36"/>
        </w:rPr>
      </w:pPr>
      <w:bookmarkStart w:id="22" w:name="_Toc426875431"/>
      <w:bookmarkStart w:id="23" w:name="_Toc441163493"/>
      <w:bookmarkStart w:id="24" w:name="_Toc26094892"/>
      <w:r>
        <w:rPr>
          <w:rFonts w:ascii="黑体" w:hAnsi="黑体" w:eastAsia="黑体"/>
          <w:sz w:val="36"/>
          <w:szCs w:val="36"/>
        </w:rPr>
        <w:t>3</w:t>
      </w:r>
      <w:r>
        <w:rPr>
          <w:rFonts w:hint="eastAsia" w:ascii="黑体" w:hAnsi="黑体" w:eastAsia="黑体"/>
          <w:sz w:val="36"/>
          <w:szCs w:val="36"/>
        </w:rPr>
        <w:t>设计</w:t>
      </w:r>
      <w:r>
        <w:rPr>
          <w:rFonts w:ascii="黑体" w:hAnsi="黑体" w:eastAsia="黑体"/>
          <w:sz w:val="36"/>
          <w:szCs w:val="36"/>
        </w:rPr>
        <w:t>问题</w:t>
      </w:r>
      <w:r>
        <w:rPr>
          <w:rFonts w:hint="eastAsia" w:ascii="黑体" w:hAnsi="黑体" w:eastAsia="黑体"/>
          <w:sz w:val="36"/>
          <w:szCs w:val="36"/>
        </w:rPr>
        <w:t>二</w:t>
      </w:r>
      <w:r>
        <w:rPr>
          <w:rFonts w:ascii="黑体" w:hAnsi="黑体" w:eastAsia="黑体"/>
          <w:sz w:val="36"/>
          <w:szCs w:val="36"/>
        </w:rPr>
        <w:t>：</w:t>
      </w:r>
      <w:r>
        <w:rPr>
          <w:rFonts w:hint="eastAsia" w:ascii="黑体" w:hAnsi="黑体" w:eastAsia="黑体"/>
          <w:sz w:val="36"/>
          <w:szCs w:val="36"/>
        </w:rPr>
        <w:t>基于</w:t>
      </w:r>
      <w:bookmarkEnd w:id="22"/>
      <w:bookmarkEnd w:id="23"/>
      <w:r>
        <w:rPr>
          <w:rFonts w:hint="eastAsia" w:ascii="黑体" w:hAnsi="黑体" w:eastAsia="黑体"/>
          <w:sz w:val="36"/>
          <w:szCs w:val="36"/>
        </w:rPr>
        <w:t>高级语言源程序格式处理工具</w:t>
      </w:r>
      <w:bookmarkEnd w:id="24"/>
    </w:p>
    <w:p>
      <w:pPr>
        <w:pStyle w:val="3"/>
        <w:spacing w:beforeLines="50" w:afterLines="50" w:line="360" w:lineRule="auto"/>
        <w:rPr>
          <w:rFonts w:ascii="黑体"/>
          <w:sz w:val="28"/>
          <w:szCs w:val="28"/>
        </w:rPr>
      </w:pPr>
      <w:bookmarkStart w:id="25" w:name="_Toc426875432"/>
      <w:bookmarkStart w:id="26" w:name="_Toc441163494"/>
      <w:bookmarkStart w:id="27" w:name="_Toc532725141"/>
      <w:bookmarkStart w:id="28" w:name="_Toc26094893"/>
      <w:r>
        <w:rPr>
          <w:rFonts w:ascii="黑体" w:hAnsi="黑体"/>
          <w:sz w:val="28"/>
          <w:szCs w:val="28"/>
        </w:rPr>
        <w:t xml:space="preserve">3.1 </w:t>
      </w:r>
      <w:bookmarkEnd w:id="25"/>
      <w:bookmarkEnd w:id="26"/>
      <w:r>
        <w:rPr>
          <w:rFonts w:hint="eastAsia" w:ascii="黑体" w:hAnsi="黑体"/>
          <w:sz w:val="28"/>
          <w:szCs w:val="28"/>
        </w:rPr>
        <w:t>问题概述</w:t>
      </w:r>
      <w:bookmarkEnd w:id="27"/>
      <w:bookmarkEnd w:id="28"/>
    </w:p>
    <w:p>
      <w:pPr>
        <w:spacing w:line="360" w:lineRule="auto"/>
        <w:ind w:firstLine="480" w:firstLineChars="200"/>
        <w:rPr>
          <w:rFonts w:ascii="宋体" w:hAnsi="宋体"/>
          <w:sz w:val="24"/>
        </w:rPr>
      </w:pPr>
      <w:r>
        <w:rPr>
          <w:rFonts w:ascii="宋体" w:hAnsi="宋体"/>
          <w:sz w:val="24"/>
        </w:rPr>
        <w:t>在计算机科学中，抽象语法树（abstract syntax tree或者缩写为AST），是</w:t>
      </w:r>
      <w:r>
        <w:rPr>
          <w:rFonts w:hint="eastAsia" w:ascii="宋体" w:hAnsi="宋体"/>
          <w:sz w:val="24"/>
        </w:rPr>
        <w:t>将</w:t>
      </w:r>
      <w:r>
        <w:fldChar w:fldCharType="begin"/>
      </w:r>
      <w:r>
        <w:instrText xml:space="preserve"> HYPERLINK "https://baike.baidu.com/item/%E6%BA%90%E4%BB%A3%E7%A0%81" \t "_blank" </w:instrText>
      </w:r>
      <w:r>
        <w:fldChar w:fldCharType="separate"/>
      </w:r>
      <w:r>
        <w:rPr>
          <w:rFonts w:ascii="宋体" w:hAnsi="宋体"/>
          <w:sz w:val="24"/>
        </w:rPr>
        <w:t>源代码</w:t>
      </w:r>
      <w:r>
        <w:rPr>
          <w:rFonts w:ascii="宋体" w:hAnsi="宋体"/>
          <w:sz w:val="24"/>
        </w:rPr>
        <w:fldChar w:fldCharType="end"/>
      </w:r>
      <w:r>
        <w:rPr>
          <w:rFonts w:ascii="宋体" w:hAnsi="宋体"/>
          <w:sz w:val="24"/>
        </w:rPr>
        <w:t>的语法结构的</w:t>
      </w:r>
      <w:r>
        <w:rPr>
          <w:rFonts w:hint="eastAsia" w:ascii="宋体" w:hAnsi="宋体"/>
          <w:sz w:val="24"/>
        </w:rPr>
        <w:t>用</w:t>
      </w:r>
      <w:r>
        <w:rPr>
          <w:rFonts w:ascii="宋体" w:hAnsi="宋体"/>
          <w:sz w:val="24"/>
        </w:rPr>
        <w:t>树</w:t>
      </w:r>
      <w:r>
        <w:rPr>
          <w:rFonts w:hint="eastAsia" w:ascii="宋体" w:hAnsi="宋体"/>
          <w:sz w:val="24"/>
        </w:rPr>
        <w:t>的形式表示，</w:t>
      </w:r>
      <w:r>
        <w:rPr>
          <w:rFonts w:ascii="宋体" w:hAnsi="宋体"/>
          <w:sz w:val="24"/>
        </w:rPr>
        <w:t>树上的每个</w:t>
      </w:r>
      <w:r>
        <w:rPr>
          <w:rFonts w:hint="eastAsia" w:ascii="宋体" w:hAnsi="宋体"/>
          <w:sz w:val="24"/>
        </w:rPr>
        <w:t>结</w:t>
      </w:r>
      <w:r>
        <w:rPr>
          <w:rFonts w:ascii="宋体" w:hAnsi="宋体"/>
          <w:sz w:val="24"/>
        </w:rPr>
        <w:t>点都表示源</w:t>
      </w:r>
      <w:r>
        <w:rPr>
          <w:rFonts w:hint="eastAsia" w:ascii="宋体" w:hAnsi="宋体"/>
          <w:sz w:val="24"/>
        </w:rPr>
        <w:t>程序代码</w:t>
      </w:r>
      <w:r>
        <w:rPr>
          <w:rFonts w:ascii="宋体" w:hAnsi="宋体"/>
          <w:sz w:val="24"/>
        </w:rPr>
        <w:t>中的一种</w:t>
      </w:r>
      <w:r>
        <w:rPr>
          <w:rFonts w:hint="eastAsia" w:ascii="宋体" w:hAnsi="宋体"/>
          <w:sz w:val="24"/>
        </w:rPr>
        <w:t>语法成分</w:t>
      </w:r>
      <w:r>
        <w:rPr>
          <w:rFonts w:ascii="宋体" w:hAnsi="宋体"/>
          <w:sz w:val="24"/>
        </w:rPr>
        <w:t>。之所以说是“抽象”，是因为</w:t>
      </w:r>
      <w:r>
        <w:rPr>
          <w:rFonts w:hint="eastAsia" w:ascii="宋体" w:hAnsi="宋体"/>
          <w:sz w:val="24"/>
        </w:rPr>
        <w:t>在抽象语法树中，忽略了源程序中</w:t>
      </w:r>
      <w:r>
        <w:rPr>
          <w:rFonts w:ascii="宋体" w:hAnsi="宋体"/>
          <w:sz w:val="24"/>
        </w:rPr>
        <w:t>语法</w:t>
      </w:r>
      <w:r>
        <w:rPr>
          <w:rFonts w:hint="eastAsia" w:ascii="宋体" w:hAnsi="宋体"/>
          <w:sz w:val="24"/>
        </w:rPr>
        <w:t>成分的一些</w:t>
      </w:r>
      <w:r>
        <w:rPr>
          <w:rFonts w:ascii="宋体" w:hAnsi="宋体"/>
          <w:sz w:val="24"/>
        </w:rPr>
        <w:t>细节，</w:t>
      </w:r>
      <w:r>
        <w:rPr>
          <w:rFonts w:hint="eastAsia" w:ascii="宋体" w:hAnsi="宋体"/>
          <w:sz w:val="24"/>
        </w:rPr>
        <w:t>突出了其主要语法特征。</w:t>
      </w:r>
    </w:p>
    <w:p>
      <w:pPr>
        <w:spacing w:line="360" w:lineRule="auto"/>
        <w:ind w:firstLine="480" w:firstLineChars="200"/>
        <w:rPr>
          <w:rFonts w:ascii="宋体" w:hAnsi="宋体"/>
          <w:sz w:val="24"/>
        </w:rPr>
      </w:pPr>
      <w:r>
        <w:rPr>
          <w:rFonts w:ascii="宋体" w:hAnsi="宋体"/>
          <w:sz w:val="24"/>
        </w:rPr>
        <w:t>抽象语法树(Abstract Syntax Tree ,AST)作为程序的一种中间表示形式,在</w:t>
      </w:r>
      <w:r>
        <w:fldChar w:fldCharType="begin"/>
      </w:r>
      <w:r>
        <w:instrText xml:space="preserve"> HYPERLINK "https://baike.baidu.com/item/%E7%A8%8B%E5%BA%8F%E5%88%86%E6%9E%90" \t "_blank" </w:instrText>
      </w:r>
      <w:r>
        <w:fldChar w:fldCharType="separate"/>
      </w:r>
      <w:r>
        <w:rPr>
          <w:rFonts w:ascii="宋体" w:hAnsi="宋体"/>
          <w:sz w:val="24"/>
        </w:rPr>
        <w:t>程序分析</w:t>
      </w:r>
      <w:r>
        <w:rPr>
          <w:rFonts w:ascii="宋体" w:hAnsi="宋体"/>
          <w:sz w:val="24"/>
        </w:rPr>
        <w:fldChar w:fldCharType="end"/>
      </w:r>
      <w:r>
        <w:rPr>
          <w:rFonts w:ascii="宋体" w:hAnsi="宋体"/>
          <w:sz w:val="24"/>
        </w:rPr>
        <w:t>等诸多领域有广泛的应用.利用抽象语法树可以方便地实现多种</w:t>
      </w:r>
      <w:r>
        <w:fldChar w:fldCharType="begin"/>
      </w:r>
      <w:r>
        <w:instrText xml:space="preserve"> HYPERLINK "https://baike.baidu.com/item/%E6%BA%90%E7%A8%8B%E5%BA%8F" \t "_blank" </w:instrText>
      </w:r>
      <w:r>
        <w:fldChar w:fldCharType="separate"/>
      </w:r>
      <w:r>
        <w:rPr>
          <w:rFonts w:ascii="宋体" w:hAnsi="宋体"/>
          <w:sz w:val="24"/>
        </w:rPr>
        <w:t>源程序</w:t>
      </w:r>
      <w:r>
        <w:rPr>
          <w:rFonts w:ascii="宋体" w:hAnsi="宋体"/>
          <w:sz w:val="24"/>
        </w:rPr>
        <w:fldChar w:fldCharType="end"/>
      </w:r>
      <w:r>
        <w:rPr>
          <w:rFonts w:ascii="宋体" w:hAnsi="宋体"/>
          <w:sz w:val="24"/>
        </w:rPr>
        <w:t>处理工具,比如源程序浏览器、智能编辑器、</w:t>
      </w:r>
      <w:r>
        <w:fldChar w:fldCharType="begin"/>
      </w:r>
      <w:r>
        <w:instrText xml:space="preserve"> HYPERLINK "https://baike.baidu.com/item/%E8%AF%AD%E8%A8%80%E7%BF%BB%E8%AF%91%E5%99%A8/6119005" \t "_blank" </w:instrText>
      </w:r>
      <w:r>
        <w:fldChar w:fldCharType="separate"/>
      </w:r>
      <w:r>
        <w:rPr>
          <w:rFonts w:ascii="宋体" w:hAnsi="宋体"/>
          <w:sz w:val="24"/>
        </w:rPr>
        <w:t>语言翻译器</w:t>
      </w:r>
      <w:r>
        <w:rPr>
          <w:rFonts w:ascii="宋体" w:hAnsi="宋体"/>
          <w:sz w:val="24"/>
        </w:rPr>
        <w:fldChar w:fldCharType="end"/>
      </w:r>
      <w:r>
        <w:rPr>
          <w:rFonts w:ascii="宋体" w:hAnsi="宋体"/>
          <w:sz w:val="24"/>
        </w:rPr>
        <w:t>等。</w:t>
      </w:r>
    </w:p>
    <w:p>
      <w:pPr>
        <w:spacing w:line="360" w:lineRule="auto"/>
        <w:ind w:firstLine="480" w:firstLineChars="200"/>
        <w:rPr>
          <w:rFonts w:ascii="宋体" w:hAnsi="宋体"/>
          <w:sz w:val="24"/>
        </w:rPr>
      </w:pPr>
      <w:r>
        <w:rPr>
          <w:rFonts w:hint="eastAsia" w:ascii="宋体" w:hAnsi="宋体"/>
          <w:sz w:val="24"/>
        </w:rPr>
        <w:t>在《</w:t>
      </w:r>
      <w:r>
        <w:rPr>
          <w:rFonts w:ascii="宋体" w:hAnsi="宋体"/>
          <w:sz w:val="24"/>
        </w:rPr>
        <w:t>高级语言</w:t>
      </w:r>
      <w:r>
        <w:rPr>
          <w:rFonts w:hint="eastAsia" w:ascii="宋体" w:hAnsi="宋体"/>
          <w:sz w:val="24"/>
        </w:rPr>
        <w:t>源程序格式处理工具》这个题目中，首先需要采用形式化的方式，使</w:t>
      </w:r>
      <w:r>
        <w:rPr>
          <w:rFonts w:ascii="宋体" w:hAnsi="宋体"/>
          <w:sz w:val="24"/>
        </w:rPr>
        <w:t>用巴克</w:t>
      </w:r>
      <w:r>
        <w:rPr>
          <w:rFonts w:hAnsiTheme="minorEastAsia" w:eastAsiaTheme="minorEastAsia"/>
          <w:sz w:val="24"/>
        </w:rPr>
        <w:t>斯（</w:t>
      </w:r>
      <w:r>
        <w:rPr>
          <w:rFonts w:eastAsiaTheme="minorEastAsia"/>
          <w:sz w:val="24"/>
        </w:rPr>
        <w:t>BNF</w:t>
      </w:r>
      <w:r>
        <w:rPr>
          <w:rFonts w:hAnsiTheme="minorEastAsia" w:eastAsiaTheme="minorEastAsia"/>
          <w:sz w:val="24"/>
        </w:rPr>
        <w:t>）范式定义高级语言的</w:t>
      </w:r>
      <w:r>
        <w:rPr>
          <w:rFonts w:hint="eastAsia" w:hAnsiTheme="minorEastAsia" w:eastAsiaTheme="minorEastAsia"/>
          <w:sz w:val="24"/>
        </w:rPr>
        <w:t>词法规则（字符组成单词的规则</w:t>
      </w:r>
      <w:r>
        <w:rPr>
          <w:rFonts w:hAnsiTheme="minorEastAsia" w:eastAsiaTheme="minorEastAsia"/>
          <w:sz w:val="24"/>
        </w:rPr>
        <w:t>）、</w:t>
      </w:r>
      <w:r>
        <w:rPr>
          <w:rFonts w:hint="eastAsia" w:hAnsiTheme="minorEastAsia" w:eastAsiaTheme="minorEastAsia"/>
          <w:sz w:val="24"/>
        </w:rPr>
        <w:t>语法规则（</w:t>
      </w:r>
      <w:r>
        <w:rPr>
          <w:rFonts w:hAnsiTheme="minorEastAsia" w:eastAsiaTheme="minorEastAsia"/>
          <w:sz w:val="24"/>
        </w:rPr>
        <w:t>单词组成语句、程序</w:t>
      </w:r>
      <w:r>
        <w:rPr>
          <w:rFonts w:hint="eastAsia" w:hAnsiTheme="minorEastAsia" w:eastAsiaTheme="minorEastAsia"/>
          <w:sz w:val="24"/>
        </w:rPr>
        <w:t>等的规则</w:t>
      </w:r>
      <w:r>
        <w:rPr>
          <w:rFonts w:hAnsiTheme="minorEastAsia" w:eastAsiaTheme="minorEastAsia"/>
          <w:sz w:val="24"/>
        </w:rPr>
        <w:t>）。再利用形式语言自动</w:t>
      </w:r>
      <w:r>
        <w:rPr>
          <w:rFonts w:hint="eastAsia" w:hAnsiTheme="minorEastAsia" w:eastAsiaTheme="minorEastAsia"/>
          <w:sz w:val="24"/>
        </w:rPr>
        <w:t>机</w:t>
      </w:r>
      <w:r>
        <w:rPr>
          <w:rFonts w:hAnsiTheme="minorEastAsia" w:eastAsiaTheme="minorEastAsia"/>
          <w:sz w:val="24"/>
        </w:rPr>
        <w:t>的的原理，对源</w:t>
      </w:r>
      <w:r>
        <w:rPr>
          <w:rFonts w:hint="eastAsia" w:ascii="宋体" w:hAnsi="宋体"/>
          <w:sz w:val="24"/>
        </w:rPr>
        <w:t>程序的文件进行词法分析，识别出所有单词；使用编译技术中的递归下降语法分析法，分析源程序的语法结构，并生成抽象语法树,最后可由抽象语法树生成格式化的源程序。</w:t>
      </w:r>
    </w:p>
    <w:p>
      <w:pPr>
        <w:pStyle w:val="3"/>
        <w:spacing w:beforeLines="50" w:afterLines="50" w:line="360" w:lineRule="auto"/>
        <w:rPr>
          <w:rFonts w:ascii="黑体"/>
          <w:sz w:val="28"/>
          <w:szCs w:val="28"/>
        </w:rPr>
      </w:pPr>
      <w:bookmarkStart w:id="29" w:name="_Toc441163495"/>
      <w:bookmarkStart w:id="30" w:name="_Toc426875433"/>
      <w:bookmarkStart w:id="31" w:name="_Toc532725142"/>
      <w:bookmarkStart w:id="32" w:name="_Toc26094894"/>
      <w:r>
        <w:rPr>
          <w:rFonts w:ascii="黑体" w:hAnsi="黑体"/>
          <w:sz w:val="28"/>
          <w:szCs w:val="28"/>
        </w:rPr>
        <w:t xml:space="preserve">3.2 </w:t>
      </w:r>
      <w:bookmarkEnd w:id="29"/>
      <w:bookmarkEnd w:id="30"/>
      <w:r>
        <w:rPr>
          <w:rFonts w:hint="eastAsia" w:ascii="黑体" w:hAnsi="黑体"/>
          <w:sz w:val="28"/>
          <w:szCs w:val="28"/>
        </w:rPr>
        <w:t>实现的基本原理</w:t>
      </w:r>
      <w:bookmarkEnd w:id="31"/>
      <w:r>
        <w:rPr>
          <w:rFonts w:hint="eastAsia" w:ascii="黑体" w:hAnsi="黑体"/>
          <w:sz w:val="28"/>
          <w:szCs w:val="28"/>
        </w:rPr>
        <w:t>和方法</w:t>
      </w:r>
      <w:bookmarkEnd w:id="32"/>
    </w:p>
    <w:p>
      <w:pPr>
        <w:spacing w:line="360" w:lineRule="auto"/>
        <w:ind w:firstLine="480" w:firstLineChars="200"/>
        <w:rPr>
          <w:sz w:val="24"/>
        </w:rPr>
      </w:pPr>
      <w:r>
        <w:rPr>
          <w:rFonts w:hint="eastAsia"/>
          <w:sz w:val="24"/>
        </w:rPr>
        <w:t>由源程序到抽象语法树的过程，逻辑上包含2个重要的阶段，一是词法分析，识别出所有按词法规则定义的单词；二是语法分析，根据定义的语法规则，分析单词序列是否满足语法规则，同时生成抽象语法树。</w:t>
      </w:r>
    </w:p>
    <w:p>
      <w:pPr>
        <w:spacing w:line="360" w:lineRule="auto"/>
        <w:ind w:firstLine="480" w:firstLineChars="20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EBNF表示的标识符：</w:t>
      </w:r>
    </w:p>
    <w:p>
      <w:pPr>
        <w:spacing w:line="360" w:lineRule="auto"/>
        <w:ind w:firstLine="480" w:firstLineChars="200"/>
        <w:rPr>
          <w:sz w:val="24"/>
        </w:rPr>
      </w:pPr>
      <w:r>
        <w:rPr>
          <w:rFonts w:hint="eastAsia"/>
          <w:sz w:val="24"/>
        </w:rPr>
        <w:t>&lt;标识符&gt;</w:t>
      </w:r>
      <w:r>
        <w:rPr>
          <w:rFonts w:hint="eastAsia" w:hAnsiTheme="minorEastAsia"/>
          <w:b/>
        </w:rPr>
        <w:t>：：=</w:t>
      </w:r>
      <w:r>
        <w:rPr>
          <w:rFonts w:hint="eastAsia" w:hAnsiTheme="minorEastAsia"/>
        </w:rPr>
        <w:t xml:space="preserve">字母{字母|数字}  </w:t>
      </w:r>
    </w:p>
    <w:p>
      <w:pPr>
        <w:spacing w:line="360" w:lineRule="auto"/>
        <w:ind w:firstLine="480" w:firstLineChars="200"/>
        <w:rPr>
          <w:rFonts w:hAnsiTheme="minorEastAsia"/>
        </w:rPr>
      </w:pPr>
      <w:r>
        <w:rPr>
          <w:rFonts w:hint="eastAsia"/>
          <w:sz w:val="24"/>
        </w:rPr>
        <w:t>&lt;整数&gt;</w:t>
      </w:r>
      <w:r>
        <w:rPr>
          <w:rFonts w:hint="eastAsia" w:hAnsiTheme="minorEastAsia"/>
          <w:b/>
        </w:rPr>
        <w:t>：：=</w:t>
      </w:r>
      <w:r>
        <w:rPr>
          <w:rFonts w:hint="eastAsia" w:hAnsiTheme="minorEastAsia"/>
        </w:rPr>
        <w:t xml:space="preserve">数字 {数字}  </w:t>
      </w:r>
    </w:p>
    <w:p>
      <w:pPr>
        <w:spacing w:line="360" w:lineRule="auto"/>
        <w:ind w:firstLine="480" w:firstLineChars="200"/>
        <w:rPr>
          <w:sz w:val="24"/>
        </w:rPr>
      </w:pPr>
      <w:r>
        <w:rPr>
          <w:rFonts w:hint="eastAsia"/>
          <w:sz w:val="24"/>
        </w:rPr>
        <w:t>对应的确定有穷自动机DFA如图3.1所示。其中带圆圈的数字表示状态，双箭头指向的状态0为开始状态，环形的数字表示结束状态。在DFA中，从开始状态开始进行单词的识别，一个状态识别到一个符号后转移到下一个状态，一旦到达结束状态，成功的识别出一个单词。</w:t>
      </w:r>
    </w:p>
    <w:p>
      <w:pPr>
        <w:spacing w:line="360" w:lineRule="auto"/>
        <w:ind w:firstLine="480" w:firstLineChars="200"/>
        <w:rPr>
          <w:sz w:val="24"/>
        </w:rPr>
      </w:pPr>
    </w:p>
    <w:p>
      <w:pPr>
        <w:spacing w:line="360" w:lineRule="auto"/>
        <w:ind w:firstLine="480" w:firstLineChars="200"/>
        <w:jc w:val="center"/>
        <w:rPr>
          <w:sz w:val="24"/>
        </w:rPr>
      </w:pPr>
      <w:r>
        <w:rPr>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7" name="Arc 18"/>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3" name="Arc 24"/>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89" name="Arc 21"/>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pPr>
        <w:spacing w:line="360" w:lineRule="auto"/>
        <w:jc w:val="center"/>
        <w:rPr>
          <w:rFonts w:ascii="宋体" w:hAnsi="宋体"/>
          <w:szCs w:val="21"/>
        </w:rPr>
      </w:pPr>
      <w:r>
        <w:rPr>
          <w:rFonts w:hint="eastAsia" w:ascii="宋体" w:hAnsi="宋体"/>
          <w:szCs w:val="21"/>
        </w:rPr>
        <w:t>图3.</w:t>
      </w:r>
      <w:r>
        <w:rPr>
          <w:rFonts w:ascii="宋体" w:hAnsi="宋体"/>
          <w:szCs w:val="21"/>
        </w:rPr>
        <w:t>1</w:t>
      </w:r>
      <w:r>
        <w:rPr>
          <w:rFonts w:hint="eastAsia" w:ascii="宋体" w:hAnsi="宋体"/>
          <w:szCs w:val="21"/>
        </w:rPr>
        <w:t>识别标识符和整数的DFA</w:t>
      </w:r>
    </w:p>
    <w:p>
      <w:pPr>
        <w:spacing w:line="360" w:lineRule="auto"/>
        <w:ind w:firstLine="480" w:firstLineChars="200"/>
        <w:rPr>
          <w:sz w:val="24"/>
        </w:rPr>
      </w:pPr>
      <w:r>
        <w:rPr>
          <w:rFonts w:hint="eastAsia"/>
          <w:sz w:val="24"/>
        </w:rPr>
        <w:t>根据图3.1所示的DFA，很容易得到识别标识符和整数的算法流程，如图3.2所示，识别出的单词类别码为kind，自身值为w。</w:t>
      </w:r>
    </w:p>
    <w:p>
      <w:pPr>
        <w:spacing w:line="360" w:lineRule="auto"/>
        <w:ind w:firstLine="480" w:firstLineChars="200"/>
        <w:jc w:val="center"/>
        <w:rPr>
          <w:sz w:val="24"/>
        </w:rPr>
      </w:pPr>
      <w:r>
        <w:rPr>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267200" cy="5616575"/>
                      <a:chOff x="4527550" y="533400"/>
                      <a:chExt cx="4267200" cy="5616575"/>
                    </a:xfrm>
                  </a:grpSpPr>
                  <a:grpSp>
                    <a:nvGrpSpPr>
                      <a:cNvPr id="44042" name="Group 95"/>
                      <a:cNvGrpSpPr/>
                    </a:nvGrpSpPr>
                    <a:grpSpPr bwMode="auto">
                      <a:xfrm>
                        <a:off x="4527550" y="533400"/>
                        <a:ext cx="4267200" cy="5616575"/>
                        <a:chOff x="2736" y="384"/>
                        <a:chExt cx="2688" cy="3538"/>
                      </a:xfrm>
                    </a:grpSpPr>
                    <a:grpSp>
                      <a:nvGrpSpPr>
                        <a:cNvPr id="3" name="Group 38"/>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800"/>
                                <a:t>begin</a:t>
                              </a:r>
                              <a:endParaRPr lang="en-US" altLang="zh-CN" sz="1800"/>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zh-CN" altLang="en-US" sz="2000" b="1"/>
                              <a:t>初始化</a:t>
                            </a:r>
                            <a:endParaRPr lang="zh-CN" altLang="en-US" sz="2000" b="1"/>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2000" b="1"/>
                              <a:t>过滤空格</a:t>
                            </a:r>
                            <a:endParaRPr lang="zh-CN" altLang="en-US" sz="2000" b="1"/>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grpSp>
                      <a:nvGrpSpPr>
                        <a:cNvPr id="7" name="Group 44"/>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a:t>ch=?</a:t>
                              </a:r>
                              <a:endParaRPr lang="en-US" altLang="zh-CN" sz="2000"/>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dirty="0"/>
                              <a:t>Read(</a:t>
                            </a:r>
                            <a:r>
                              <a:rPr lang="en-US" altLang="zh-CN" sz="2000" dirty="0" err="1"/>
                              <a:t>ch</a:t>
                            </a:r>
                            <a:r>
                              <a:rPr lang="en-US" altLang="zh-CN" sz="2000" dirty="0"/>
                              <a:t>)</a:t>
                            </a:r>
                            <a:endParaRPr lang="en-US" altLang="zh-CN" sz="2000" dirty="0"/>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a</a:t>
                            </a:r>
                            <a:endParaRPr lang="en-US" altLang="zh-CN" sz="2000"/>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b</a:t>
                            </a:r>
                            <a:endParaRPr lang="en-US" altLang="zh-CN" sz="2000"/>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000" b="1"/>
                              <a:t>其它</a:t>
                            </a:r>
                            <a:endParaRPr lang="zh-CN" altLang="en-US" sz="1000" b="1"/>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1800" b="1"/>
                              <a:t>报错处理</a:t>
                            </a:r>
                            <a:endParaRPr lang="zh-CN" altLang="en-US" sz="1800" b="1"/>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kind←0</a:t>
                            </a:r>
                            <a:endParaRPr lang="en-US" altLang="zh-CN" sz="2000"/>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kind←1</a:t>
                            </a:r>
                            <a:endParaRPr lang="en-US" altLang="zh-CN" sz="2000"/>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grpSp>
                      <a:nvGrpSpPr>
                        <a:cNvPr id="49" name="Group 92"/>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1800"/>
                                <a:t>end</a:t>
                              </a:r>
                              <a:endParaRPr lang="en-US" altLang="zh-CN" sz="1800"/>
                            </a:p>
                          </a:txBody>
                          <a:useSpRect/>
                        </a:txSp>
                      </a:sp>
                    </a:grpSp>
                  </a:grpSp>
                </lc:lockedCanvas>
              </a:graphicData>
            </a:graphic>
          </wp:inline>
        </w:drawing>
      </w:r>
    </w:p>
    <w:p>
      <w:pPr>
        <w:spacing w:line="360" w:lineRule="auto"/>
        <w:jc w:val="center"/>
        <w:rPr>
          <w:rFonts w:ascii="宋体" w:hAnsi="宋体"/>
          <w:szCs w:val="21"/>
        </w:rPr>
      </w:pPr>
      <w:r>
        <w:rPr>
          <w:rFonts w:hint="eastAsia" w:ascii="宋体" w:hAnsi="宋体"/>
          <w:szCs w:val="21"/>
        </w:rPr>
        <w:t>图3.</w:t>
      </w:r>
      <w:r>
        <w:rPr>
          <w:rFonts w:ascii="宋体" w:hAnsi="宋体"/>
          <w:szCs w:val="21"/>
        </w:rPr>
        <w:t>2</w:t>
      </w:r>
      <w:r>
        <w:rPr>
          <w:rFonts w:hint="eastAsia" w:ascii="宋体" w:hAnsi="宋体"/>
          <w:szCs w:val="21"/>
        </w:rPr>
        <w:t>识别标识符和整数的算法流程图</w:t>
      </w:r>
    </w:p>
    <w:p>
      <w:pPr>
        <w:spacing w:line="360" w:lineRule="auto"/>
        <w:ind w:firstLine="480" w:firstLineChars="200"/>
        <w:jc w:val="left"/>
        <w:rPr>
          <w:sz w:val="24"/>
        </w:rPr>
      </w:pPr>
      <w:r>
        <w:rPr>
          <w:rFonts w:hint="eastAsia"/>
          <w:sz w:val="24"/>
        </w:rPr>
        <w:t>如何来识别特定语言的所有单词，详见《综合程序设计课程设计指导-源程序格式处理》。</w:t>
      </w:r>
    </w:p>
    <w:p>
      <w:pPr>
        <w:spacing w:line="360" w:lineRule="auto"/>
        <w:ind w:firstLine="480" w:firstLineChars="200"/>
        <w:jc w:val="left"/>
        <w:rPr>
          <w:rFonts w:asciiTheme="minorEastAsia" w:hAnsiTheme="minorEastAsia" w:eastAsiaTheme="minorEastAsia"/>
          <w:sz w:val="24"/>
        </w:rPr>
      </w:pPr>
      <w:r>
        <w:rPr>
          <w:rFonts w:hint="eastAsia"/>
          <w:sz w:val="24"/>
        </w:rPr>
        <w:t>语法分析的过程，建议采用的实现方法是编译技术中的递归下降子程序法，递归下降子程序法是一种非常简洁的语法结构分析算法，基本上是每个语法成分对应一个子程序，每次根据识别出的前几个单词，明确对应的语法成分，调用相应子程序进行语法结构分析。例如在分析语句的语法结构时，</w:t>
      </w:r>
      <w:r>
        <w:rPr>
          <w:rFonts w:hint="eastAsia" w:asciiTheme="minorEastAsia" w:hAnsiTheme="minorEastAsia" w:eastAsiaTheme="minorEastAsia"/>
          <w:sz w:val="24"/>
        </w:rPr>
        <w:t>当识别出单词if 后，进行条件语句的处理，同时生成的子树根结点对应条件语句。处理时，首先调用表达式的子程序，得到表达式子树的根指针T1；再递归调用语句处理部分，得到if子句的子树根指针T2；再看随后的单词，如果不是else，就表示是一个if语句，条件语句子树的根结点标记为“IF语句”，有2棵子树，对应T1和T2；如果随后的单词是else，就再递归调用语句处理部分，得到else子句的子树根指针T3；最后分析出的是一个if-else语句，条件语句子树的根结点标记为“IF_ELSE语句”，有3棵子树，对应T1、T2和T3。按此处理流程，对</w:t>
      </w:r>
      <w:r>
        <w:rPr>
          <w:rFonts w:hint="eastAsia"/>
          <w:sz w:val="24"/>
        </w:rPr>
        <w:t>给定条件语句： if (a&gt;b) m=a; else m=b；分析后生成的</w:t>
      </w:r>
      <w:r>
        <w:rPr>
          <w:rFonts w:hint="eastAsia" w:asciiTheme="minorEastAsia" w:hAnsiTheme="minorEastAsia" w:eastAsiaTheme="minorEastAsia"/>
          <w:sz w:val="24"/>
        </w:rPr>
        <w:t>抽象语法树形式如图3.3所示。</w:t>
      </w:r>
    </w:p>
    <w:p>
      <w:pPr>
        <w:spacing w:line="360" w:lineRule="auto"/>
        <w:jc w:val="center"/>
      </w:pPr>
      <w: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pPr>
        <w:spacing w:line="360" w:lineRule="auto"/>
        <w:jc w:val="center"/>
      </w:pPr>
      <w:r>
        <w:rPr>
          <w:rFonts w:hint="eastAsia" w:ascii="宋体" w:hAnsi="宋体"/>
          <w:szCs w:val="21"/>
        </w:rPr>
        <w:t>图3.3if-else语句的抽象语法树</w:t>
      </w:r>
    </w:p>
    <w:p>
      <w:pPr>
        <w:spacing w:line="360" w:lineRule="auto"/>
        <w:ind w:firstLine="480" w:firstLineChars="200"/>
        <w:jc w:val="left"/>
        <w:rPr>
          <w:sz w:val="24"/>
        </w:rPr>
      </w:pPr>
      <w:r>
        <w:rPr>
          <w:rFonts w:hint="eastAsia"/>
          <w:sz w:val="24"/>
        </w:rPr>
        <w:t>在《综合程序设计课程设计指导-源程序格式处理》中，首先</w:t>
      </w:r>
      <w:r>
        <w:rPr>
          <w:rFonts w:hint="eastAsia" w:ascii="宋体" w:hAnsi="宋体"/>
          <w:sz w:val="24"/>
        </w:rPr>
        <w:t>使</w:t>
      </w:r>
      <w:r>
        <w:rPr>
          <w:rFonts w:ascii="宋体" w:hAnsi="宋体"/>
          <w:sz w:val="24"/>
        </w:rPr>
        <w:t>用巴克</w:t>
      </w:r>
      <w:r>
        <w:rPr>
          <w:rFonts w:hAnsiTheme="minorEastAsia" w:eastAsiaTheme="minorEastAsia"/>
          <w:sz w:val="24"/>
        </w:rPr>
        <w:t>斯（</w:t>
      </w:r>
      <w:r>
        <w:rPr>
          <w:rFonts w:eastAsiaTheme="minorEastAsia"/>
          <w:sz w:val="24"/>
        </w:rPr>
        <w:t>BNF</w:t>
      </w:r>
      <w:r>
        <w:rPr>
          <w:rFonts w:hAnsiTheme="minorEastAsia" w:eastAsiaTheme="minorEastAsia"/>
          <w:sz w:val="24"/>
        </w:rPr>
        <w:t>）范式定义定义</w:t>
      </w:r>
      <w:r>
        <w:rPr>
          <w:rFonts w:hint="eastAsia" w:hAnsiTheme="minorEastAsia" w:eastAsiaTheme="minorEastAsia"/>
          <w:sz w:val="24"/>
        </w:rPr>
        <w:t>了一个简单的语言，给出了各个语法成分的处理流程框架作为实验的参考。</w:t>
      </w:r>
    </w:p>
    <w:p>
      <w:pPr>
        <w:pStyle w:val="3"/>
        <w:spacing w:beforeLines="50" w:afterLines="50" w:line="360" w:lineRule="auto"/>
        <w:rPr>
          <w:rFonts w:ascii="黑体"/>
          <w:sz w:val="28"/>
          <w:szCs w:val="28"/>
        </w:rPr>
      </w:pPr>
      <w:bookmarkStart w:id="33" w:name="_Toc426875434"/>
      <w:bookmarkStart w:id="34" w:name="_Toc441163496"/>
      <w:bookmarkStart w:id="35" w:name="_Toc532725143"/>
      <w:bookmarkStart w:id="36" w:name="_Toc26094895"/>
      <w:r>
        <w:rPr>
          <w:rFonts w:ascii="黑体" w:hAnsi="黑体"/>
          <w:sz w:val="28"/>
          <w:szCs w:val="28"/>
        </w:rPr>
        <w:t xml:space="preserve">3.3 </w:t>
      </w:r>
      <w:bookmarkEnd w:id="33"/>
      <w:bookmarkEnd w:id="34"/>
      <w:r>
        <w:rPr>
          <w:rFonts w:hint="eastAsia" w:ascii="黑体" w:hAnsi="黑体"/>
          <w:sz w:val="28"/>
          <w:szCs w:val="28"/>
        </w:rPr>
        <w:t>功能要求</w:t>
      </w:r>
      <w:bookmarkEnd w:id="35"/>
      <w:bookmarkEnd w:id="36"/>
    </w:p>
    <w:p>
      <w:pPr>
        <w:spacing w:line="360" w:lineRule="auto"/>
        <w:rPr>
          <w:rFonts w:ascii="宋体" w:hAnsi="宋体"/>
          <w:sz w:val="24"/>
        </w:rPr>
      </w:pPr>
      <w:r>
        <w:rPr>
          <w:rFonts w:ascii="宋体" w:hAnsi="宋体"/>
          <w:sz w:val="24"/>
        </w:rPr>
        <w:t xml:space="preserve">1. </w:t>
      </w:r>
      <w:r>
        <w:rPr>
          <w:rFonts w:hint="eastAsia" w:ascii="宋体" w:hAnsi="宋体"/>
          <w:sz w:val="24"/>
        </w:rPr>
        <w:t>语言定义</w:t>
      </w:r>
    </w:p>
    <w:p>
      <w:pPr>
        <w:spacing w:line="360" w:lineRule="auto"/>
        <w:rPr>
          <w:rFonts w:ascii="宋体" w:hAnsi="宋体"/>
          <w:sz w:val="24"/>
        </w:rPr>
      </w:pPr>
      <w:r>
        <w:rPr>
          <w:rFonts w:hint="eastAsia" w:ascii="宋体" w:hAnsi="宋体"/>
          <w:sz w:val="24"/>
        </w:rPr>
        <w:tab/>
      </w:r>
      <w:r>
        <w:rPr>
          <w:rFonts w:ascii="宋体" w:hAnsi="宋体"/>
          <w:sz w:val="24"/>
        </w:rPr>
        <w:t>选定C语言的一个子集，要求</w:t>
      </w:r>
      <w:r>
        <w:rPr>
          <w:rFonts w:hint="eastAsia" w:ascii="宋体" w:hAnsi="宋体"/>
          <w:sz w:val="24"/>
        </w:rPr>
        <w:t>包含：</w:t>
      </w:r>
    </w:p>
    <w:p>
      <w:pPr>
        <w:spacing w:line="360" w:lineRule="auto"/>
        <w:rPr>
          <w:rFonts w:ascii="宋体" w:hAnsi="宋体"/>
          <w:sz w:val="24"/>
        </w:rPr>
      </w:pPr>
      <w:r>
        <w:rPr>
          <w:rFonts w:hint="eastAsia" w:ascii="宋体" w:hAnsi="宋体"/>
          <w:sz w:val="24"/>
        </w:rPr>
        <w:t>（1）</w:t>
      </w:r>
      <w:r>
        <w:rPr>
          <w:rFonts w:ascii="宋体" w:hAnsi="宋体"/>
          <w:sz w:val="24"/>
        </w:rPr>
        <w:t>基本数据类型</w:t>
      </w:r>
      <w:r>
        <w:rPr>
          <w:rFonts w:hint="eastAsia" w:ascii="宋体" w:hAnsi="宋体"/>
          <w:sz w:val="24"/>
        </w:rPr>
        <w:t>的变量</w:t>
      </w:r>
      <w:r>
        <w:rPr>
          <w:rFonts w:ascii="宋体" w:hAnsi="宋体"/>
          <w:sz w:val="24"/>
        </w:rPr>
        <w:t>、</w:t>
      </w:r>
      <w:r>
        <w:rPr>
          <w:rFonts w:hint="eastAsia" w:ascii="宋体" w:hAnsi="宋体"/>
          <w:sz w:val="24"/>
        </w:rPr>
        <w:t>常量，以及数组。不包含指针、结构，枚举等。</w:t>
      </w:r>
    </w:p>
    <w:p>
      <w:pPr>
        <w:spacing w:line="360" w:lineRule="auto"/>
        <w:rPr>
          <w:rFonts w:ascii="宋体" w:hAnsi="宋体"/>
          <w:sz w:val="24"/>
        </w:rPr>
      </w:pPr>
      <w:r>
        <w:rPr>
          <w:rFonts w:hint="eastAsia" w:ascii="宋体" w:hAnsi="宋体"/>
          <w:sz w:val="24"/>
        </w:rPr>
        <w:t>（2) 双目算术运算符（+-*/%），关系运算符、逻辑与（&amp;&amp;）、逻辑或（||）、赋值运算符</w:t>
      </w:r>
      <w:r>
        <w:rPr>
          <w:rFonts w:ascii="宋体" w:hAnsi="宋体"/>
          <w:sz w:val="24"/>
        </w:rPr>
        <w:t>。</w:t>
      </w:r>
      <w:r>
        <w:rPr>
          <w:rFonts w:hint="eastAsia" w:ascii="宋体" w:hAnsi="宋体"/>
          <w:sz w:val="24"/>
        </w:rPr>
        <w:t>不包含逗号运算符、位运算符、各种单目运算符等等。</w:t>
      </w:r>
    </w:p>
    <w:p>
      <w:pPr>
        <w:spacing w:line="360" w:lineRule="auto"/>
        <w:rPr>
          <w:rFonts w:ascii="宋体" w:hAnsi="宋体"/>
          <w:sz w:val="24"/>
        </w:rPr>
      </w:pPr>
      <w:r>
        <w:rPr>
          <w:rFonts w:hint="eastAsia" w:ascii="宋体" w:hAnsi="宋体"/>
          <w:sz w:val="24"/>
        </w:rPr>
        <w:t>（3）函数定义、声明与调用。</w:t>
      </w:r>
    </w:p>
    <w:p>
      <w:pPr>
        <w:spacing w:line="360" w:lineRule="auto"/>
        <w:rPr>
          <w:rFonts w:ascii="宋体" w:hAnsi="宋体"/>
          <w:sz w:val="24"/>
        </w:rPr>
      </w:pPr>
      <w:r>
        <w:rPr>
          <w:rFonts w:hint="eastAsia" w:ascii="宋体" w:hAnsi="宋体"/>
          <w:sz w:val="24"/>
        </w:rPr>
        <w:t>（4）表达式语句、复合语句、if语句的2种形式、while语句、for语句，return语句、break语句、continue语句、外部变量说明语句、局部变量说明语句。</w:t>
      </w:r>
    </w:p>
    <w:p>
      <w:pPr>
        <w:spacing w:line="360" w:lineRule="auto"/>
        <w:rPr>
          <w:rFonts w:ascii="宋体" w:hAnsi="宋体"/>
          <w:sz w:val="24"/>
        </w:rPr>
      </w:pPr>
      <w:r>
        <w:rPr>
          <w:rFonts w:hint="eastAsia" w:ascii="宋体" w:hAnsi="宋体"/>
          <w:sz w:val="24"/>
        </w:rPr>
        <w:t>（5）编译预处理（宏定义，文件包含）</w:t>
      </w:r>
    </w:p>
    <w:p>
      <w:pPr>
        <w:spacing w:line="360" w:lineRule="auto"/>
        <w:rPr>
          <w:rFonts w:ascii="宋体" w:hAnsi="宋体"/>
          <w:sz w:val="24"/>
        </w:rPr>
      </w:pPr>
      <w:r>
        <w:rPr>
          <w:rFonts w:hint="eastAsia" w:ascii="宋体" w:hAnsi="宋体"/>
          <w:sz w:val="24"/>
        </w:rPr>
        <w:t>（6）注释（块注释与行注释）</w:t>
      </w:r>
    </w:p>
    <w:p>
      <w:pPr>
        <w:spacing w:line="360" w:lineRule="auto"/>
        <w:rPr>
          <w:rFonts w:ascii="宋体" w:hAnsi="宋体"/>
          <w:sz w:val="24"/>
        </w:rPr>
      </w:pPr>
      <w:r>
        <w:rPr>
          <w:rFonts w:ascii="宋体" w:hAnsi="宋体"/>
          <w:sz w:val="24"/>
        </w:rPr>
        <w:t xml:space="preserve">2. </w:t>
      </w:r>
      <w:r>
        <w:rPr>
          <w:rFonts w:hint="eastAsia" w:ascii="宋体" w:hAnsi="宋体"/>
          <w:sz w:val="24"/>
        </w:rPr>
        <w:t>单词识别</w:t>
      </w:r>
    </w:p>
    <w:p>
      <w:pPr>
        <w:spacing w:line="360" w:lineRule="auto"/>
        <w:rPr>
          <w:rFonts w:ascii="宋体" w:hAnsi="宋体"/>
          <w:sz w:val="24"/>
        </w:rPr>
      </w:pPr>
      <w:r>
        <w:rPr>
          <w:rFonts w:hint="eastAsia" w:ascii="宋体" w:hAnsi="宋体"/>
          <w:sz w:val="24"/>
        </w:rPr>
        <w:tab/>
      </w:r>
      <w:r>
        <w:rPr>
          <w:rFonts w:hint="eastAsia" w:ascii="宋体" w:hAnsi="宋体"/>
          <w:sz w:val="24"/>
        </w:rPr>
        <w:t>设计</w:t>
      </w:r>
      <w:r>
        <w:rPr>
          <w:rFonts w:ascii="宋体" w:hAnsi="宋体"/>
          <w:sz w:val="24"/>
        </w:rPr>
        <w:t>DFA</w:t>
      </w:r>
      <w:r>
        <w:rPr>
          <w:rFonts w:hint="eastAsia" w:ascii="宋体" w:hAnsi="宋体"/>
          <w:sz w:val="24"/>
        </w:rPr>
        <w:t>的状态转换图（参见实验指导）</w:t>
      </w:r>
      <w:r>
        <w:rPr>
          <w:rFonts w:ascii="宋体" w:hAnsi="宋体"/>
          <w:sz w:val="24"/>
        </w:rPr>
        <w:t>，实验</w:t>
      </w:r>
      <w:r>
        <w:rPr>
          <w:rFonts w:hint="eastAsia" w:ascii="宋体" w:hAnsi="宋体"/>
          <w:sz w:val="24"/>
        </w:rPr>
        <w:t>时</w:t>
      </w:r>
      <w:r>
        <w:rPr>
          <w:rFonts w:ascii="宋体" w:hAnsi="宋体"/>
          <w:sz w:val="24"/>
        </w:rPr>
        <w:t>给出DFA，并解释如何在状态迁移中完成单词识别（</w:t>
      </w:r>
      <w:r>
        <w:rPr>
          <w:rFonts w:hint="eastAsia" w:ascii="宋体" w:hAnsi="宋体"/>
          <w:sz w:val="24"/>
        </w:rPr>
        <w:t>每个单词都有一个种类编号和单词的字符串这2个特征值），</w:t>
      </w:r>
      <w:r>
        <w:rPr>
          <w:rFonts w:ascii="宋体" w:hAnsi="宋体"/>
          <w:sz w:val="24"/>
        </w:rPr>
        <w:t>最终生成</w:t>
      </w:r>
      <w:r>
        <w:rPr>
          <w:rFonts w:hint="eastAsia" w:ascii="宋体" w:hAnsi="宋体"/>
          <w:sz w:val="24"/>
        </w:rPr>
        <w:t>单词识别（</w:t>
      </w:r>
      <w:r>
        <w:rPr>
          <w:rFonts w:ascii="宋体" w:hAnsi="宋体"/>
          <w:sz w:val="24"/>
        </w:rPr>
        <w:t>词法分析）子程序。</w:t>
      </w:r>
    </w:p>
    <w:p>
      <w:pPr>
        <w:spacing w:line="360" w:lineRule="auto"/>
        <w:rPr>
          <w:rFonts w:ascii="宋体" w:hAnsi="宋体"/>
          <w:szCs w:val="21"/>
        </w:rPr>
      </w:pPr>
      <w:r>
        <w:rPr>
          <w:rFonts w:hint="eastAsia" w:ascii="宋体" w:hAnsi="宋体"/>
          <w:b/>
          <w:szCs w:val="21"/>
        </w:rPr>
        <w:t>注：</w:t>
      </w:r>
      <w:r>
        <w:rPr>
          <w:rFonts w:hint="eastAsia" w:ascii="宋体" w:hAnsi="宋体"/>
          <w:b/>
          <w:sz w:val="18"/>
          <w:szCs w:val="18"/>
        </w:rPr>
        <w:t>含后缀常量，以类型不同作为划分标准种类编码值，例如123类型为int，123L类型为long，单词识别时，种类编码应该不同；但0x123和123类型都是int，种类编码应该相同。</w:t>
      </w:r>
    </w:p>
    <w:p>
      <w:pPr>
        <w:spacing w:line="360" w:lineRule="auto"/>
        <w:rPr>
          <w:rFonts w:ascii="宋体" w:hAnsi="宋体"/>
          <w:sz w:val="24"/>
        </w:rPr>
      </w:pPr>
    </w:p>
    <w:p>
      <w:pPr>
        <w:spacing w:line="360" w:lineRule="auto"/>
        <w:rPr>
          <w:rFonts w:ascii="宋体" w:hAnsi="宋体"/>
          <w:sz w:val="24"/>
        </w:rPr>
      </w:pPr>
      <w:r>
        <w:rPr>
          <w:rFonts w:ascii="宋体" w:hAnsi="宋体"/>
          <w:sz w:val="24"/>
        </w:rPr>
        <w:t>3. 语法</w:t>
      </w:r>
      <w:r>
        <w:rPr>
          <w:rFonts w:hint="eastAsia" w:ascii="宋体" w:hAnsi="宋体"/>
          <w:sz w:val="24"/>
        </w:rPr>
        <w:t>结构</w:t>
      </w:r>
      <w:r>
        <w:rPr>
          <w:rFonts w:ascii="宋体" w:hAnsi="宋体"/>
          <w:sz w:val="24"/>
        </w:rPr>
        <w:t xml:space="preserve">分析 </w:t>
      </w:r>
    </w:p>
    <w:p>
      <w:pPr>
        <w:spacing w:line="360" w:lineRule="auto"/>
        <w:rPr>
          <w:rFonts w:ascii="宋体" w:hAnsi="宋体"/>
          <w:sz w:val="24"/>
        </w:rPr>
      </w:pPr>
      <w:r>
        <w:rPr>
          <w:rFonts w:ascii="宋体" w:hAnsi="宋体"/>
          <w:sz w:val="24"/>
        </w:rPr>
        <w:t>（1）外部变量的</w:t>
      </w:r>
      <w:r>
        <w:rPr>
          <w:rFonts w:hint="eastAsia" w:ascii="宋体" w:hAnsi="宋体"/>
          <w:sz w:val="24"/>
        </w:rPr>
        <w:t>声明；</w:t>
      </w:r>
    </w:p>
    <w:p>
      <w:pPr>
        <w:spacing w:line="360" w:lineRule="auto"/>
        <w:rPr>
          <w:rFonts w:ascii="宋体" w:hAnsi="宋体"/>
          <w:sz w:val="24"/>
        </w:rPr>
      </w:pPr>
      <w:r>
        <w:rPr>
          <w:rFonts w:ascii="宋体" w:hAnsi="宋体"/>
          <w:sz w:val="24"/>
        </w:rPr>
        <w:t>（2）函数声明</w:t>
      </w:r>
      <w:r>
        <w:rPr>
          <w:rFonts w:hint="eastAsia" w:ascii="宋体" w:hAnsi="宋体"/>
          <w:sz w:val="24"/>
        </w:rPr>
        <w:t>与定义</w:t>
      </w:r>
      <w:r>
        <w:rPr>
          <w:rFonts w:ascii="宋体" w:hAnsi="宋体"/>
          <w:sz w:val="24"/>
        </w:rPr>
        <w:t>；</w:t>
      </w:r>
    </w:p>
    <w:p>
      <w:pPr>
        <w:spacing w:line="360" w:lineRule="auto"/>
        <w:rPr>
          <w:rFonts w:ascii="宋体" w:hAnsi="宋体"/>
          <w:sz w:val="24"/>
        </w:rPr>
      </w:pPr>
      <w:r>
        <w:rPr>
          <w:rFonts w:ascii="宋体" w:hAnsi="宋体"/>
          <w:sz w:val="24"/>
        </w:rPr>
        <w:t>（3）局部变量的</w:t>
      </w:r>
      <w:r>
        <w:rPr>
          <w:rFonts w:hint="eastAsia" w:ascii="宋体" w:hAnsi="宋体"/>
          <w:sz w:val="24"/>
        </w:rPr>
        <w:t>声</w:t>
      </w:r>
      <w:r>
        <w:rPr>
          <w:rFonts w:ascii="宋体" w:hAnsi="宋体"/>
          <w:sz w:val="24"/>
        </w:rPr>
        <w:t>明；</w:t>
      </w:r>
    </w:p>
    <w:p>
      <w:pPr>
        <w:spacing w:line="360" w:lineRule="auto"/>
        <w:rPr>
          <w:rFonts w:ascii="宋体" w:hAnsi="宋体"/>
          <w:sz w:val="24"/>
        </w:rPr>
      </w:pPr>
      <w:r>
        <w:rPr>
          <w:rFonts w:ascii="宋体" w:hAnsi="宋体"/>
          <w:sz w:val="24"/>
        </w:rPr>
        <w:t>（4）语句及表达式；</w:t>
      </w:r>
    </w:p>
    <w:p>
      <w:pPr>
        <w:spacing w:line="360" w:lineRule="auto"/>
        <w:rPr>
          <w:rFonts w:ascii="宋体" w:hAnsi="宋体"/>
          <w:sz w:val="24"/>
        </w:rPr>
      </w:pPr>
      <w:r>
        <w:rPr>
          <w:rFonts w:ascii="宋体" w:hAnsi="宋体"/>
          <w:sz w:val="24"/>
        </w:rPr>
        <w:t>（5）生成（1</w:t>
      </w:r>
      <w:r>
        <w:rPr>
          <w:rFonts w:hint="eastAsia" w:ascii="宋体" w:hAnsi="宋体"/>
          <w:sz w:val="24"/>
        </w:rPr>
        <w:t>)-(4)</w:t>
      </w:r>
      <w:r>
        <w:rPr>
          <w:rFonts w:ascii="宋体" w:hAnsi="宋体"/>
          <w:sz w:val="24"/>
        </w:rPr>
        <w:t>（</w:t>
      </w:r>
      <w:r>
        <w:rPr>
          <w:rFonts w:hint="eastAsia" w:ascii="宋体" w:hAnsi="宋体"/>
          <w:sz w:val="24"/>
        </w:rPr>
        <w:t>包含编译预处理和注释</w:t>
      </w:r>
      <w:r>
        <w:rPr>
          <w:rFonts w:ascii="宋体" w:hAnsi="宋体"/>
          <w:sz w:val="24"/>
        </w:rPr>
        <w:t>）</w:t>
      </w:r>
      <w:r>
        <w:rPr>
          <w:rFonts w:hint="eastAsia" w:ascii="宋体" w:hAnsi="宋体"/>
          <w:sz w:val="24"/>
        </w:rPr>
        <w:t>的抽象</w:t>
      </w:r>
      <w:r>
        <w:rPr>
          <w:rFonts w:ascii="宋体" w:hAnsi="宋体"/>
          <w:sz w:val="24"/>
        </w:rPr>
        <w:t>语法树并显示。</w:t>
      </w:r>
    </w:p>
    <w:p>
      <w:pPr>
        <w:spacing w:line="360" w:lineRule="auto"/>
        <w:rPr>
          <w:rFonts w:ascii="宋体" w:hAnsi="宋体"/>
          <w:sz w:val="24"/>
        </w:rPr>
      </w:pPr>
      <w:r>
        <w:rPr>
          <w:rFonts w:hint="eastAsia" w:ascii="宋体" w:hAnsi="宋体"/>
          <w:sz w:val="24"/>
        </w:rPr>
        <w:t>4. 按缩进编排生成源程序文件。</w:t>
      </w:r>
    </w:p>
    <w:p>
      <w:pPr>
        <w:spacing w:line="360" w:lineRule="auto"/>
        <w:ind w:firstLine="480" w:firstLineChars="200"/>
        <w:rPr>
          <w:rFonts w:ascii="宋体" w:hAnsi="宋体"/>
          <w:sz w:val="24"/>
        </w:rPr>
      </w:pPr>
    </w:p>
    <w:p>
      <w:pPr>
        <w:pStyle w:val="3"/>
        <w:spacing w:beforeLines="50" w:afterLines="50" w:line="360" w:lineRule="auto"/>
        <w:rPr>
          <w:rFonts w:ascii="黑体"/>
          <w:sz w:val="28"/>
          <w:szCs w:val="28"/>
        </w:rPr>
      </w:pPr>
      <w:bookmarkStart w:id="37" w:name="_Toc26094896"/>
      <w:r>
        <w:rPr>
          <w:rFonts w:ascii="黑体" w:hAnsi="黑体"/>
          <w:sz w:val="28"/>
          <w:szCs w:val="28"/>
        </w:rPr>
        <w:t>3.4</w:t>
      </w:r>
      <w:r>
        <w:rPr>
          <w:rFonts w:hint="eastAsia" w:ascii="黑体" w:hAnsi="黑体"/>
          <w:sz w:val="28"/>
          <w:szCs w:val="28"/>
        </w:rPr>
        <w:t>实现与评测说明</w:t>
      </w:r>
      <w:bookmarkEnd w:id="37"/>
    </w:p>
    <w:p>
      <w:pPr>
        <w:spacing w:line="360" w:lineRule="auto"/>
        <w:rPr>
          <w:sz w:val="24"/>
        </w:rPr>
      </w:pPr>
      <w:r>
        <w:rPr>
          <w:rFonts w:hint="eastAsia"/>
        </w:rPr>
        <w:tab/>
      </w:r>
      <w:r>
        <w:rPr>
          <w:rFonts w:hint="eastAsia"/>
          <w:sz w:val="24"/>
        </w:rPr>
        <w:t>实验部分按阶段进行检查评分，检查时，要求同学们自行准备好测试用例，可以不必考虑测试的源程序文件功能意义，以测试用例能覆盖全部任务要求为准。即:自行设计的测试用例务必反映系统的功能(含异常情况处理)，用例未能反映的功能，视同未实现情况评定</w:t>
      </w:r>
      <w:r>
        <w:rPr>
          <w:rFonts w:hint="eastAsia" w:hAnsiTheme="minorEastAsia"/>
          <w:sz w:val="24"/>
        </w:rPr>
        <w:t>。</w:t>
      </w:r>
    </w:p>
    <w:p>
      <w:pPr>
        <w:spacing w:line="360" w:lineRule="auto"/>
        <w:rPr>
          <w:rFonts w:hAnsiTheme="minorEastAsia"/>
          <w:sz w:val="24"/>
        </w:rPr>
      </w:pPr>
      <w:r>
        <w:rPr>
          <w:rFonts w:hint="eastAsia"/>
          <w:sz w:val="24"/>
        </w:rPr>
        <w:t>（1）识别语言的全部单词</w:t>
      </w:r>
      <w:r>
        <w:rPr>
          <w:rFonts w:hint="eastAsia" w:hAnsiTheme="minorEastAsia"/>
          <w:sz w:val="24"/>
        </w:rPr>
        <w:t>。（50%）。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己的调试，也能方便检查。注意相同种类编码的多种形式，都应该包含在测试用例中，例如类型为int的常量，有三种形式0123、123、0x123。</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报错功能，指出不符合单词定义的符号位置。测试文件中不必包含错误符号，检查时由老师随机修改测试文件，设置错误，检查报错功能是否实现。</w:t>
      </w:r>
    </w:p>
    <w:p>
      <w:pPr>
        <w:spacing w:line="360" w:lineRule="auto"/>
        <w:rPr>
          <w:rFonts w:hAnsiTheme="minorEastAsia"/>
          <w:sz w:val="24"/>
        </w:rPr>
      </w:pPr>
      <w:r>
        <w:rPr>
          <w:rFonts w:hint="eastAsia"/>
          <w:sz w:val="24"/>
        </w:rPr>
        <w:t>（2）语法结构分析与生成抽象语法树</w:t>
      </w:r>
      <w:r>
        <w:rPr>
          <w:rFonts w:hint="eastAsia" w:hAnsiTheme="minorEastAsia"/>
          <w:sz w:val="24"/>
        </w:rPr>
        <w:t>。（40%）。</w:t>
      </w:r>
    </w:p>
    <w:p>
      <w:pPr>
        <w:spacing w:line="360" w:lineRule="auto"/>
        <w:rPr>
          <w:rFonts w:hAnsiTheme="minorEastAsia"/>
          <w:sz w:val="24"/>
        </w:rPr>
      </w:pPr>
      <w:r>
        <w:rPr>
          <w:rFonts w:hint="eastAsia" w:hAnsiTheme="minorEastAsia"/>
          <w:sz w:val="24"/>
        </w:rPr>
        <w:tab/>
      </w:r>
      <w:r>
        <w:rPr>
          <w:rFonts w:hint="eastAsia" w:hAnsiTheme="minorEastAsia"/>
          <w:sz w:val="24"/>
        </w:rPr>
        <w:t>要求测试用例包含函数声明，定义、表达式（各种运算符均在某个表达式中出现）、所有的语句，以及if语句的嵌套，循环语句的嵌套。测试用例中没有出现的语句和嵌套结构，视作没有完成该种语法结构的分析。</w:t>
      </w:r>
    </w:p>
    <w:p>
      <w:pPr>
        <w:spacing w:line="360" w:lineRule="auto"/>
        <w:rPr>
          <w:rFonts w:hAnsiTheme="minorEastAsia"/>
          <w:sz w:val="24"/>
        </w:rPr>
      </w:pPr>
      <w:r>
        <w:rPr>
          <w:rFonts w:hint="eastAsia" w:hAnsiTheme="minorEastAsia"/>
          <w:sz w:val="24"/>
        </w:rPr>
        <w:tab/>
      </w:r>
      <w:r>
        <w:rPr>
          <w:rFonts w:hint="eastAsia" w:hAnsiTheme="minorEastAsia"/>
          <w:sz w:val="24"/>
        </w:rPr>
        <w:t>报错功能，指出不符合语法规则的错误位置。测试文件中不必包含错误语句等，检查时由老师随机修改测试文件，设置错误，检查报错功能是否实现。</w:t>
      </w:r>
    </w:p>
    <w:p>
      <w:pPr>
        <w:spacing w:line="360" w:lineRule="auto"/>
        <w:rPr>
          <w:rFonts w:hAnsiTheme="minorEastAsia"/>
          <w:sz w:val="24"/>
        </w:rPr>
      </w:pPr>
      <w:r>
        <w:rPr>
          <w:rFonts w:hint="eastAsia" w:hAnsiTheme="minorEastAsia"/>
          <w:sz w:val="24"/>
        </w:rPr>
        <w:tab/>
      </w:r>
      <w:r>
        <w:rPr>
          <w:rFonts w:hint="eastAsia" w:hAnsiTheme="minorEastAsia"/>
          <w:sz w:val="24"/>
        </w:rPr>
        <w:t>显示</w:t>
      </w:r>
      <w:r>
        <w:rPr>
          <w:rFonts w:hint="eastAsia"/>
          <w:sz w:val="24"/>
        </w:rPr>
        <w:t>抽象语法树，要求能由抽象语法树说明源程序的语法结构，这也是检查时验证语法结构分析正确性的依据。</w:t>
      </w:r>
    </w:p>
    <w:p>
      <w:pPr>
        <w:spacing w:line="360" w:lineRule="auto"/>
        <w:rPr>
          <w:sz w:val="24"/>
        </w:rPr>
      </w:pPr>
      <w:r>
        <w:rPr>
          <w:rFonts w:hint="eastAsia" w:hAnsiTheme="minorEastAsia"/>
          <w:sz w:val="24"/>
        </w:rPr>
        <w:t>（3</w:t>
      </w:r>
      <w:r>
        <w:rPr>
          <w:rFonts w:hint="eastAsia"/>
          <w:sz w:val="24"/>
        </w:rPr>
        <w:t>）</w:t>
      </w:r>
      <w:r>
        <w:rPr>
          <w:rFonts w:hint="eastAsia" w:hAnsiTheme="minorEastAsia"/>
          <w:sz w:val="24"/>
        </w:rPr>
        <w:t>缩进编排重新生成源程序文件（10%）。对（2）的测试用例生成的抽象语法树进行先根遍历，按缩进编排的方式写到.c文件中，查看文件验证是否满足任务要求。</w:t>
      </w:r>
    </w:p>
    <w:p>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pPr>
        <w:pStyle w:val="3"/>
        <w:spacing w:beforeLines="50" w:afterLines="50" w:line="360" w:lineRule="auto"/>
        <w:rPr>
          <w:rFonts w:ascii="黑体"/>
          <w:sz w:val="28"/>
          <w:szCs w:val="28"/>
        </w:rPr>
      </w:pPr>
      <w:bookmarkStart w:id="38" w:name="_Toc26094897"/>
      <w:r>
        <w:rPr>
          <w:rFonts w:ascii="黑体" w:hAnsi="黑体"/>
          <w:sz w:val="28"/>
          <w:szCs w:val="28"/>
        </w:rPr>
        <w:t>3.</w:t>
      </w:r>
      <w:r>
        <w:rPr>
          <w:rFonts w:hint="eastAsia" w:ascii="黑体" w:hAnsi="黑体"/>
          <w:sz w:val="28"/>
          <w:szCs w:val="28"/>
        </w:rPr>
        <w:t>5参考文献</w:t>
      </w:r>
      <w:bookmarkEnd w:id="38"/>
    </w:p>
    <w:p>
      <w:pPr>
        <w:spacing w:line="360" w:lineRule="auto"/>
        <w:rPr>
          <w:rFonts w:ascii="宋体" w:hAnsi="宋体"/>
          <w:sz w:val="24"/>
        </w:rPr>
      </w:pPr>
      <w:r>
        <w:rPr>
          <w:rFonts w:hint="eastAsia" w:ascii="宋体" w:hAnsi="宋体"/>
          <w:sz w:val="24"/>
        </w:rPr>
        <w:t>[1] 王生原，董渊，张素琴，吕映芝等</w:t>
      </w:r>
      <w:r>
        <w:rPr>
          <w:rFonts w:ascii="宋体" w:hAnsi="宋体"/>
          <w:sz w:val="24"/>
        </w:rPr>
        <w:t xml:space="preserve">. </w:t>
      </w:r>
      <w:r>
        <w:rPr>
          <w:rFonts w:hint="eastAsia" w:ascii="宋体" w:hAnsi="宋体"/>
          <w:sz w:val="24"/>
        </w:rPr>
        <w:t>编译原理（第</w:t>
      </w:r>
      <w:r>
        <w:rPr>
          <w:rFonts w:ascii="宋体" w:hAnsi="宋体"/>
          <w:sz w:val="24"/>
        </w:rPr>
        <w:t>3</w:t>
      </w:r>
      <w:r>
        <w:rPr>
          <w:rFonts w:hint="eastAsia" w:ascii="宋体" w:hAnsi="宋体"/>
          <w:sz w:val="24"/>
        </w:rPr>
        <w:t>版）</w:t>
      </w:r>
      <w:r>
        <w:rPr>
          <w:rFonts w:ascii="宋体" w:hAnsi="宋体"/>
          <w:sz w:val="24"/>
        </w:rPr>
        <w:t xml:space="preserve">. </w:t>
      </w:r>
      <w:r>
        <w:rPr>
          <w:rFonts w:hint="eastAsia" w:ascii="宋体" w:hAnsi="宋体"/>
          <w:sz w:val="24"/>
        </w:rPr>
        <w:t>北京：清华大学出版社</w:t>
      </w:r>
      <w:r>
        <w:rPr>
          <w:rFonts w:ascii="宋体" w:hAnsi="宋体"/>
          <w:sz w:val="24"/>
        </w:rPr>
        <w:t xml:space="preserve">. </w:t>
      </w:r>
      <w:r>
        <w:rPr>
          <w:rFonts w:hint="eastAsia" w:ascii="宋体" w:hAnsi="宋体"/>
          <w:sz w:val="24"/>
        </w:rPr>
        <w:t>前4章</w:t>
      </w:r>
    </w:p>
    <w:p>
      <w:pPr>
        <w:spacing w:line="360" w:lineRule="auto"/>
        <w:rPr>
          <w:rFonts w:ascii="宋体" w:hAnsi="宋体"/>
          <w:sz w:val="24"/>
        </w:rPr>
      </w:pPr>
      <w:r>
        <w:rPr>
          <w:rFonts w:hint="eastAsia" w:ascii="宋体" w:hAnsi="宋体"/>
          <w:sz w:val="24"/>
        </w:rPr>
        <w:t xml:space="preserve">[2] </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ascii="宋体" w:hAnsi="宋体"/>
          <w:sz w:val="24"/>
        </w:rPr>
        <w:t>北京：</w:t>
      </w:r>
      <w:r>
        <w:rPr>
          <w:rFonts w:hint="eastAsia"/>
          <w:bCs/>
          <w:sz w:val="24"/>
        </w:rPr>
        <w:t>清华大学出版社</w:t>
      </w:r>
      <w:r>
        <w:rPr>
          <w:rFonts w:ascii="宋体" w:hAnsi="宋体"/>
          <w:sz w:val="24"/>
        </w:rPr>
        <w:br w:type="page"/>
      </w:r>
    </w:p>
    <w:p>
      <w:pPr>
        <w:pStyle w:val="2"/>
        <w:spacing w:beforeLines="50" w:afterLines="50" w:line="240" w:lineRule="auto"/>
        <w:jc w:val="center"/>
        <w:rPr>
          <w:rFonts w:ascii="黑体" w:hAnsi="黑体" w:eastAsia="黑体"/>
          <w:sz w:val="36"/>
          <w:szCs w:val="36"/>
        </w:rPr>
      </w:pPr>
      <w:bookmarkStart w:id="39" w:name="_Toc26094898"/>
      <w:bookmarkStart w:id="40" w:name="_Toc426875439"/>
      <w:r>
        <w:rPr>
          <w:rFonts w:ascii="黑体" w:hAnsi="黑体" w:eastAsia="黑体"/>
          <w:sz w:val="36"/>
          <w:szCs w:val="36"/>
        </w:rPr>
        <w:t>4</w:t>
      </w:r>
      <w:r>
        <w:rPr>
          <w:rFonts w:hint="eastAsia" w:ascii="黑体" w:hAnsi="黑体" w:eastAsia="黑体"/>
          <w:sz w:val="36"/>
          <w:szCs w:val="36"/>
        </w:rPr>
        <w:t>程序</w:t>
      </w:r>
      <w:r>
        <w:rPr>
          <w:rFonts w:ascii="黑体" w:hAnsi="黑体" w:eastAsia="黑体"/>
          <w:sz w:val="36"/>
          <w:szCs w:val="36"/>
        </w:rPr>
        <w:t>设计</w:t>
      </w:r>
      <w:r>
        <w:rPr>
          <w:rFonts w:hint="eastAsia" w:ascii="黑体" w:hAnsi="黑体" w:eastAsia="黑体"/>
          <w:sz w:val="36"/>
          <w:szCs w:val="36"/>
        </w:rPr>
        <w:t>综合课程设计总体要求</w:t>
      </w:r>
      <w:bookmarkEnd w:id="39"/>
    </w:p>
    <w:p>
      <w:pPr>
        <w:pStyle w:val="3"/>
        <w:spacing w:beforeLines="50" w:afterLines="50" w:line="360" w:lineRule="auto"/>
        <w:rPr>
          <w:rFonts w:ascii="黑体"/>
          <w:sz w:val="28"/>
          <w:szCs w:val="28"/>
        </w:rPr>
      </w:pPr>
      <w:bookmarkStart w:id="41" w:name="_Toc26094899"/>
      <w:r>
        <w:rPr>
          <w:rFonts w:ascii="黑体" w:hAnsi="黑体"/>
          <w:sz w:val="28"/>
          <w:szCs w:val="28"/>
        </w:rPr>
        <w:t xml:space="preserve">4.1 </w:t>
      </w:r>
      <w:r>
        <w:rPr>
          <w:rFonts w:hint="eastAsia" w:ascii="黑体" w:hAnsi="黑体"/>
          <w:sz w:val="28"/>
          <w:szCs w:val="28"/>
        </w:rPr>
        <w:t>坚守</w:t>
      </w:r>
      <w:r>
        <w:rPr>
          <w:rFonts w:ascii="黑体" w:hAnsi="黑体"/>
          <w:sz w:val="28"/>
          <w:szCs w:val="28"/>
        </w:rPr>
        <w:t>学术</w:t>
      </w:r>
      <w:r>
        <w:rPr>
          <w:rFonts w:hint="eastAsia" w:ascii="黑体" w:hAnsi="黑体"/>
          <w:sz w:val="28"/>
          <w:szCs w:val="28"/>
        </w:rPr>
        <w:t>诚信</w:t>
      </w:r>
      <w:bookmarkEnd w:id="41"/>
    </w:p>
    <w:p>
      <w:pPr>
        <w:spacing w:line="360" w:lineRule="auto"/>
        <w:ind w:firstLine="480" w:firstLineChars="200"/>
        <w:rPr>
          <w:rFonts w:ascii="宋体"/>
          <w:sz w:val="24"/>
        </w:rPr>
      </w:pPr>
      <w:r>
        <w:rPr>
          <w:rFonts w:hint="eastAsia" w:ascii="宋体" w:hAnsi="宋体"/>
          <w:sz w:val="24"/>
        </w:rPr>
        <w:t>鼓励</w:t>
      </w:r>
      <w:r>
        <w:rPr>
          <w:rFonts w:ascii="宋体" w:hAnsi="宋体"/>
          <w:sz w:val="24"/>
        </w:rPr>
        <w:t>创新，</w:t>
      </w:r>
      <w:r>
        <w:rPr>
          <w:rFonts w:hint="eastAsia" w:ascii="宋体" w:hAnsi="宋体"/>
          <w:sz w:val="24"/>
        </w:rPr>
        <w:t>进行有</w:t>
      </w:r>
      <w:r>
        <w:rPr>
          <w:rFonts w:ascii="宋体" w:hAnsi="宋体"/>
          <w:sz w:val="24"/>
        </w:rPr>
        <w:t>一定特色的设计。严禁</w:t>
      </w:r>
      <w:r>
        <w:rPr>
          <w:rFonts w:hint="eastAsia" w:ascii="宋体" w:hAnsi="宋体"/>
          <w:sz w:val="24"/>
        </w:rPr>
        <w:t>对程序</w:t>
      </w:r>
      <w:r>
        <w:rPr>
          <w:rFonts w:ascii="宋体" w:hAnsi="宋体"/>
          <w:sz w:val="24"/>
        </w:rPr>
        <w:t>与报告的抄袭行为</w:t>
      </w:r>
      <w:r>
        <w:rPr>
          <w:rFonts w:hint="eastAsia" w:ascii="宋体" w:hAnsi="宋体"/>
          <w:sz w:val="24"/>
        </w:rPr>
        <w:t>（包括对</w:t>
      </w:r>
      <w:r>
        <w:rPr>
          <w:rFonts w:ascii="宋体" w:hAnsi="宋体"/>
          <w:sz w:val="24"/>
        </w:rPr>
        <w:t>网络资源及</w:t>
      </w:r>
      <w:r>
        <w:rPr>
          <w:rFonts w:hint="eastAsia" w:ascii="宋体" w:hAnsi="宋体"/>
          <w:sz w:val="24"/>
        </w:rPr>
        <w:t>其他</w:t>
      </w:r>
      <w:r>
        <w:rPr>
          <w:rFonts w:ascii="宋体" w:hAnsi="宋体"/>
          <w:sz w:val="24"/>
        </w:rPr>
        <w:t>同学</w:t>
      </w:r>
      <w:r>
        <w:rPr>
          <w:rFonts w:hint="eastAsia" w:ascii="宋体" w:hAnsi="宋体"/>
          <w:sz w:val="24"/>
        </w:rPr>
        <w:t>的</w:t>
      </w:r>
      <w:r>
        <w:rPr>
          <w:rFonts w:ascii="宋体" w:hAnsi="宋体"/>
          <w:sz w:val="24"/>
        </w:rPr>
        <w:t>设计）</w:t>
      </w:r>
      <w:r>
        <w:rPr>
          <w:rFonts w:hint="eastAsia" w:ascii="宋体" w:hAnsi="宋体"/>
          <w:sz w:val="24"/>
        </w:rPr>
        <w:t>，</w:t>
      </w:r>
      <w:r>
        <w:rPr>
          <w:rFonts w:ascii="宋体" w:hAnsi="宋体"/>
          <w:sz w:val="24"/>
        </w:rPr>
        <w:t>一经发现</w:t>
      </w:r>
      <w:r>
        <w:rPr>
          <w:rFonts w:hint="eastAsia" w:ascii="宋体" w:hAnsi="宋体"/>
          <w:sz w:val="24"/>
        </w:rPr>
        <w:t>，课程设计</w:t>
      </w:r>
      <w:r>
        <w:rPr>
          <w:rFonts w:ascii="宋体" w:hAnsi="宋体"/>
          <w:sz w:val="24"/>
        </w:rPr>
        <w:t>成绩</w:t>
      </w:r>
      <w:r>
        <w:rPr>
          <w:rFonts w:hint="eastAsia" w:ascii="宋体" w:hAnsi="宋体"/>
          <w:sz w:val="24"/>
        </w:rPr>
        <w:t>计</w:t>
      </w:r>
      <w:r>
        <w:rPr>
          <w:rFonts w:ascii="宋体" w:hAnsi="宋体"/>
          <w:sz w:val="24"/>
        </w:rPr>
        <w:t>0分，以考试抄袭舞弊行为处理</w:t>
      </w:r>
      <w:r>
        <w:rPr>
          <w:rFonts w:hint="eastAsia" w:ascii="宋体" w:hAnsi="宋体"/>
          <w:sz w:val="24"/>
        </w:rPr>
        <w:t>。</w:t>
      </w:r>
    </w:p>
    <w:p>
      <w:pPr>
        <w:pStyle w:val="3"/>
        <w:spacing w:beforeLines="50" w:afterLines="50" w:line="360" w:lineRule="auto"/>
        <w:rPr>
          <w:rFonts w:ascii="黑体"/>
          <w:sz w:val="28"/>
          <w:szCs w:val="28"/>
        </w:rPr>
      </w:pPr>
      <w:bookmarkStart w:id="42" w:name="_Toc26094900"/>
      <w:r>
        <w:rPr>
          <w:rFonts w:ascii="黑体" w:hAnsi="黑体"/>
          <w:sz w:val="28"/>
          <w:szCs w:val="28"/>
        </w:rPr>
        <w:t xml:space="preserve">4.2 </w:t>
      </w:r>
      <w:r>
        <w:rPr>
          <w:rFonts w:hint="eastAsia" w:ascii="黑体" w:hAnsi="黑体"/>
          <w:sz w:val="28"/>
          <w:szCs w:val="28"/>
        </w:rPr>
        <w:t>程序</w:t>
      </w:r>
      <w:r>
        <w:rPr>
          <w:rFonts w:ascii="黑体" w:hAnsi="黑体"/>
          <w:sz w:val="28"/>
          <w:szCs w:val="28"/>
        </w:rPr>
        <w:t>规范</w:t>
      </w:r>
      <w:bookmarkEnd w:id="42"/>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程序</w:t>
      </w:r>
      <w:r>
        <w:rPr>
          <w:rFonts w:asciiTheme="minorEastAsia" w:hAnsiTheme="minorEastAsia" w:eastAsiaTheme="minorEastAsia"/>
          <w:sz w:val="24"/>
        </w:rPr>
        <w:t>遵从一般性规范：</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源码</w:t>
      </w:r>
      <w:r>
        <w:rPr>
          <w:rFonts w:asciiTheme="minorEastAsia" w:hAnsiTheme="minorEastAsia" w:eastAsiaTheme="minorEastAsia"/>
          <w:sz w:val="24"/>
        </w:rPr>
        <w:t>依据模块组织到不同</w:t>
      </w:r>
      <w:r>
        <w:rPr>
          <w:rFonts w:hint="eastAsia" w:asciiTheme="minorEastAsia" w:hAnsiTheme="minorEastAsia" w:eastAsiaTheme="minorEastAsia"/>
          <w:sz w:val="24"/>
        </w:rPr>
        <w:t>.h与</w:t>
      </w:r>
      <w:r>
        <w:rPr>
          <w:rFonts w:asciiTheme="minorEastAsia" w:hAnsiTheme="minorEastAsia" w:eastAsiaTheme="minorEastAsia"/>
          <w:sz w:val="24"/>
        </w:rPr>
        <w:t>.c</w:t>
      </w:r>
      <w:r>
        <w:rPr>
          <w:rFonts w:hint="eastAsia" w:asciiTheme="minorEastAsia" w:hAnsiTheme="minorEastAsia" w:eastAsiaTheme="minorEastAsia"/>
          <w:sz w:val="24"/>
        </w:rPr>
        <w:t>文件中</w:t>
      </w:r>
      <w:r>
        <w:rPr>
          <w:rFonts w:asciiTheme="minorEastAsia" w:hAnsiTheme="minorEastAsia" w:eastAsiaTheme="minorEastAsia"/>
          <w:sz w:val="24"/>
        </w:rPr>
        <w:t>，不要将全部程序放到一个源文件</w:t>
      </w:r>
      <w:r>
        <w:rPr>
          <w:rFonts w:hint="eastAsia" w:asciiTheme="minorEastAsia" w:hAnsiTheme="minorEastAsia" w:eastAsiaTheme="minorEastAsia"/>
          <w:sz w:val="24"/>
        </w:rPr>
        <w:t>中。</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变量尽量基于</w:t>
      </w:r>
      <w:r>
        <w:rPr>
          <w:rFonts w:asciiTheme="minorEastAsia" w:hAnsiTheme="minorEastAsia" w:eastAsiaTheme="minorEastAsia"/>
          <w:sz w:val="24"/>
        </w:rPr>
        <w:t>描述性命名，看其名知其意</w:t>
      </w:r>
      <w:r>
        <w:rPr>
          <w:rFonts w:hint="eastAsia" w:asciiTheme="minorEastAsia" w:hAnsiTheme="minorEastAsia" w:eastAsiaTheme="minorEastAsia"/>
          <w:sz w:val="24"/>
        </w:rPr>
        <w:t>。</w:t>
      </w:r>
    </w:p>
    <w:p>
      <w:pPr>
        <w:numPr>
          <w:ilvl w:val="0"/>
          <w:numId w:val="2"/>
        </w:numPr>
        <w:spacing w:line="360" w:lineRule="auto"/>
        <w:rPr>
          <w:rFonts w:asciiTheme="minorEastAsia" w:hAnsiTheme="minorEastAsia" w:eastAsiaTheme="minorEastAsia"/>
          <w:sz w:val="24"/>
        </w:rPr>
      </w:pPr>
      <w:r>
        <w:rPr>
          <w:rFonts w:hint="eastAsia" w:asciiTheme="minorEastAsia" w:hAnsiTheme="minorEastAsia" w:eastAsiaTheme="minorEastAsia"/>
          <w:sz w:val="24"/>
        </w:rPr>
        <w:t>函数</w:t>
      </w:r>
      <w:r>
        <w:rPr>
          <w:rFonts w:asciiTheme="minorEastAsia" w:hAnsiTheme="minorEastAsia" w:eastAsiaTheme="minorEastAsia"/>
          <w:sz w:val="24"/>
        </w:rPr>
        <w:t>头</w:t>
      </w:r>
      <w:r>
        <w:rPr>
          <w:rFonts w:hint="eastAsia" w:asciiTheme="minorEastAsia" w:hAnsiTheme="minorEastAsia" w:eastAsiaTheme="minorEastAsia"/>
          <w:sz w:val="24"/>
        </w:rPr>
        <w:t>有</w:t>
      </w:r>
      <w:r>
        <w:rPr>
          <w:rFonts w:asciiTheme="minorEastAsia" w:hAnsiTheme="minorEastAsia" w:eastAsiaTheme="minorEastAsia"/>
          <w:sz w:val="24"/>
        </w:rPr>
        <w:t>统一注释，说明功能</w:t>
      </w:r>
      <w:r>
        <w:rPr>
          <w:rFonts w:hint="eastAsia" w:asciiTheme="minorEastAsia" w:hAnsiTheme="minorEastAsia" w:eastAsiaTheme="minorEastAsia"/>
          <w:sz w:val="24"/>
        </w:rPr>
        <w:t>，</w:t>
      </w:r>
      <w:r>
        <w:rPr>
          <w:rFonts w:asciiTheme="minorEastAsia" w:hAnsiTheme="minorEastAsia" w:eastAsiaTheme="minorEastAsia"/>
          <w:sz w:val="24"/>
        </w:rPr>
        <w:t>输入</w:t>
      </w:r>
      <w:r>
        <w:rPr>
          <w:rFonts w:hint="eastAsia" w:asciiTheme="minorEastAsia" w:hAnsiTheme="minorEastAsia" w:eastAsiaTheme="minorEastAsia"/>
          <w:sz w:val="24"/>
        </w:rPr>
        <w:t>输出</w:t>
      </w:r>
      <w:r>
        <w:rPr>
          <w:rFonts w:asciiTheme="minorEastAsia" w:hAnsiTheme="minorEastAsia" w:eastAsiaTheme="minorEastAsia"/>
          <w:sz w:val="24"/>
        </w:rPr>
        <w:t>与条件等</w:t>
      </w:r>
      <w:r>
        <w:rPr>
          <w:rFonts w:hint="eastAsia" w:asciiTheme="minorEastAsia" w:hAnsiTheme="minorEastAsia" w:eastAsiaTheme="minorEastAsia"/>
          <w:sz w:val="24"/>
        </w:rPr>
        <w:t>。</w:t>
      </w:r>
    </w:p>
    <w:p>
      <w:pPr>
        <w:spacing w:line="360" w:lineRule="auto"/>
        <w:ind w:firstLine="544" w:firstLineChars="227"/>
        <w:rPr>
          <w:rFonts w:asciiTheme="minorEastAsia" w:hAnsiTheme="minorEastAsia" w:eastAsiaTheme="minorEastAsia"/>
          <w:sz w:val="24"/>
        </w:rPr>
      </w:pPr>
      <w:r>
        <w:rPr>
          <w:rFonts w:hint="eastAsia" w:asciiTheme="minorEastAsia" w:hAnsiTheme="minorEastAsia" w:eastAsiaTheme="minorEastAsia"/>
          <w:sz w:val="24"/>
        </w:rPr>
        <w:t>⑷函数</w:t>
      </w:r>
      <w:r>
        <w:rPr>
          <w:rFonts w:asciiTheme="minorEastAsia" w:hAnsiTheme="minorEastAsia" w:eastAsiaTheme="minorEastAsia"/>
          <w:sz w:val="24"/>
        </w:rPr>
        <w:t>内部</w:t>
      </w:r>
      <w:r>
        <w:rPr>
          <w:rFonts w:hint="eastAsia" w:asciiTheme="minorEastAsia" w:hAnsiTheme="minorEastAsia" w:eastAsiaTheme="minorEastAsia"/>
          <w:sz w:val="24"/>
        </w:rPr>
        <w:t>关键处理</w:t>
      </w:r>
      <w:r>
        <w:rPr>
          <w:rFonts w:asciiTheme="minorEastAsia" w:hAnsiTheme="minorEastAsia" w:eastAsiaTheme="minorEastAsia"/>
          <w:sz w:val="24"/>
        </w:rPr>
        <w:t>步骤处加上注释予以说明</w:t>
      </w:r>
      <w:r>
        <w:rPr>
          <w:rFonts w:hint="eastAsia" w:asciiTheme="minorEastAsia" w:hAnsiTheme="minorEastAsia" w:eastAsiaTheme="minorEastAsia"/>
          <w:sz w:val="24"/>
        </w:rPr>
        <w:t>。</w:t>
      </w:r>
    </w:p>
    <w:p>
      <w:pPr>
        <w:pStyle w:val="3"/>
        <w:spacing w:beforeLines="50" w:afterLines="50" w:line="360" w:lineRule="auto"/>
        <w:rPr>
          <w:rFonts w:ascii="黑体"/>
          <w:sz w:val="28"/>
          <w:szCs w:val="28"/>
        </w:rPr>
      </w:pPr>
      <w:bookmarkStart w:id="43" w:name="_Toc26094901"/>
      <w:r>
        <w:rPr>
          <w:rFonts w:ascii="黑体" w:hAnsi="黑体"/>
          <w:sz w:val="28"/>
          <w:szCs w:val="28"/>
        </w:rPr>
        <w:t xml:space="preserve">4.3 </w:t>
      </w:r>
      <w:r>
        <w:rPr>
          <w:rFonts w:hint="eastAsia" w:ascii="黑体" w:hAnsi="黑体"/>
          <w:sz w:val="28"/>
          <w:szCs w:val="28"/>
        </w:rPr>
        <w:t>报告</w:t>
      </w:r>
      <w:r>
        <w:rPr>
          <w:rFonts w:ascii="黑体" w:hAnsi="黑体"/>
          <w:sz w:val="28"/>
          <w:szCs w:val="28"/>
        </w:rPr>
        <w:t>规范</w:t>
      </w:r>
      <w:r>
        <w:rPr>
          <w:rFonts w:hint="eastAsia" w:ascii="黑体" w:hAnsi="黑体"/>
          <w:sz w:val="28"/>
          <w:szCs w:val="28"/>
        </w:rPr>
        <w:t>，</w:t>
      </w:r>
      <w:r>
        <w:rPr>
          <w:rFonts w:ascii="黑体" w:hAnsi="黑体"/>
          <w:sz w:val="28"/>
          <w:szCs w:val="28"/>
        </w:rPr>
        <w:t>内容完善</w:t>
      </w:r>
      <w:bookmarkEnd w:id="43"/>
    </w:p>
    <w:p>
      <w:pPr>
        <w:spacing w:line="360" w:lineRule="auto"/>
        <w:ind w:firstLine="480" w:firstLineChars="20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Pr>
          <w:rFonts w:hint="eastAsia" w:ascii="宋体" w:cs="宋体"/>
          <w:sz w:val="24"/>
        </w:rPr>
        <w:t>报告主要内容应至少涵盖如下方面</w:t>
      </w:r>
      <w:r>
        <w:rPr>
          <w:rFonts w:ascii="宋体" w:cs="宋体"/>
          <w:sz w:val="24"/>
        </w:rPr>
        <w:t>(</w:t>
      </w:r>
      <w:r>
        <w:rPr>
          <w:rFonts w:hint="eastAsia" w:ascii="宋体" w:cs="宋体"/>
          <w:sz w:val="24"/>
        </w:rPr>
        <w:t>以下非报告目录</w:t>
      </w:r>
      <w:r>
        <w:rPr>
          <w:rFonts w:ascii="宋体" w:cs="宋体"/>
          <w:sz w:val="24"/>
        </w:rPr>
        <w:t>)</w:t>
      </w:r>
      <w:r>
        <w:rPr>
          <w:rFonts w:hint="eastAsia" w:ascii="宋体" w:cs="宋体"/>
          <w:sz w:val="24"/>
        </w:rPr>
        <w:t>。</w:t>
      </w:r>
    </w:p>
    <w:p>
      <w:pPr>
        <w:spacing w:line="360" w:lineRule="auto"/>
        <w:rPr>
          <w:rFonts w:ascii="??" w:hAnsi="??" w:cs="宋体"/>
          <w:kern w:val="0"/>
          <w:sz w:val="24"/>
        </w:rPr>
      </w:pPr>
      <w:r>
        <w:rPr>
          <w:rFonts w:hint="eastAsia" w:ascii="??" w:hAnsi="??" w:cs="宋体"/>
          <w:kern w:val="0"/>
          <w:sz w:val="24"/>
        </w:rPr>
        <w:t>一、问题描述</w:t>
      </w:r>
    </w:p>
    <w:p>
      <w:pPr>
        <w:spacing w:line="360" w:lineRule="auto"/>
        <w:rPr>
          <w:rFonts w:ascii="??" w:hAnsi="??" w:cs="??"/>
          <w:kern w:val="0"/>
          <w:sz w:val="24"/>
        </w:rPr>
      </w:pPr>
      <w:r>
        <w:rPr>
          <w:rFonts w:hint="eastAsia" w:ascii="??" w:hAnsi="??" w:cs="宋体"/>
          <w:kern w:val="0"/>
          <w:sz w:val="24"/>
        </w:rPr>
        <w:t>二、需求与技术现状分析</w:t>
      </w:r>
    </w:p>
    <w:p>
      <w:pPr>
        <w:spacing w:line="360" w:lineRule="auto"/>
        <w:rPr>
          <w:rFonts w:ascii="??" w:hAnsi="??" w:cs="??"/>
          <w:kern w:val="0"/>
          <w:sz w:val="24"/>
        </w:rPr>
      </w:pPr>
      <w:r>
        <w:rPr>
          <w:rFonts w:hint="eastAsia" w:ascii="??" w:hAnsi="??" w:cs="宋体"/>
          <w:kern w:val="0"/>
          <w:sz w:val="24"/>
        </w:rPr>
        <w:t>三、程序总体设计</w:t>
      </w:r>
      <w:r>
        <w:rPr>
          <w:rFonts w:ascii="仿宋" w:hAnsi="仿宋" w:eastAsia="仿宋" w:cs="仿宋"/>
          <w:kern w:val="0"/>
          <w:sz w:val="24"/>
        </w:rPr>
        <w:t>(</w:t>
      </w:r>
      <w:r>
        <w:rPr>
          <w:rFonts w:hint="eastAsia" w:ascii="??" w:hAnsi="??" w:cs="宋体"/>
          <w:kern w:val="0"/>
          <w:sz w:val="24"/>
        </w:rPr>
        <w:t>含模块结构图</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四、数据结构和算法详细设计</w:t>
      </w:r>
    </w:p>
    <w:p>
      <w:pPr>
        <w:spacing w:line="360" w:lineRule="auto"/>
        <w:rPr>
          <w:rFonts w:ascii="??" w:hAnsi="??" w:cs="??"/>
          <w:kern w:val="0"/>
          <w:sz w:val="24"/>
        </w:rPr>
      </w:pPr>
      <w:r>
        <w:rPr>
          <w:rFonts w:hint="eastAsia" w:ascii="??" w:hAnsi="??" w:cs="宋体"/>
          <w:kern w:val="0"/>
          <w:sz w:val="24"/>
        </w:rPr>
        <w:t>五、程序</w:t>
      </w:r>
      <w:r>
        <w:rPr>
          <w:rFonts w:ascii="??" w:hAnsi="??" w:cs="宋体"/>
          <w:kern w:val="0"/>
          <w:sz w:val="24"/>
        </w:rPr>
        <w:t>实现</w:t>
      </w:r>
    </w:p>
    <w:p>
      <w:pPr>
        <w:spacing w:line="360" w:lineRule="auto"/>
        <w:ind w:firstLine="475" w:firstLineChars="198"/>
        <w:rPr>
          <w:rFonts w:ascii="??" w:hAnsi="??" w:cs="??"/>
          <w:kern w:val="0"/>
          <w:sz w:val="24"/>
        </w:rPr>
      </w:pPr>
      <w:r>
        <w:rPr>
          <w:rFonts w:ascii="仿宋" w:hAnsi="仿宋" w:eastAsia="仿宋" w:cs="仿宋"/>
          <w:kern w:val="0"/>
          <w:sz w:val="24"/>
        </w:rPr>
        <w:t>(</w:t>
      </w:r>
      <w:r>
        <w:rPr>
          <w:rFonts w:ascii="??" w:hAnsi="??" w:cs="??"/>
          <w:kern w:val="0"/>
          <w:sz w:val="24"/>
        </w:rPr>
        <w:t>C</w:t>
      </w:r>
      <w:r>
        <w:rPr>
          <w:rFonts w:hint="eastAsia" w:ascii="??" w:hAnsi="??" w:cs="宋体"/>
          <w:kern w:val="0"/>
          <w:sz w:val="24"/>
        </w:rPr>
        <w:t>语言程序实现的简要说明，</w:t>
      </w:r>
      <w:r>
        <w:rPr>
          <w:rFonts w:ascii="??" w:hAnsi="??" w:cs="宋体"/>
          <w:kern w:val="0"/>
          <w:sz w:val="24"/>
        </w:rPr>
        <w:t>如</w:t>
      </w:r>
      <w:r>
        <w:rPr>
          <w:rFonts w:hint="eastAsia" w:ascii="??" w:hAnsi="??" w:cs="宋体"/>
          <w:kern w:val="0"/>
          <w:sz w:val="24"/>
        </w:rPr>
        <w:t>开发环境、支持包、函数原型与功能及调用关系；全部源程序以电子版提供，报告中只能作为附录内容之一</w:t>
      </w:r>
      <w:r>
        <w:rPr>
          <w:rFonts w:ascii="仿宋" w:hAnsi="仿宋" w:eastAsia="仿宋" w:cs="仿宋"/>
          <w:kern w:val="0"/>
          <w:sz w:val="24"/>
        </w:rPr>
        <w:t>)</w:t>
      </w:r>
    </w:p>
    <w:p>
      <w:pPr>
        <w:spacing w:line="360" w:lineRule="auto"/>
        <w:rPr>
          <w:rFonts w:ascii="??" w:hAnsi="??" w:cs="??"/>
          <w:kern w:val="0"/>
          <w:sz w:val="24"/>
        </w:rPr>
      </w:pPr>
      <w:r>
        <w:rPr>
          <w:rFonts w:hint="eastAsia" w:ascii="??" w:hAnsi="??" w:cs="宋体"/>
          <w:kern w:val="0"/>
          <w:sz w:val="24"/>
        </w:rPr>
        <w:t>六、程序测试及结果分析</w:t>
      </w:r>
    </w:p>
    <w:p>
      <w:pPr>
        <w:spacing w:line="360" w:lineRule="auto"/>
        <w:rPr>
          <w:rFonts w:ascii="??" w:hAnsi="??" w:cs="??"/>
          <w:kern w:val="0"/>
          <w:sz w:val="24"/>
        </w:rPr>
      </w:pPr>
      <w:r>
        <w:rPr>
          <w:rFonts w:hint="eastAsia" w:ascii="??" w:hAnsi="??" w:cs="宋体"/>
          <w:kern w:val="0"/>
          <w:sz w:val="24"/>
        </w:rPr>
        <w:t>七、复杂度分析</w:t>
      </w:r>
    </w:p>
    <w:p>
      <w:pPr>
        <w:spacing w:line="360" w:lineRule="auto"/>
        <w:rPr>
          <w:rFonts w:ascii="??" w:hAnsi="??" w:cs="??"/>
          <w:kern w:val="0"/>
          <w:sz w:val="24"/>
        </w:rPr>
      </w:pPr>
      <w:r>
        <w:rPr>
          <w:rFonts w:hint="eastAsia" w:ascii="??" w:hAnsi="??" w:cs="宋体"/>
          <w:kern w:val="0"/>
          <w:sz w:val="24"/>
        </w:rPr>
        <w:t>八、总结</w:t>
      </w:r>
      <w:r>
        <w:rPr>
          <w:rFonts w:hint="eastAsia" w:ascii="宋体" w:hAnsi="宋体" w:cs="宋体"/>
          <w:kern w:val="0"/>
          <w:sz w:val="24"/>
        </w:rPr>
        <w:t>、</w:t>
      </w:r>
      <w:r>
        <w:rPr>
          <w:rFonts w:hint="eastAsia" w:ascii="??" w:hAnsi="??" w:cs="宋体"/>
          <w:kern w:val="0"/>
          <w:sz w:val="24"/>
        </w:rPr>
        <w:t>特色与不足</w:t>
      </w:r>
    </w:p>
    <w:p>
      <w:pPr>
        <w:spacing w:line="360" w:lineRule="auto"/>
        <w:rPr>
          <w:rFonts w:ascii="??" w:hAnsi="??" w:cs="宋体"/>
          <w:kern w:val="0"/>
          <w:sz w:val="24"/>
        </w:rPr>
      </w:pPr>
      <w:r>
        <w:rPr>
          <w:rFonts w:hint="eastAsia" w:ascii="??" w:hAnsi="??" w:cs="宋体"/>
          <w:kern w:val="0"/>
          <w:sz w:val="24"/>
        </w:rPr>
        <w:t>主要参考文献</w:t>
      </w:r>
    </w:p>
    <w:p>
      <w:pPr>
        <w:spacing w:line="360" w:lineRule="auto"/>
        <w:rPr>
          <w:sz w:val="24"/>
        </w:rPr>
      </w:pPr>
      <w:r>
        <w:rPr>
          <w:rFonts w:hint="eastAsia" w:ascii="??" w:hAnsi="??" w:cs="宋体"/>
          <w:kern w:val="0"/>
          <w:sz w:val="24"/>
        </w:rPr>
        <w:t>附录一</w:t>
      </w:r>
      <w:r>
        <w:rPr>
          <w:rFonts w:ascii="??" w:hAnsi="??" w:cs="宋体"/>
          <w:kern w:val="0"/>
          <w:sz w:val="24"/>
        </w:rPr>
        <w:t>：源程序</w:t>
      </w:r>
    </w:p>
    <w:p>
      <w:pPr>
        <w:spacing w:line="360" w:lineRule="auto"/>
        <w:rPr>
          <w:rFonts w:ascii="宋体" w:hAnsi="宋体"/>
          <w:sz w:val="24"/>
        </w:rPr>
      </w:pPr>
      <w:r>
        <w:rPr>
          <w:rFonts w:hint="eastAsia" w:ascii="??" w:hAnsi="??" w:cs="宋体"/>
          <w:kern w:val="0"/>
          <w:sz w:val="24"/>
        </w:rPr>
        <w:t>附录二</w:t>
      </w:r>
      <w:r>
        <w:rPr>
          <w:rFonts w:ascii="??" w:hAnsi="??" w:cs="宋体"/>
          <w:kern w:val="0"/>
          <w:sz w:val="24"/>
        </w:rPr>
        <w:t>：</w:t>
      </w:r>
      <w:r>
        <w:rPr>
          <w:rFonts w:hint="eastAsia" w:ascii="??" w:hAnsi="??" w:cs="宋体"/>
          <w:kern w:val="0"/>
          <w:sz w:val="24"/>
        </w:rPr>
        <w:t>程序使用说明</w:t>
      </w:r>
    </w:p>
    <w:p>
      <w:pPr>
        <w:pStyle w:val="3"/>
        <w:spacing w:beforeLines="50" w:afterLines="50" w:line="360" w:lineRule="auto"/>
        <w:rPr>
          <w:rFonts w:ascii="黑体" w:hAnsi="黑体"/>
          <w:sz w:val="28"/>
          <w:szCs w:val="28"/>
        </w:rPr>
      </w:pPr>
      <w:bookmarkStart w:id="44" w:name="_Toc26094902"/>
      <w:r>
        <w:rPr>
          <w:rFonts w:ascii="黑体" w:hAnsi="黑体"/>
          <w:sz w:val="28"/>
          <w:szCs w:val="28"/>
        </w:rPr>
        <w:t>4.4</w:t>
      </w:r>
      <w:r>
        <w:rPr>
          <w:rFonts w:hint="eastAsia" w:ascii="黑体" w:hAnsi="黑体"/>
          <w:sz w:val="28"/>
          <w:szCs w:val="28"/>
        </w:rPr>
        <w:t>课堂与</w:t>
      </w:r>
      <w:r>
        <w:rPr>
          <w:rFonts w:ascii="黑体" w:hAnsi="黑体"/>
          <w:sz w:val="28"/>
          <w:szCs w:val="28"/>
        </w:rPr>
        <w:t>考勤要求</w:t>
      </w:r>
      <w:bookmarkEnd w:id="44"/>
    </w:p>
    <w:p>
      <w:pPr>
        <w:spacing w:line="360" w:lineRule="auto"/>
        <w:ind w:firstLine="480" w:firstLineChars="200"/>
        <w:rPr>
          <w:sz w:val="24"/>
        </w:rPr>
      </w:pPr>
      <w:r>
        <w:rPr>
          <w:rFonts w:hint="eastAsia"/>
          <w:sz w:val="24"/>
        </w:rPr>
        <w:t>要求按时到实验室</w:t>
      </w:r>
      <w:r>
        <w:rPr>
          <w:sz w:val="24"/>
        </w:rPr>
        <w:t>完成</w:t>
      </w:r>
      <w:r>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Pr>
          <w:rFonts w:hint="eastAsia"/>
          <w:sz w:val="24"/>
        </w:rPr>
        <w:t>。</w:t>
      </w:r>
      <w:r>
        <w:rPr>
          <w:sz w:val="24"/>
        </w:rPr>
        <w:t>设计</w:t>
      </w:r>
      <w:r>
        <w:rPr>
          <w:rFonts w:hint="eastAsia"/>
          <w:sz w:val="24"/>
        </w:rPr>
        <w:t>课</w:t>
      </w:r>
      <w:r>
        <w:rPr>
          <w:sz w:val="24"/>
        </w:rPr>
        <w:t>坚持记录考勤。</w:t>
      </w:r>
    </w:p>
    <w:p>
      <w:pPr>
        <w:pStyle w:val="3"/>
        <w:spacing w:beforeLines="50" w:afterLines="50" w:line="360" w:lineRule="auto"/>
        <w:rPr>
          <w:rFonts w:ascii="黑体" w:hAnsi="黑体"/>
          <w:sz w:val="28"/>
          <w:szCs w:val="28"/>
        </w:rPr>
      </w:pPr>
      <w:bookmarkStart w:id="45" w:name="_Toc26094903"/>
      <w:r>
        <w:rPr>
          <w:rFonts w:ascii="黑体" w:hAnsi="黑体"/>
          <w:sz w:val="28"/>
          <w:szCs w:val="28"/>
        </w:rPr>
        <w:t>4.5</w:t>
      </w:r>
      <w:r>
        <w:rPr>
          <w:rFonts w:hint="eastAsia" w:ascii="黑体" w:hAnsi="黑体"/>
          <w:sz w:val="28"/>
          <w:szCs w:val="28"/>
        </w:rPr>
        <w:t>检查</w:t>
      </w:r>
      <w:r>
        <w:rPr>
          <w:rFonts w:ascii="黑体" w:hAnsi="黑体"/>
          <w:sz w:val="28"/>
          <w:szCs w:val="28"/>
        </w:rPr>
        <w:t>与验收</w:t>
      </w:r>
      <w:bookmarkEnd w:id="45"/>
    </w:p>
    <w:p>
      <w:pPr>
        <w:spacing w:line="360" w:lineRule="auto"/>
        <w:ind w:firstLine="480" w:firstLineChars="200"/>
        <w:rPr>
          <w:sz w:val="24"/>
        </w:rPr>
      </w:pPr>
      <w:r>
        <w:rPr>
          <w:rFonts w:hint="eastAsia"/>
          <w:sz w:val="24"/>
        </w:rPr>
        <w:t>在设计课内</w:t>
      </w:r>
      <w:r>
        <w:rPr>
          <w:sz w:val="24"/>
        </w:rPr>
        <w:t>，全体同学需给指导老师</w:t>
      </w:r>
      <w:r>
        <w:rPr>
          <w:rFonts w:hint="eastAsia"/>
          <w:sz w:val="24"/>
        </w:rPr>
        <w:t>或助教</w:t>
      </w:r>
      <w:r>
        <w:rPr>
          <w:sz w:val="24"/>
        </w:rPr>
        <w:t>演示程序，解释程序，回答老师</w:t>
      </w:r>
      <w:r>
        <w:rPr>
          <w:rFonts w:hint="eastAsia"/>
          <w:sz w:val="24"/>
        </w:rPr>
        <w:t>提问</w:t>
      </w:r>
      <w:r>
        <w:rPr>
          <w:sz w:val="24"/>
        </w:rPr>
        <w:t>，验收或报告完成情况。</w:t>
      </w:r>
    </w:p>
    <w:p/>
    <w:p>
      <w:pPr>
        <w:pStyle w:val="3"/>
        <w:spacing w:beforeLines="50" w:afterLines="50" w:line="360" w:lineRule="auto"/>
        <w:rPr>
          <w:rFonts w:ascii="Times New Roman" w:hAnsi="Times New Roman" w:eastAsia="宋体"/>
          <w:b w:val="0"/>
          <w:bCs w:val="0"/>
          <w:sz w:val="21"/>
          <w:szCs w:val="24"/>
        </w:rPr>
      </w:pPr>
    </w:p>
    <w:p/>
    <w:p/>
    <w:p>
      <w:r>
        <w:br w:type="page"/>
      </w:r>
    </w:p>
    <w:p>
      <w:pPr>
        <w:pStyle w:val="2"/>
        <w:spacing w:beforeLines="50" w:afterLines="50"/>
        <w:rPr>
          <w:rFonts w:ascii="黑体" w:hAnsi="黑体" w:eastAsia="黑体"/>
          <w:sz w:val="36"/>
          <w:szCs w:val="36"/>
        </w:rPr>
      </w:pPr>
      <w:bookmarkStart w:id="46" w:name="_Toc441163497"/>
      <w:bookmarkStart w:id="47" w:name="_Toc26094904"/>
      <w:r>
        <w:rPr>
          <w:rFonts w:hint="eastAsia" w:ascii="黑体" w:hAnsi="黑体" w:eastAsia="黑体"/>
          <w:sz w:val="36"/>
          <w:szCs w:val="36"/>
        </w:rPr>
        <w:t>指导参考书</w:t>
      </w:r>
      <w:bookmarkEnd w:id="40"/>
      <w:bookmarkEnd w:id="46"/>
      <w:r>
        <w:rPr>
          <w:rFonts w:hint="eastAsia" w:ascii="黑体" w:hAnsi="黑体" w:eastAsia="黑体"/>
          <w:sz w:val="36"/>
          <w:szCs w:val="36"/>
        </w:rPr>
        <w:t>目录</w:t>
      </w:r>
      <w:bookmarkEnd w:id="47"/>
    </w:p>
    <w:p>
      <w:pPr>
        <w:spacing w:line="360" w:lineRule="auto"/>
        <w:rPr>
          <w:bCs/>
          <w:sz w:val="24"/>
        </w:rPr>
      </w:pPr>
      <w:r>
        <w:rPr>
          <w:bCs/>
          <w:sz w:val="24"/>
        </w:rPr>
        <w:t xml:space="preserve">[1] </w:t>
      </w:r>
      <w:r>
        <w:rPr>
          <w:rFonts w:hint="eastAsia"/>
          <w:bCs/>
          <w:sz w:val="24"/>
        </w:rPr>
        <w:t>曹计昌，卢萍，李开. C语言与程序设计. 电子工业出版社，201</w:t>
      </w:r>
      <w:r>
        <w:rPr>
          <w:bCs/>
          <w:sz w:val="24"/>
        </w:rPr>
        <w:t>3</w:t>
      </w:r>
    </w:p>
    <w:p>
      <w:pPr>
        <w:spacing w:line="360" w:lineRule="auto"/>
        <w:rPr>
          <w:bCs/>
          <w:sz w:val="24"/>
        </w:rPr>
      </w:pPr>
      <w:r>
        <w:rPr>
          <w:bCs/>
          <w:sz w:val="24"/>
        </w:rPr>
        <w:t>[2]</w:t>
      </w:r>
      <w:r>
        <w:rPr>
          <w:rFonts w:hint="eastAsia"/>
          <w:bCs/>
          <w:sz w:val="24"/>
        </w:rPr>
        <w:t xml:space="preserve"> 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清华大学出版社，</w:t>
      </w:r>
    </w:p>
    <w:p>
      <w:pPr>
        <w:spacing w:line="360" w:lineRule="auto"/>
        <w:rPr>
          <w:bCs/>
          <w:sz w:val="24"/>
        </w:rPr>
      </w:pPr>
      <w:r>
        <w:rPr>
          <w:bCs/>
          <w:sz w:val="24"/>
        </w:rPr>
        <w:t>[</w:t>
      </w:r>
      <w:r>
        <w:rPr>
          <w:rFonts w:hint="eastAsia"/>
          <w:bCs/>
          <w:sz w:val="24"/>
        </w:rPr>
        <w:t>3</w:t>
      </w:r>
      <w:r>
        <w:rPr>
          <w:bCs/>
          <w:sz w:val="24"/>
        </w:rPr>
        <w:t xml:space="preserve">] </w:t>
      </w:r>
      <w:r>
        <w:fldChar w:fldCharType="begin"/>
      </w:r>
      <w:r>
        <w:instrText xml:space="preserve"> HYPERLINK "http://www.calvin.edu/~nyhl/index.html" </w:instrText>
      </w:r>
      <w:r>
        <w:fldChar w:fldCharType="separate"/>
      </w:r>
      <w:r>
        <w:rPr>
          <w:bCs/>
          <w:sz w:val="24"/>
        </w:rPr>
        <w:t>Larry Nyhoff</w:t>
      </w:r>
      <w:r>
        <w:rPr>
          <w:bCs/>
          <w:sz w:val="24"/>
        </w:rPr>
        <w:fldChar w:fldCharType="end"/>
      </w:r>
      <w:r>
        <w:rPr>
          <w:bCs/>
          <w:sz w:val="24"/>
        </w:rPr>
        <w:t xml:space="preserve">. </w:t>
      </w:r>
      <w:r>
        <w:fldChar w:fldCharType="begin"/>
      </w:r>
      <w:r>
        <w:instrText xml:space="preserve"> HYPERLINK "http://vig.prenhall.com/catalog/academic/product/0,1144,0131409093,00.html" </w:instrText>
      </w:r>
      <w:r>
        <w:fldChar w:fldCharType="separate"/>
      </w:r>
      <w:r>
        <w:rPr>
          <w:bCs/>
          <w:sz w:val="24"/>
        </w:rPr>
        <w:t>ADTs, Data Structures, and Problem Solving with C++.  </w:t>
      </w:r>
      <w:r>
        <w:rPr>
          <w:bCs/>
          <w:sz w:val="24"/>
        </w:rPr>
        <w:fldChar w:fldCharType="end"/>
      </w:r>
      <w:r>
        <w:rPr>
          <w:bCs/>
          <w:sz w:val="24"/>
        </w:rPr>
        <w:t>Second Edition,</w:t>
      </w:r>
      <w:r>
        <w:fldChar w:fldCharType="begin"/>
      </w:r>
      <w:r>
        <w:instrText xml:space="preserve"> HYPERLINK "http://cs.calvin.edu/" </w:instrText>
      </w:r>
      <w:r>
        <w:fldChar w:fldCharType="separate"/>
      </w:r>
      <w:r>
        <w:rPr>
          <w:bCs/>
          <w:sz w:val="24"/>
        </w:rPr>
        <w:t>Calvin College</w:t>
      </w:r>
      <w:r>
        <w:rPr>
          <w:bCs/>
          <w:sz w:val="24"/>
        </w:rPr>
        <w:fldChar w:fldCharType="end"/>
      </w:r>
      <w:r>
        <w:rPr>
          <w:bCs/>
          <w:sz w:val="24"/>
        </w:rPr>
        <w:t>,2005</w:t>
      </w:r>
    </w:p>
    <w:p>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w:t>
      </w:r>
      <w:r>
        <w:rPr>
          <w:rFonts w:hint="eastAsia"/>
          <w:bCs/>
          <w:sz w:val="24"/>
        </w:rPr>
        <w:t xml:space="preserve"> </w:t>
      </w:r>
      <w:r>
        <w:rPr>
          <w:bCs/>
          <w:sz w:val="24"/>
        </w:rPr>
        <w:t>2014:192</w:t>
      </w:r>
      <w:r>
        <w:rPr>
          <w:rFonts w:hint="eastAsia"/>
          <w:bCs/>
          <w:sz w:val="24"/>
        </w:rPr>
        <w:t>～</w:t>
      </w:r>
      <w:r>
        <w:rPr>
          <w:bCs/>
          <w:sz w:val="24"/>
        </w:rPr>
        <w:t>197</w:t>
      </w:r>
    </w:p>
    <w:p>
      <w:pPr>
        <w:rPr>
          <w:rFonts w:ascii="黑体" w:hAnsi="黑体" w:eastAsia="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w:t>
      </w:r>
      <w:r>
        <w:rPr>
          <w:rFonts w:hint="eastAsia"/>
          <w:bCs/>
          <w:sz w:val="24"/>
        </w:rPr>
        <w:t xml:space="preserve"> 数据结构题集（</w:t>
      </w:r>
      <w:r>
        <w:rPr>
          <w:bCs/>
          <w:sz w:val="24"/>
        </w:rPr>
        <w:t>C</w:t>
      </w:r>
      <w:r>
        <w:rPr>
          <w:rFonts w:hint="eastAsia"/>
          <w:bCs/>
          <w:sz w:val="24"/>
        </w:rPr>
        <w:t>语言版）</w:t>
      </w:r>
      <w:r>
        <w:rPr>
          <w:bCs/>
          <w:sz w:val="24"/>
        </w:rPr>
        <w:t>.</w:t>
      </w:r>
      <w:r>
        <w:rPr>
          <w:rFonts w:hint="eastAsia"/>
          <w:bCs/>
          <w:sz w:val="24"/>
        </w:rPr>
        <w:t>清华大学出版社</w:t>
      </w:r>
      <w:r>
        <w:rPr>
          <w:rFonts w:ascii="黑体" w:hAnsi="黑体" w:eastAsia="黑体"/>
          <w:sz w:val="36"/>
          <w:szCs w:val="36"/>
        </w:rPr>
        <w:br w:type="page"/>
      </w:r>
    </w:p>
    <w:p>
      <w:pPr>
        <w:pStyle w:val="2"/>
        <w:spacing w:beforeLines="50" w:afterLines="50" w:line="240" w:lineRule="auto"/>
        <w:jc w:val="center"/>
        <w:rPr>
          <w:rFonts w:hAnsi="黑体" w:eastAsia="黑体"/>
          <w:sz w:val="36"/>
          <w:szCs w:val="36"/>
        </w:rPr>
      </w:pPr>
      <w:bookmarkStart w:id="48" w:name="_Toc441163498"/>
      <w:bookmarkStart w:id="49" w:name="_Toc426875440"/>
      <w:bookmarkStart w:id="50" w:name="_Toc26094905"/>
      <w:r>
        <w:rPr>
          <w:rFonts w:hint="eastAsia" w:hAnsi="黑体" w:eastAsia="黑体"/>
          <w:sz w:val="36"/>
          <w:szCs w:val="36"/>
        </w:rPr>
        <w:t>附录</w:t>
      </w:r>
      <w:r>
        <w:rPr>
          <w:rFonts w:hAnsi="黑体" w:eastAsia="黑体"/>
          <w:sz w:val="36"/>
          <w:szCs w:val="36"/>
        </w:rPr>
        <w:t>A</w:t>
      </w:r>
      <w:bookmarkEnd w:id="48"/>
      <w:bookmarkEnd w:id="49"/>
      <w:r>
        <w:rPr>
          <w:rFonts w:hint="eastAsia" w:hAnsi="黑体" w:eastAsia="黑体"/>
          <w:sz w:val="36"/>
          <w:szCs w:val="36"/>
        </w:rPr>
        <w:t>程序设计综合课程设计评价指标</w:t>
      </w:r>
      <w:bookmarkEnd w:id="50"/>
    </w:p>
    <w:p/>
    <w:tbl>
      <w:tblPr>
        <w:tblStyle w:val="20"/>
        <w:tblW w:w="103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720"/>
        <w:gridCol w:w="7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Lines="50"/>
              <w:jc w:val="center"/>
              <w:rPr>
                <w:b/>
                <w:szCs w:val="21"/>
              </w:rPr>
            </w:pPr>
            <w:r>
              <w:rPr>
                <w:rFonts w:hint="eastAsia"/>
                <w:b/>
                <w:szCs w:val="21"/>
              </w:rPr>
              <w:t>评价指标</w:t>
            </w:r>
          </w:p>
        </w:tc>
        <w:tc>
          <w:tcPr>
            <w:tcW w:w="720" w:type="dxa"/>
          </w:tcPr>
          <w:p>
            <w:pPr>
              <w:spacing w:beforeLines="50"/>
              <w:jc w:val="center"/>
              <w:rPr>
                <w:b/>
                <w:szCs w:val="21"/>
              </w:rPr>
            </w:pPr>
            <w:r>
              <w:rPr>
                <w:rFonts w:hint="eastAsia"/>
                <w:b/>
                <w:szCs w:val="21"/>
              </w:rPr>
              <w:t>满分</w:t>
            </w:r>
          </w:p>
        </w:tc>
        <w:tc>
          <w:tcPr>
            <w:tcW w:w="7824" w:type="dxa"/>
          </w:tcPr>
          <w:p>
            <w:pPr>
              <w:spacing w:beforeLines="50"/>
              <w:jc w:val="center"/>
              <w:rPr>
                <w:b/>
                <w:szCs w:val="21"/>
              </w:rPr>
            </w:pPr>
            <w:r>
              <w:rPr>
                <w:rFonts w:hint="eastAsia"/>
                <w:b/>
                <w:szCs w:val="21"/>
              </w:rPr>
              <w:t>评价标准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restart"/>
          </w:tcPr>
          <w:p>
            <w:pPr>
              <w:spacing w:beforeLines="50"/>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pPr>
              <w:spacing w:beforeLines="50"/>
              <w:jc w:val="center"/>
              <w:rPr>
                <w:szCs w:val="21"/>
              </w:rPr>
            </w:pPr>
            <w:r>
              <w:rPr>
                <w:szCs w:val="21"/>
              </w:rPr>
              <w:t>100</w:t>
            </w:r>
          </w:p>
        </w:tc>
        <w:tc>
          <w:tcPr>
            <w:tcW w:w="7824" w:type="dxa"/>
          </w:tcPr>
          <w:p>
            <w:pPr>
              <w:spacing w:beforeLines="50"/>
              <w:ind w:left="1365" w:hanging="1365" w:hangingChars="650"/>
              <w:rPr>
                <w:szCs w:val="21"/>
              </w:rPr>
            </w:pPr>
            <w:r>
              <w:rPr>
                <w:rFonts w:hint="eastAsia"/>
                <w:szCs w:val="21"/>
              </w:rPr>
              <w:t>题目一成绩</w:t>
            </w:r>
            <w:r>
              <w:rPr>
                <w:szCs w:val="21"/>
              </w:rPr>
              <w:t>=</w:t>
            </w:r>
            <w:r>
              <w:rPr>
                <w:rFonts w:hint="eastAsia"/>
                <w:szCs w:val="21"/>
              </w:rPr>
              <w:t>（1）至（6）项功能得分之和，其中，处理满足算例记</w:t>
            </w:r>
            <w:r>
              <w:rPr>
                <w:szCs w:val="21"/>
              </w:rPr>
              <w:t>0.8</w:t>
            </w:r>
            <w:r>
              <w:rPr>
                <w:rFonts w:hint="eastAsia"/>
                <w:szCs w:val="21"/>
              </w:rPr>
              <w:t>，不满足算例记</w:t>
            </w:r>
            <w:r>
              <w:rPr>
                <w:szCs w:val="21"/>
              </w:rPr>
              <w:t>0.2</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1787" w:type="dxa"/>
            <w:vMerge w:val="continue"/>
          </w:tcPr>
          <w:p>
            <w:pPr>
              <w:spacing w:beforeLines="50"/>
              <w:jc w:val="center"/>
              <w:rPr>
                <w:szCs w:val="21"/>
              </w:rPr>
            </w:pPr>
          </w:p>
        </w:tc>
        <w:tc>
          <w:tcPr>
            <w:tcW w:w="720" w:type="dxa"/>
            <w:vMerge w:val="continue"/>
          </w:tcPr>
          <w:p>
            <w:pPr>
              <w:spacing w:beforeLines="50"/>
              <w:jc w:val="center"/>
              <w:rPr>
                <w:szCs w:val="21"/>
              </w:rPr>
            </w:pPr>
          </w:p>
        </w:tc>
        <w:tc>
          <w:tcPr>
            <w:tcW w:w="7824" w:type="dxa"/>
          </w:tcPr>
          <w:p>
            <w:pPr>
              <w:spacing w:beforeLines="50"/>
              <w:ind w:left="1365" w:hanging="1365" w:hangingChars="650"/>
              <w:rPr>
                <w:szCs w:val="21"/>
              </w:rPr>
            </w:pPr>
            <w:r>
              <w:rPr>
                <w:rFonts w:hint="eastAsia"/>
                <w:szCs w:val="21"/>
              </w:rPr>
              <w:t>题目二成绩</w:t>
            </w:r>
            <w:r>
              <w:rPr>
                <w:szCs w:val="21"/>
              </w:rPr>
              <w:t>=</w:t>
            </w:r>
            <w:r>
              <w:rPr>
                <w:rFonts w:hint="eastAsia"/>
                <w:szCs w:val="21"/>
              </w:rPr>
              <w:t>（2）至（4）项功能得分之和。其中（2）（3），处理正常用例记</w:t>
            </w:r>
            <w:r>
              <w:rPr>
                <w:szCs w:val="21"/>
              </w:rPr>
              <w:t>0.9</w:t>
            </w:r>
            <w:r>
              <w:rPr>
                <w:rFonts w:hint="eastAsia"/>
                <w:szCs w:val="21"/>
              </w:rPr>
              <w:t>，报错用例记</w:t>
            </w:r>
            <w:r>
              <w:rPr>
                <w:szCs w:val="21"/>
              </w:rPr>
              <w:t>0.1</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Lines="50"/>
              <w:jc w:val="center"/>
              <w:rPr>
                <w:szCs w:val="21"/>
              </w:rPr>
            </w:pPr>
            <w:r>
              <w:rPr>
                <w:rFonts w:hint="eastAsia"/>
                <w:szCs w:val="21"/>
              </w:rPr>
              <w:t>程序规范（</w:t>
            </w:r>
            <w:r>
              <w:rPr>
                <w:szCs w:val="21"/>
              </w:rPr>
              <w:t>10%</w:t>
            </w:r>
            <w:r>
              <w:rPr>
                <w:rFonts w:hint="eastAsia"/>
                <w:szCs w:val="21"/>
              </w:rPr>
              <w:t>）</w:t>
            </w:r>
          </w:p>
        </w:tc>
        <w:tc>
          <w:tcPr>
            <w:tcW w:w="720" w:type="dxa"/>
          </w:tcPr>
          <w:p>
            <w:pPr>
              <w:spacing w:beforeLines="50"/>
              <w:jc w:val="center"/>
              <w:rPr>
                <w:szCs w:val="21"/>
              </w:rPr>
            </w:pPr>
            <w:r>
              <w:rPr>
                <w:szCs w:val="21"/>
              </w:rPr>
              <w:t>100</w:t>
            </w:r>
          </w:p>
        </w:tc>
        <w:tc>
          <w:tcPr>
            <w:tcW w:w="7824" w:type="dxa"/>
          </w:tcPr>
          <w:p>
            <w:pPr>
              <w:spacing w:beforeLines="50"/>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，模块化且注释好：90+，不规范：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Lines="50"/>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pPr>
              <w:spacing w:beforeLines="50"/>
              <w:jc w:val="center"/>
              <w:rPr>
                <w:szCs w:val="21"/>
              </w:rPr>
            </w:pPr>
            <w:r>
              <w:rPr>
                <w:rFonts w:hint="eastAsia"/>
                <w:szCs w:val="21"/>
              </w:rPr>
              <w:t>100</w:t>
            </w:r>
          </w:p>
        </w:tc>
        <w:tc>
          <w:tcPr>
            <w:tcW w:w="7824" w:type="dxa"/>
          </w:tcPr>
          <w:p>
            <w:pPr>
              <w:spacing w:beforeLines="50"/>
              <w:rPr>
                <w:szCs w:val="21"/>
              </w:rPr>
            </w:pPr>
            <w:r>
              <w:rPr>
                <w:rFonts w:hint="eastAsia"/>
                <w:szCs w:val="21"/>
              </w:rPr>
              <w:t>特色不明显：70，有一定特色：80+，特色突出或有创意：90+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Lines="50"/>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pPr>
              <w:spacing w:beforeLines="50"/>
              <w:jc w:val="center"/>
              <w:rPr>
                <w:szCs w:val="21"/>
              </w:rPr>
            </w:pPr>
            <w:r>
              <w:rPr>
                <w:szCs w:val="21"/>
              </w:rPr>
              <w:t>100</w:t>
            </w:r>
          </w:p>
        </w:tc>
        <w:tc>
          <w:tcPr>
            <w:tcW w:w="7824" w:type="dxa"/>
          </w:tcPr>
          <w:p>
            <w:pPr>
              <w:spacing w:beforeLines="50"/>
              <w:rPr>
                <w:szCs w:val="21"/>
              </w:rPr>
            </w:pPr>
            <w:r>
              <w:rPr>
                <w:rFonts w:hint="eastAsia"/>
                <w:szCs w:val="21"/>
              </w:rPr>
              <w:t>问题描述与分析：2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Lines="50"/>
              <w:jc w:val="center"/>
              <w:rPr>
                <w:szCs w:val="21"/>
              </w:rPr>
            </w:pPr>
            <w:r>
              <w:rPr>
                <w:rFonts w:hint="eastAsia"/>
                <w:szCs w:val="21"/>
              </w:rPr>
              <w:t>报告规范（</w:t>
            </w:r>
            <w:r>
              <w:rPr>
                <w:szCs w:val="21"/>
              </w:rPr>
              <w:t>10%</w:t>
            </w:r>
            <w:r>
              <w:rPr>
                <w:rFonts w:hint="eastAsia"/>
                <w:szCs w:val="21"/>
              </w:rPr>
              <w:t>）</w:t>
            </w:r>
          </w:p>
        </w:tc>
        <w:tc>
          <w:tcPr>
            <w:tcW w:w="720" w:type="dxa"/>
          </w:tcPr>
          <w:p>
            <w:pPr>
              <w:spacing w:beforeLines="50"/>
              <w:jc w:val="center"/>
              <w:rPr>
                <w:szCs w:val="21"/>
              </w:rPr>
            </w:pPr>
            <w:r>
              <w:rPr>
                <w:szCs w:val="21"/>
              </w:rPr>
              <w:t>100</w:t>
            </w:r>
          </w:p>
        </w:tc>
        <w:tc>
          <w:tcPr>
            <w:tcW w:w="7824" w:type="dxa"/>
          </w:tcPr>
          <w:p>
            <w:pPr>
              <w:spacing w:beforeLines="50"/>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87" w:type="dxa"/>
          </w:tcPr>
          <w:p>
            <w:pPr>
              <w:spacing w:beforeLines="50"/>
              <w:jc w:val="center"/>
              <w:rPr>
                <w:szCs w:val="21"/>
              </w:rPr>
            </w:pPr>
            <w:r>
              <w:rPr>
                <w:rFonts w:hint="eastAsia"/>
                <w:szCs w:val="21"/>
              </w:rPr>
              <w:t>逾期扣分</w:t>
            </w:r>
          </w:p>
        </w:tc>
        <w:tc>
          <w:tcPr>
            <w:tcW w:w="720" w:type="dxa"/>
          </w:tcPr>
          <w:p>
            <w:pPr>
              <w:spacing w:beforeLines="50"/>
              <w:jc w:val="center"/>
              <w:rPr>
                <w:szCs w:val="21"/>
              </w:rPr>
            </w:pPr>
            <w:r>
              <w:rPr>
                <w:szCs w:val="21"/>
              </w:rPr>
              <w:t>10</w:t>
            </w:r>
          </w:p>
        </w:tc>
        <w:tc>
          <w:tcPr>
            <w:tcW w:w="7824" w:type="dxa"/>
          </w:tcPr>
          <w:p>
            <w:pPr>
              <w:spacing w:beforeLines="50"/>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0331" w:type="dxa"/>
            <w:gridSpan w:val="3"/>
          </w:tcPr>
          <w:p>
            <w:pPr>
              <w:spacing w:beforeLines="20"/>
              <w:jc w:val="center"/>
              <w:rPr>
                <w:rFonts w:ascii="宋体"/>
                <w:b/>
                <w:szCs w:val="21"/>
              </w:rPr>
            </w:pPr>
            <w:r>
              <w:rPr>
                <w:rFonts w:hint="eastAsia"/>
                <w:b/>
                <w:szCs w:val="21"/>
              </w:rPr>
              <w:t>综合成绩</w:t>
            </w:r>
            <w:r>
              <w:rPr>
                <w:rFonts w:hint="eastAsia" w:ascii="宋体" w:hAnsi="宋体"/>
                <w:b/>
                <w:szCs w:val="21"/>
              </w:rPr>
              <w:t>＝设计成绩×</w:t>
            </w:r>
            <w:r>
              <w:rPr>
                <w:b/>
                <w:szCs w:val="21"/>
              </w:rPr>
              <w:t>92%</w:t>
            </w:r>
            <w:r>
              <w:rPr>
                <w:rFonts w:hint="eastAsia" w:ascii="宋体" w:hAnsi="宋体"/>
                <w:b/>
                <w:szCs w:val="21"/>
              </w:rPr>
              <w:t>＋</w:t>
            </w:r>
            <w:r>
              <w:rPr>
                <w:rFonts w:hint="eastAsia"/>
                <w:b/>
                <w:szCs w:val="21"/>
              </w:rPr>
              <w:t>实验考</w:t>
            </w:r>
            <w:r>
              <w:rPr>
                <w:rFonts w:hint="eastAsia" w:ascii="宋体" w:hAnsi="宋体"/>
                <w:b/>
                <w:szCs w:val="21"/>
              </w:rPr>
              <w:t>勤×</w:t>
            </w:r>
            <w:r>
              <w:rPr>
                <w:b/>
                <w:szCs w:val="21"/>
              </w:rPr>
              <w:t>8%</w:t>
            </w:r>
          </w:p>
          <w:p>
            <w:pPr>
              <w:spacing w:afterLines="20"/>
              <w:jc w:val="center"/>
              <w:rPr>
                <w:color w:val="000080"/>
                <w:szCs w:val="21"/>
              </w:rPr>
            </w:pPr>
            <w:r>
              <w:rPr>
                <w:rFonts w:hint="eastAsia" w:ascii="宋体" w:hAnsi="宋体"/>
                <w:szCs w:val="21"/>
              </w:rPr>
              <w:t>设计成绩＝</w:t>
            </w:r>
            <w:r>
              <w:rPr>
                <w:rFonts w:ascii="宋体" w:hAnsi="宋体"/>
                <w:szCs w:val="21"/>
              </w:rPr>
              <w:t>(</w:t>
            </w:r>
            <w:r>
              <w:rPr>
                <w:rFonts w:hint="eastAsia" w:ascii="宋体" w:hAnsi="宋体"/>
                <w:szCs w:val="21"/>
              </w:rPr>
              <w:t>∑</w:t>
            </w:r>
            <w:r>
              <w:rPr>
                <w:rFonts w:hint="eastAsia"/>
                <w:szCs w:val="21"/>
              </w:rPr>
              <w:t>程序功</w:t>
            </w:r>
            <w:r>
              <w:rPr>
                <w:rFonts w:hint="eastAsia" w:ascii="宋体" w:hAnsi="宋体"/>
                <w:szCs w:val="21"/>
              </w:rPr>
              <w:t>能×</w:t>
            </w:r>
            <w:r>
              <w:rPr>
                <w:rFonts w:hint="eastAsia" w:ascii="宋体" w:hAnsi="宋体"/>
                <w:color w:val="FF0000"/>
                <w:szCs w:val="21"/>
              </w:rPr>
              <w:t>4</w:t>
            </w:r>
            <w:r>
              <w:rPr>
                <w:color w:val="FF0000"/>
                <w:szCs w:val="21"/>
              </w:rPr>
              <w:t>0</w:t>
            </w:r>
            <w:r>
              <w:rPr>
                <w:rFonts w:ascii="宋体" w:hAnsi="宋体"/>
                <w:color w:val="FF0000"/>
                <w:szCs w:val="21"/>
              </w:rPr>
              <w:t>%</w:t>
            </w:r>
            <w:r>
              <w:rPr>
                <w:rFonts w:hint="eastAsia" w:ascii="宋体" w:hAnsi="宋体"/>
                <w:szCs w:val="21"/>
              </w:rPr>
              <w:t>＋</w:t>
            </w:r>
            <w:r>
              <w:rPr>
                <w:rFonts w:hint="eastAsia"/>
                <w:szCs w:val="21"/>
              </w:rPr>
              <w:t>设计特色</w:t>
            </w:r>
            <w:r>
              <w:rPr>
                <w:rFonts w:hint="eastAsia" w:ascii="宋体" w:hAnsi="宋体"/>
                <w:szCs w:val="21"/>
              </w:rPr>
              <w:t>×</w:t>
            </w:r>
            <w:r>
              <w:rPr>
                <w:color w:val="FF0000"/>
                <w:szCs w:val="21"/>
              </w:rPr>
              <w:t>10</w:t>
            </w:r>
            <w:r>
              <w:rPr>
                <w:rFonts w:ascii="宋体" w:hAnsi="宋体"/>
                <w:color w:val="FF0000"/>
                <w:szCs w:val="21"/>
              </w:rPr>
              <w:t>%</w:t>
            </w:r>
            <w:r>
              <w:rPr>
                <w:rFonts w:hint="eastAsia" w:ascii="宋体" w:hAnsi="宋体"/>
                <w:szCs w:val="21"/>
              </w:rPr>
              <w:t>＋</w:t>
            </w:r>
            <w:r>
              <w:rPr>
                <w:rFonts w:hint="eastAsia"/>
                <w:szCs w:val="21"/>
              </w:rPr>
              <w:t>程序规</w:t>
            </w:r>
            <w:r>
              <w:rPr>
                <w:rFonts w:hint="eastAsia" w:ascii="宋体" w:hAnsi="宋体"/>
                <w:szCs w:val="21"/>
              </w:rPr>
              <w:t>范×</w:t>
            </w:r>
            <w:r>
              <w:rPr>
                <w:szCs w:val="21"/>
              </w:rPr>
              <w:t>10</w:t>
            </w:r>
            <w:r>
              <w:rPr>
                <w:rFonts w:ascii="宋体" w:hAnsi="宋体"/>
                <w:szCs w:val="21"/>
              </w:rPr>
              <w:t>%</w:t>
            </w:r>
            <w:r>
              <w:rPr>
                <w:rFonts w:hint="eastAsia" w:ascii="宋体" w:hAnsi="宋体"/>
                <w:szCs w:val="21"/>
              </w:rPr>
              <w:t>＋</w:t>
            </w:r>
            <w:r>
              <w:rPr>
                <w:rFonts w:hint="eastAsia"/>
                <w:szCs w:val="21"/>
              </w:rPr>
              <w:t>报告内</w:t>
            </w:r>
            <w:r>
              <w:rPr>
                <w:rFonts w:hint="eastAsia" w:ascii="宋体" w:hAnsi="宋体"/>
                <w:szCs w:val="21"/>
              </w:rPr>
              <w:t>容×</w:t>
            </w:r>
            <w:r>
              <w:rPr>
                <w:rFonts w:hint="eastAsia" w:ascii="宋体" w:hAnsi="宋体"/>
                <w:color w:val="FF0000"/>
                <w:szCs w:val="21"/>
              </w:rPr>
              <w:t>3</w:t>
            </w:r>
            <w:r>
              <w:rPr>
                <w:color w:val="FF0000"/>
                <w:szCs w:val="21"/>
              </w:rPr>
              <w:t>0</w:t>
            </w:r>
            <w:r>
              <w:rPr>
                <w:rFonts w:ascii="宋体" w:hAnsi="宋体"/>
                <w:color w:val="FF0000"/>
                <w:szCs w:val="21"/>
              </w:rPr>
              <w:t>%</w:t>
            </w:r>
            <w:r>
              <w:rPr>
                <w:rFonts w:hint="eastAsia" w:ascii="宋体" w:hAnsi="宋体"/>
                <w:szCs w:val="21"/>
              </w:rPr>
              <w:t>＋</w:t>
            </w:r>
            <w:r>
              <w:rPr>
                <w:rFonts w:hint="eastAsia"/>
                <w:szCs w:val="21"/>
              </w:rPr>
              <w:t>报告规</w:t>
            </w:r>
            <w:r>
              <w:rPr>
                <w:rFonts w:hint="eastAsia" w:ascii="宋体" w:hAnsi="宋体"/>
                <w:szCs w:val="21"/>
              </w:rPr>
              <w:t>范×</w:t>
            </w:r>
            <w:r>
              <w:rPr>
                <w:szCs w:val="21"/>
              </w:rPr>
              <w:t>10</w:t>
            </w:r>
            <w:r>
              <w:rPr>
                <w:rFonts w:ascii="宋体" w:hAnsi="宋体"/>
                <w:szCs w:val="21"/>
              </w:rPr>
              <w:t>%</w:t>
            </w:r>
            <w:r>
              <w:rPr>
                <w:rFonts w:hint="eastAsia" w:ascii="宋体" w:hAnsi="宋体"/>
                <w:sz w:val="18"/>
                <w:szCs w:val="18"/>
              </w:rPr>
              <w:t>－</w:t>
            </w:r>
            <w:r>
              <w:rPr>
                <w:rFonts w:hint="eastAsia"/>
                <w:sz w:val="18"/>
                <w:szCs w:val="18"/>
              </w:rPr>
              <w:t>逾期扣分</w:t>
            </w:r>
            <w:r>
              <w:rPr>
                <w:rFonts w:ascii="宋体" w:hAnsi="宋体"/>
                <w:szCs w:val="21"/>
              </w:rPr>
              <w:t>)</w:t>
            </w:r>
          </w:p>
        </w:tc>
      </w:tr>
    </w:tbl>
    <w:p>
      <w:pPr>
        <w:rPr>
          <w:szCs w:val="21"/>
        </w:rPr>
      </w:pPr>
    </w:p>
    <w:p>
      <w:pPr>
        <w:rPr>
          <w:b/>
          <w:color w:val="000000" w:themeColor="text1"/>
          <w:szCs w:val="21"/>
        </w:rPr>
      </w:pPr>
      <w:r>
        <w:rPr>
          <w:rFonts w:hint="eastAsia"/>
          <w:b/>
          <w:color w:val="000000" w:themeColor="text1"/>
          <w:szCs w:val="21"/>
        </w:rPr>
        <w:t>注：实验考勤原则上仅记录签到情况，不考虑任何请假情形。</w:t>
      </w:r>
    </w:p>
    <w:sectPr>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MS Mincho">
    <w:panose1 w:val="02020609040205080304"/>
    <w:charset w:val="80"/>
    <w:family w:val="modern"/>
    <w:pitch w:val="default"/>
    <w:sig w:usb0="A00002BF" w:usb1="68C7FCFB" w:usb2="00000010" w:usb3="00000000" w:csb0="4002009F" w:csb1="DFD70000"/>
  </w:font>
  <w:font w:name="Tahoma">
    <w:panose1 w:val="020B0604030504040204"/>
    <w:charset w:val="00"/>
    <w:family w:val="swiss"/>
    <w:pitch w:val="variable"/>
    <w:sig w:usb0="E1002EFF" w:usb1="C000605B" w:usb2="00000029" w:usb3="00000000" w:csb0="200101FF" w:csb1="20280000"/>
  </w:font>
  <w:font w:name="??">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rPr>
        <w:lang w:val="zh-CN"/>
      </w:rPr>
      <w:t>6</w:t>
    </w:r>
    <w:r>
      <w:rPr>
        <w:lang w:val="zh-CN"/>
      </w:rP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31F04"/>
    <w:multiLevelType w:val="multilevel"/>
    <w:tmpl w:val="14331F04"/>
    <w:lvl w:ilvl="0" w:tentative="0">
      <w:start w:val="1"/>
      <w:numFmt w:val="decimalEnclosedParen"/>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25D109BA"/>
    <w:multiLevelType w:val="multilevel"/>
    <w:tmpl w:val="25D109BA"/>
    <w:lvl w:ilvl="0" w:tentative="0">
      <w:start w:val="1"/>
      <w:numFmt w:val="decimalEnclosedParen"/>
      <w:lvlText w:val="%1"/>
      <w:lvlJc w:val="left"/>
      <w:pPr>
        <w:ind w:left="906" w:hanging="360"/>
      </w:pPr>
      <w:rPr>
        <w:rFonts w:hint="default"/>
        <w:color w:val="3A3A3A"/>
      </w:rPr>
    </w:lvl>
    <w:lvl w:ilvl="1" w:tentative="0">
      <w:start w:val="1"/>
      <w:numFmt w:val="lowerLetter"/>
      <w:lvlText w:val="%2)"/>
      <w:lvlJc w:val="left"/>
      <w:pPr>
        <w:ind w:left="1386" w:hanging="420"/>
      </w:pPr>
    </w:lvl>
    <w:lvl w:ilvl="2" w:tentative="0">
      <w:start w:val="1"/>
      <w:numFmt w:val="lowerRoman"/>
      <w:lvlText w:val="%3."/>
      <w:lvlJc w:val="right"/>
      <w:pPr>
        <w:ind w:left="1806" w:hanging="420"/>
      </w:pPr>
    </w:lvl>
    <w:lvl w:ilvl="3" w:tentative="0">
      <w:start w:val="1"/>
      <w:numFmt w:val="decimal"/>
      <w:lvlText w:val="%4."/>
      <w:lvlJc w:val="left"/>
      <w:pPr>
        <w:ind w:left="2226" w:hanging="420"/>
      </w:pPr>
    </w:lvl>
    <w:lvl w:ilvl="4" w:tentative="0">
      <w:start w:val="1"/>
      <w:numFmt w:val="lowerLetter"/>
      <w:lvlText w:val="%5)"/>
      <w:lvlJc w:val="left"/>
      <w:pPr>
        <w:ind w:left="2646" w:hanging="420"/>
      </w:pPr>
    </w:lvl>
    <w:lvl w:ilvl="5" w:tentative="0">
      <w:start w:val="1"/>
      <w:numFmt w:val="lowerRoman"/>
      <w:lvlText w:val="%6."/>
      <w:lvlJc w:val="right"/>
      <w:pPr>
        <w:ind w:left="3066" w:hanging="420"/>
      </w:pPr>
    </w:lvl>
    <w:lvl w:ilvl="6" w:tentative="0">
      <w:start w:val="1"/>
      <w:numFmt w:val="decimal"/>
      <w:lvlText w:val="%7."/>
      <w:lvlJc w:val="left"/>
      <w:pPr>
        <w:ind w:left="3486" w:hanging="420"/>
      </w:pPr>
    </w:lvl>
    <w:lvl w:ilvl="7" w:tentative="0">
      <w:start w:val="1"/>
      <w:numFmt w:val="lowerLetter"/>
      <w:lvlText w:val="%8)"/>
      <w:lvlJc w:val="left"/>
      <w:pPr>
        <w:ind w:left="3906" w:hanging="420"/>
      </w:pPr>
    </w:lvl>
    <w:lvl w:ilvl="8" w:tentative="0">
      <w:start w:val="1"/>
      <w:numFmt w:val="lowerRoman"/>
      <w:lvlText w:val="%9."/>
      <w:lvlJc w:val="right"/>
      <w:pPr>
        <w:ind w:left="432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5E1C"/>
    <w:rsid w:val="0008718F"/>
    <w:rsid w:val="00092A8C"/>
    <w:rsid w:val="000962A5"/>
    <w:rsid w:val="00096756"/>
    <w:rsid w:val="000A38C9"/>
    <w:rsid w:val="000A3E9A"/>
    <w:rsid w:val="000A43D7"/>
    <w:rsid w:val="000A4AD6"/>
    <w:rsid w:val="000B0A0E"/>
    <w:rsid w:val="000B440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515"/>
    <w:rsid w:val="001069D7"/>
    <w:rsid w:val="001129AE"/>
    <w:rsid w:val="001164F1"/>
    <w:rsid w:val="001164F3"/>
    <w:rsid w:val="0011741C"/>
    <w:rsid w:val="00120C9C"/>
    <w:rsid w:val="001223C7"/>
    <w:rsid w:val="001233B8"/>
    <w:rsid w:val="00127E84"/>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83652"/>
    <w:rsid w:val="0018519B"/>
    <w:rsid w:val="00185C7A"/>
    <w:rsid w:val="001869E2"/>
    <w:rsid w:val="0019553C"/>
    <w:rsid w:val="0019563C"/>
    <w:rsid w:val="00196138"/>
    <w:rsid w:val="00196971"/>
    <w:rsid w:val="001A00D4"/>
    <w:rsid w:val="001A0384"/>
    <w:rsid w:val="001A1B86"/>
    <w:rsid w:val="001A5FDF"/>
    <w:rsid w:val="001A65FF"/>
    <w:rsid w:val="001A681B"/>
    <w:rsid w:val="001A7390"/>
    <w:rsid w:val="001B0492"/>
    <w:rsid w:val="001B2A16"/>
    <w:rsid w:val="001B497B"/>
    <w:rsid w:val="001B7868"/>
    <w:rsid w:val="001C0AAB"/>
    <w:rsid w:val="001C5994"/>
    <w:rsid w:val="001D01A1"/>
    <w:rsid w:val="001D2258"/>
    <w:rsid w:val="001D241C"/>
    <w:rsid w:val="001D5E5D"/>
    <w:rsid w:val="001E5537"/>
    <w:rsid w:val="001F46FF"/>
    <w:rsid w:val="001F47C6"/>
    <w:rsid w:val="001F5C2C"/>
    <w:rsid w:val="001F74F8"/>
    <w:rsid w:val="00200875"/>
    <w:rsid w:val="002013A8"/>
    <w:rsid w:val="002014A7"/>
    <w:rsid w:val="00201FB1"/>
    <w:rsid w:val="00202E68"/>
    <w:rsid w:val="00202EEE"/>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A71"/>
    <w:rsid w:val="00232D6C"/>
    <w:rsid w:val="00233C23"/>
    <w:rsid w:val="002342FC"/>
    <w:rsid w:val="002353E2"/>
    <w:rsid w:val="00237B53"/>
    <w:rsid w:val="00237D39"/>
    <w:rsid w:val="00240AD5"/>
    <w:rsid w:val="00241C70"/>
    <w:rsid w:val="00241ED3"/>
    <w:rsid w:val="002434F5"/>
    <w:rsid w:val="0024560B"/>
    <w:rsid w:val="00246968"/>
    <w:rsid w:val="00250676"/>
    <w:rsid w:val="00251E1F"/>
    <w:rsid w:val="00254B41"/>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41A1"/>
    <w:rsid w:val="002B540D"/>
    <w:rsid w:val="002C5775"/>
    <w:rsid w:val="002C717F"/>
    <w:rsid w:val="002D2DB4"/>
    <w:rsid w:val="002E3029"/>
    <w:rsid w:val="002E34D7"/>
    <w:rsid w:val="002F122A"/>
    <w:rsid w:val="002F4EB1"/>
    <w:rsid w:val="003015CE"/>
    <w:rsid w:val="003017BE"/>
    <w:rsid w:val="00303C2A"/>
    <w:rsid w:val="003076E6"/>
    <w:rsid w:val="00311B61"/>
    <w:rsid w:val="003121E8"/>
    <w:rsid w:val="0031256A"/>
    <w:rsid w:val="00312FCF"/>
    <w:rsid w:val="00320178"/>
    <w:rsid w:val="00320CAB"/>
    <w:rsid w:val="00323966"/>
    <w:rsid w:val="003241BF"/>
    <w:rsid w:val="0032495D"/>
    <w:rsid w:val="003259B0"/>
    <w:rsid w:val="0033087B"/>
    <w:rsid w:val="003367BD"/>
    <w:rsid w:val="00340A2A"/>
    <w:rsid w:val="0034301E"/>
    <w:rsid w:val="00344374"/>
    <w:rsid w:val="003454D6"/>
    <w:rsid w:val="003459C3"/>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9099C"/>
    <w:rsid w:val="0039417D"/>
    <w:rsid w:val="003964AA"/>
    <w:rsid w:val="00396889"/>
    <w:rsid w:val="0039760A"/>
    <w:rsid w:val="003A30FF"/>
    <w:rsid w:val="003A3C7D"/>
    <w:rsid w:val="003A7BC5"/>
    <w:rsid w:val="003B1B97"/>
    <w:rsid w:val="003B4766"/>
    <w:rsid w:val="003B5AF1"/>
    <w:rsid w:val="003B7F0B"/>
    <w:rsid w:val="003C2142"/>
    <w:rsid w:val="003C45A9"/>
    <w:rsid w:val="003C586B"/>
    <w:rsid w:val="003C5E82"/>
    <w:rsid w:val="003C7BD1"/>
    <w:rsid w:val="003D0EF4"/>
    <w:rsid w:val="003D3707"/>
    <w:rsid w:val="003D3CB7"/>
    <w:rsid w:val="003D738D"/>
    <w:rsid w:val="003D7699"/>
    <w:rsid w:val="003E1DAC"/>
    <w:rsid w:val="003E235B"/>
    <w:rsid w:val="003E39FB"/>
    <w:rsid w:val="003E53FA"/>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2CCD"/>
    <w:rsid w:val="005150E1"/>
    <w:rsid w:val="005178E0"/>
    <w:rsid w:val="00521C3D"/>
    <w:rsid w:val="00523B9F"/>
    <w:rsid w:val="00530257"/>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76E6E"/>
    <w:rsid w:val="005807DE"/>
    <w:rsid w:val="005814E0"/>
    <w:rsid w:val="0058317B"/>
    <w:rsid w:val="005833E3"/>
    <w:rsid w:val="00591500"/>
    <w:rsid w:val="0059165F"/>
    <w:rsid w:val="005A0D35"/>
    <w:rsid w:val="005A2044"/>
    <w:rsid w:val="005A2608"/>
    <w:rsid w:val="005A5F29"/>
    <w:rsid w:val="005A69C9"/>
    <w:rsid w:val="005A71F8"/>
    <w:rsid w:val="005A7FBC"/>
    <w:rsid w:val="005B348E"/>
    <w:rsid w:val="005B7E7C"/>
    <w:rsid w:val="005C1FC3"/>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2A27"/>
    <w:rsid w:val="0064660E"/>
    <w:rsid w:val="00646D51"/>
    <w:rsid w:val="00655D1C"/>
    <w:rsid w:val="006561FE"/>
    <w:rsid w:val="00656585"/>
    <w:rsid w:val="00656B0A"/>
    <w:rsid w:val="00657F44"/>
    <w:rsid w:val="0066387F"/>
    <w:rsid w:val="006665F0"/>
    <w:rsid w:val="00667059"/>
    <w:rsid w:val="00667835"/>
    <w:rsid w:val="00670666"/>
    <w:rsid w:val="0067374A"/>
    <w:rsid w:val="0067582B"/>
    <w:rsid w:val="00677569"/>
    <w:rsid w:val="00686AE6"/>
    <w:rsid w:val="006916D3"/>
    <w:rsid w:val="006930E1"/>
    <w:rsid w:val="0069464A"/>
    <w:rsid w:val="00694CC0"/>
    <w:rsid w:val="0069596A"/>
    <w:rsid w:val="006969AD"/>
    <w:rsid w:val="00697F1E"/>
    <w:rsid w:val="006A31D9"/>
    <w:rsid w:val="006A3AF6"/>
    <w:rsid w:val="006A46FB"/>
    <w:rsid w:val="006B0E79"/>
    <w:rsid w:val="006B2353"/>
    <w:rsid w:val="006B23A0"/>
    <w:rsid w:val="006B3087"/>
    <w:rsid w:val="006C4001"/>
    <w:rsid w:val="006C4BD8"/>
    <w:rsid w:val="006D1E9D"/>
    <w:rsid w:val="006D2CA0"/>
    <w:rsid w:val="006D7840"/>
    <w:rsid w:val="006E4312"/>
    <w:rsid w:val="006E7461"/>
    <w:rsid w:val="006F3A15"/>
    <w:rsid w:val="006F3B7B"/>
    <w:rsid w:val="006F49A4"/>
    <w:rsid w:val="006F4E10"/>
    <w:rsid w:val="006F598B"/>
    <w:rsid w:val="006F6744"/>
    <w:rsid w:val="006F7C56"/>
    <w:rsid w:val="007019B7"/>
    <w:rsid w:val="007036F0"/>
    <w:rsid w:val="007077ED"/>
    <w:rsid w:val="00713720"/>
    <w:rsid w:val="00722584"/>
    <w:rsid w:val="0072334E"/>
    <w:rsid w:val="00723692"/>
    <w:rsid w:val="0072412F"/>
    <w:rsid w:val="007257B8"/>
    <w:rsid w:val="00734BFA"/>
    <w:rsid w:val="0073571F"/>
    <w:rsid w:val="0073599E"/>
    <w:rsid w:val="007412AA"/>
    <w:rsid w:val="0074194C"/>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3247"/>
    <w:rsid w:val="0079423A"/>
    <w:rsid w:val="0079525F"/>
    <w:rsid w:val="007A25F0"/>
    <w:rsid w:val="007B2AAE"/>
    <w:rsid w:val="007C0B8D"/>
    <w:rsid w:val="007C1766"/>
    <w:rsid w:val="007C2754"/>
    <w:rsid w:val="007D061A"/>
    <w:rsid w:val="007D13F6"/>
    <w:rsid w:val="007D4C5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00DB"/>
    <w:rsid w:val="008113A9"/>
    <w:rsid w:val="00812C64"/>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5A0B"/>
    <w:rsid w:val="00877723"/>
    <w:rsid w:val="00877B01"/>
    <w:rsid w:val="00881A07"/>
    <w:rsid w:val="0088235C"/>
    <w:rsid w:val="008857C4"/>
    <w:rsid w:val="00890819"/>
    <w:rsid w:val="00893ABE"/>
    <w:rsid w:val="00895323"/>
    <w:rsid w:val="00897266"/>
    <w:rsid w:val="008A010B"/>
    <w:rsid w:val="008A50A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65C7"/>
    <w:rsid w:val="008D6912"/>
    <w:rsid w:val="008D7207"/>
    <w:rsid w:val="008E02D9"/>
    <w:rsid w:val="008E3ECD"/>
    <w:rsid w:val="008E7679"/>
    <w:rsid w:val="008E7D85"/>
    <w:rsid w:val="008F0DCE"/>
    <w:rsid w:val="008F1E67"/>
    <w:rsid w:val="008F514E"/>
    <w:rsid w:val="008F75B4"/>
    <w:rsid w:val="00901C12"/>
    <w:rsid w:val="00903A43"/>
    <w:rsid w:val="00912ECA"/>
    <w:rsid w:val="00917AB9"/>
    <w:rsid w:val="00920838"/>
    <w:rsid w:val="00920A0B"/>
    <w:rsid w:val="0092469B"/>
    <w:rsid w:val="009261EA"/>
    <w:rsid w:val="0093524D"/>
    <w:rsid w:val="009361FF"/>
    <w:rsid w:val="0093766B"/>
    <w:rsid w:val="00945791"/>
    <w:rsid w:val="009475E8"/>
    <w:rsid w:val="00947A46"/>
    <w:rsid w:val="0095107A"/>
    <w:rsid w:val="00952FCB"/>
    <w:rsid w:val="00955AF4"/>
    <w:rsid w:val="00962C36"/>
    <w:rsid w:val="009634EA"/>
    <w:rsid w:val="00963D62"/>
    <w:rsid w:val="00965003"/>
    <w:rsid w:val="00967E13"/>
    <w:rsid w:val="00970388"/>
    <w:rsid w:val="00970F18"/>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425"/>
    <w:rsid w:val="009E6A60"/>
    <w:rsid w:val="009E6FCE"/>
    <w:rsid w:val="009F0F11"/>
    <w:rsid w:val="009F128A"/>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CFD"/>
    <w:rsid w:val="00A469E2"/>
    <w:rsid w:val="00A509E7"/>
    <w:rsid w:val="00A50F05"/>
    <w:rsid w:val="00A513B6"/>
    <w:rsid w:val="00A52F78"/>
    <w:rsid w:val="00A55C7F"/>
    <w:rsid w:val="00A651AC"/>
    <w:rsid w:val="00A65280"/>
    <w:rsid w:val="00A66E74"/>
    <w:rsid w:val="00A67626"/>
    <w:rsid w:val="00A67B7A"/>
    <w:rsid w:val="00A75A25"/>
    <w:rsid w:val="00A81996"/>
    <w:rsid w:val="00A81CFD"/>
    <w:rsid w:val="00A83CF1"/>
    <w:rsid w:val="00A878DB"/>
    <w:rsid w:val="00A9202C"/>
    <w:rsid w:val="00A96FCC"/>
    <w:rsid w:val="00AA4922"/>
    <w:rsid w:val="00AA6F94"/>
    <w:rsid w:val="00AC5B57"/>
    <w:rsid w:val="00AC7E04"/>
    <w:rsid w:val="00AD1746"/>
    <w:rsid w:val="00AD468B"/>
    <w:rsid w:val="00AD4A3C"/>
    <w:rsid w:val="00AD6DD1"/>
    <w:rsid w:val="00AD75EC"/>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D056F"/>
    <w:rsid w:val="00BD2A0B"/>
    <w:rsid w:val="00BD3CE9"/>
    <w:rsid w:val="00BD4C3B"/>
    <w:rsid w:val="00BD5F1F"/>
    <w:rsid w:val="00BE06D0"/>
    <w:rsid w:val="00BE0E90"/>
    <w:rsid w:val="00BE1DF3"/>
    <w:rsid w:val="00BE2B4A"/>
    <w:rsid w:val="00BE4F35"/>
    <w:rsid w:val="00BF21E3"/>
    <w:rsid w:val="00BF3B63"/>
    <w:rsid w:val="00BF4BC2"/>
    <w:rsid w:val="00BF502A"/>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2CEC"/>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3F0"/>
    <w:rsid w:val="00CF5FFF"/>
    <w:rsid w:val="00CF6A66"/>
    <w:rsid w:val="00D0028D"/>
    <w:rsid w:val="00D02F47"/>
    <w:rsid w:val="00D0576C"/>
    <w:rsid w:val="00D076CE"/>
    <w:rsid w:val="00D10437"/>
    <w:rsid w:val="00D13135"/>
    <w:rsid w:val="00D132D3"/>
    <w:rsid w:val="00D151E8"/>
    <w:rsid w:val="00D1661A"/>
    <w:rsid w:val="00D25F23"/>
    <w:rsid w:val="00D26271"/>
    <w:rsid w:val="00D272B2"/>
    <w:rsid w:val="00D32244"/>
    <w:rsid w:val="00D3389B"/>
    <w:rsid w:val="00D35CD7"/>
    <w:rsid w:val="00D44140"/>
    <w:rsid w:val="00D455B4"/>
    <w:rsid w:val="00D459B6"/>
    <w:rsid w:val="00D45ED3"/>
    <w:rsid w:val="00D46600"/>
    <w:rsid w:val="00D467B6"/>
    <w:rsid w:val="00D47D4F"/>
    <w:rsid w:val="00D519A2"/>
    <w:rsid w:val="00D56E6B"/>
    <w:rsid w:val="00D624D3"/>
    <w:rsid w:val="00D6307F"/>
    <w:rsid w:val="00D65527"/>
    <w:rsid w:val="00D7364F"/>
    <w:rsid w:val="00D73AE3"/>
    <w:rsid w:val="00D744E4"/>
    <w:rsid w:val="00D74D98"/>
    <w:rsid w:val="00D77892"/>
    <w:rsid w:val="00D85678"/>
    <w:rsid w:val="00D85B0C"/>
    <w:rsid w:val="00D901DC"/>
    <w:rsid w:val="00D91FAF"/>
    <w:rsid w:val="00D9219C"/>
    <w:rsid w:val="00D92317"/>
    <w:rsid w:val="00D937CB"/>
    <w:rsid w:val="00D93E36"/>
    <w:rsid w:val="00D94696"/>
    <w:rsid w:val="00D95687"/>
    <w:rsid w:val="00D95EDF"/>
    <w:rsid w:val="00DA1363"/>
    <w:rsid w:val="00DA1583"/>
    <w:rsid w:val="00DA34D8"/>
    <w:rsid w:val="00DA597A"/>
    <w:rsid w:val="00DA6BF0"/>
    <w:rsid w:val="00DA7789"/>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000"/>
    <w:rsid w:val="00E65CD5"/>
    <w:rsid w:val="00E70113"/>
    <w:rsid w:val="00E7091A"/>
    <w:rsid w:val="00E71E76"/>
    <w:rsid w:val="00E74B47"/>
    <w:rsid w:val="00E75589"/>
    <w:rsid w:val="00E7786D"/>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6FB9"/>
    <w:rsid w:val="00F20B85"/>
    <w:rsid w:val="00F23470"/>
    <w:rsid w:val="00F23719"/>
    <w:rsid w:val="00F245DB"/>
    <w:rsid w:val="00F33A52"/>
    <w:rsid w:val="00F371FB"/>
    <w:rsid w:val="00F445CF"/>
    <w:rsid w:val="00F44EC3"/>
    <w:rsid w:val="00F46A8E"/>
    <w:rsid w:val="00F507EC"/>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E65"/>
    <w:rsid w:val="00F80239"/>
    <w:rsid w:val="00F825D3"/>
    <w:rsid w:val="00F84F2E"/>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2C8B"/>
    <w:rsid w:val="00FD5CC4"/>
    <w:rsid w:val="00FE565C"/>
    <w:rsid w:val="00FE6294"/>
    <w:rsid w:val="00FE6364"/>
    <w:rsid w:val="00FE69E8"/>
    <w:rsid w:val="00FE7130"/>
    <w:rsid w:val="00FF194C"/>
    <w:rsid w:val="00FF2EBA"/>
    <w:rsid w:val="00FF422F"/>
    <w:rsid w:val="00FF4B89"/>
    <w:rsid w:val="00FF602E"/>
    <w:rsid w:val="00FF7F5B"/>
    <w:rsid w:val="71A775B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99" w:semiHidden="0" w:name="toc 3"/>
    <w:lsdException w:unhideWhenUsed="0" w:uiPriority="99" w:name="toc 4" w:locked="1"/>
    <w:lsdException w:unhideWhenUsed="0" w:uiPriority="99" w:name="toc 5" w:locked="1"/>
    <w:lsdException w:unhideWhenUsed="0" w:uiPriority="99" w:name="toc 6" w:locked="1"/>
    <w:lsdException w:unhideWhenUsed="0" w:uiPriority="99" w:name="toc 7" w:locked="1"/>
    <w:lsdException w:unhideWhenUsed="0" w:uiPriority="99" w:name="toc 8" w:locked="1"/>
    <w:lsdException w:unhideWhenUsed="0" w:uiPriority="99"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nhideWhenUsed="0" w:uiPriority="99" w:semiHidden="0" w:name="FollowedHyperlink"/>
    <w:lsdException w:qFormat="1" w:unhideWhenUsed="0" w:uiPriority="0" w:semiHidden="0" w:name="Strong" w:locked="1"/>
    <w:lsdException w:qFormat="1" w:unhideWhenUsed="0" w:uiPriority="0" w:semiHidden="0" w:name="Emphasis" w:locked="1"/>
    <w:lsdException w:unhideWhenUsed="0" w:uiPriority="99" w:semiHidden="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99"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6"/>
    <w:qFormat/>
    <w:locked/>
    <w:uiPriority w:val="99"/>
    <w:pPr>
      <w:keepNext/>
      <w:keepLines/>
      <w:spacing w:before="260" w:after="260" w:line="416" w:lineRule="auto"/>
      <w:outlineLvl w:val="1"/>
    </w:pPr>
    <w:rPr>
      <w:rFonts w:ascii="Arial" w:hAnsi="Arial" w:eastAsia="黑体"/>
      <w:b/>
      <w:bCs/>
      <w:sz w:val="32"/>
      <w:szCs w:val="32"/>
    </w:rPr>
  </w:style>
  <w:style w:type="character" w:default="1" w:styleId="22">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semiHidden/>
    <w:locked/>
    <w:uiPriority w:val="99"/>
    <w:pPr>
      <w:ind w:left="1260"/>
      <w:jc w:val="left"/>
    </w:pPr>
    <w:rPr>
      <w:sz w:val="18"/>
      <w:szCs w:val="18"/>
    </w:rPr>
  </w:style>
  <w:style w:type="paragraph" w:styleId="5">
    <w:name w:val="Document Map"/>
    <w:basedOn w:val="1"/>
    <w:link w:val="31"/>
    <w:uiPriority w:val="99"/>
    <w:rPr>
      <w:rFonts w:ascii="宋体"/>
      <w:sz w:val="18"/>
      <w:szCs w:val="18"/>
    </w:rPr>
  </w:style>
  <w:style w:type="paragraph" w:styleId="6">
    <w:name w:val="Body Text"/>
    <w:basedOn w:val="1"/>
    <w:link w:val="27"/>
    <w:uiPriority w:val="99"/>
    <w:rPr>
      <w:sz w:val="24"/>
    </w:rPr>
  </w:style>
  <w:style w:type="paragraph" w:styleId="7">
    <w:name w:val="toc 5"/>
    <w:basedOn w:val="1"/>
    <w:next w:val="1"/>
    <w:semiHidden/>
    <w:locked/>
    <w:uiPriority w:val="99"/>
    <w:pPr>
      <w:ind w:left="840"/>
      <w:jc w:val="left"/>
    </w:pPr>
    <w:rPr>
      <w:sz w:val="18"/>
      <w:szCs w:val="18"/>
    </w:rPr>
  </w:style>
  <w:style w:type="paragraph" w:styleId="8">
    <w:name w:val="toc 3"/>
    <w:basedOn w:val="1"/>
    <w:next w:val="1"/>
    <w:uiPriority w:val="99"/>
    <w:pPr>
      <w:ind w:left="420"/>
      <w:jc w:val="left"/>
    </w:pPr>
    <w:rPr>
      <w:i/>
      <w:iCs/>
      <w:sz w:val="20"/>
      <w:szCs w:val="20"/>
    </w:rPr>
  </w:style>
  <w:style w:type="paragraph" w:styleId="9">
    <w:name w:val="toc 8"/>
    <w:basedOn w:val="1"/>
    <w:next w:val="1"/>
    <w:semiHidden/>
    <w:locked/>
    <w:uiPriority w:val="99"/>
    <w:pPr>
      <w:ind w:left="1470"/>
      <w:jc w:val="left"/>
    </w:pPr>
    <w:rPr>
      <w:sz w:val="18"/>
      <w:szCs w:val="18"/>
    </w:rPr>
  </w:style>
  <w:style w:type="paragraph" w:styleId="10">
    <w:name w:val="Balloon Text"/>
    <w:basedOn w:val="1"/>
    <w:link w:val="33"/>
    <w:uiPriority w:val="99"/>
    <w:rPr>
      <w:sz w:val="18"/>
      <w:szCs w:val="18"/>
    </w:rPr>
  </w:style>
  <w:style w:type="paragraph" w:styleId="11">
    <w:name w:val="footer"/>
    <w:basedOn w:val="1"/>
    <w:link w:val="29"/>
    <w:uiPriority w:val="99"/>
    <w:pPr>
      <w:tabs>
        <w:tab w:val="center" w:pos="4153"/>
        <w:tab w:val="right" w:pos="8306"/>
      </w:tabs>
      <w:snapToGrid w:val="0"/>
      <w:jc w:val="left"/>
    </w:pPr>
    <w:rPr>
      <w:sz w:val="18"/>
      <w:szCs w:val="18"/>
    </w:rPr>
  </w:style>
  <w:style w:type="paragraph" w:styleId="12">
    <w:name w:val="header"/>
    <w:basedOn w:val="1"/>
    <w:link w:val="28"/>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39"/>
    <w:pPr>
      <w:tabs>
        <w:tab w:val="right" w:leader="dot" w:pos="8296"/>
      </w:tabs>
      <w:spacing w:before="120" w:after="120"/>
      <w:jc w:val="left"/>
    </w:pPr>
    <w:rPr>
      <w:rFonts w:ascii="宋体" w:hAnsi="宋体"/>
      <w:b/>
      <w:bCs/>
      <w:caps/>
      <w:sz w:val="24"/>
    </w:rPr>
  </w:style>
  <w:style w:type="paragraph" w:styleId="14">
    <w:name w:val="toc 4"/>
    <w:basedOn w:val="1"/>
    <w:next w:val="1"/>
    <w:semiHidden/>
    <w:locked/>
    <w:uiPriority w:val="99"/>
    <w:pPr>
      <w:ind w:left="630"/>
      <w:jc w:val="left"/>
    </w:pPr>
    <w:rPr>
      <w:sz w:val="18"/>
      <w:szCs w:val="18"/>
    </w:rPr>
  </w:style>
  <w:style w:type="paragraph" w:styleId="15">
    <w:name w:val="toc 6"/>
    <w:basedOn w:val="1"/>
    <w:next w:val="1"/>
    <w:semiHidden/>
    <w:locked/>
    <w:uiPriority w:val="99"/>
    <w:pPr>
      <w:ind w:left="1050"/>
      <w:jc w:val="left"/>
    </w:pPr>
    <w:rPr>
      <w:sz w:val="18"/>
      <w:szCs w:val="18"/>
    </w:rPr>
  </w:style>
  <w:style w:type="paragraph" w:styleId="16">
    <w:name w:val="toc 2"/>
    <w:basedOn w:val="1"/>
    <w:next w:val="1"/>
    <w:uiPriority w:val="39"/>
    <w:pPr>
      <w:ind w:left="210"/>
      <w:jc w:val="left"/>
    </w:pPr>
    <w:rPr>
      <w:smallCaps/>
      <w:sz w:val="20"/>
      <w:szCs w:val="20"/>
    </w:rPr>
  </w:style>
  <w:style w:type="paragraph" w:styleId="17">
    <w:name w:val="toc 9"/>
    <w:basedOn w:val="1"/>
    <w:next w:val="1"/>
    <w:semiHidden/>
    <w:locked/>
    <w:uiPriority w:val="99"/>
    <w:pPr>
      <w:ind w:left="1680"/>
      <w:jc w:val="left"/>
    </w:pPr>
    <w:rPr>
      <w:sz w:val="18"/>
      <w:szCs w:val="18"/>
    </w:rPr>
  </w:style>
  <w:style w:type="paragraph" w:styleId="18">
    <w:name w:val="Normal (Web)"/>
    <w:basedOn w:val="1"/>
    <w:uiPriority w:val="99"/>
    <w:pPr>
      <w:widowControl/>
      <w:spacing w:before="100" w:beforeAutospacing="1" w:after="100" w:afterAutospacing="1"/>
      <w:jc w:val="left"/>
    </w:pPr>
    <w:rPr>
      <w:rFonts w:ascii="宋体" w:hAnsi="宋体" w:cs="宋体"/>
      <w:kern w:val="0"/>
      <w:sz w:val="24"/>
    </w:rPr>
  </w:style>
  <w:style w:type="paragraph" w:styleId="19">
    <w:name w:val="Title"/>
    <w:basedOn w:val="1"/>
    <w:next w:val="1"/>
    <w:link w:val="30"/>
    <w:qFormat/>
    <w:uiPriority w:val="99"/>
    <w:pPr>
      <w:spacing w:before="240" w:after="60"/>
      <w:jc w:val="center"/>
      <w:outlineLvl w:val="0"/>
    </w:pPr>
    <w:rPr>
      <w:rFonts w:ascii="Cambria" w:hAnsi="Cambria"/>
      <w:b/>
      <w:bCs/>
      <w:sz w:val="32"/>
      <w:szCs w:val="32"/>
    </w:rPr>
  </w:style>
  <w:style w:type="table" w:styleId="21">
    <w:name w:val="Table Grid"/>
    <w:basedOn w:val="20"/>
    <w:locked/>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FollowedHyperlink"/>
    <w:basedOn w:val="22"/>
    <w:uiPriority w:val="99"/>
    <w:rPr>
      <w:rFonts w:cs="Times New Roman"/>
      <w:color w:val="800080"/>
      <w:u w:val="single"/>
    </w:rPr>
  </w:style>
  <w:style w:type="character" w:styleId="24">
    <w:name w:val="Hyperlink"/>
    <w:basedOn w:val="22"/>
    <w:qFormat/>
    <w:uiPriority w:val="99"/>
    <w:rPr>
      <w:rFonts w:cs="Times New Roman"/>
      <w:color w:val="0000FF"/>
      <w:u w:val="single"/>
    </w:rPr>
  </w:style>
  <w:style w:type="character" w:customStyle="1" w:styleId="25">
    <w:name w:val="标题 1 Char"/>
    <w:basedOn w:val="22"/>
    <w:link w:val="2"/>
    <w:locked/>
    <w:uiPriority w:val="99"/>
    <w:rPr>
      <w:rFonts w:cs="Times New Roman"/>
      <w:b/>
      <w:bCs/>
      <w:kern w:val="44"/>
      <w:sz w:val="44"/>
      <w:szCs w:val="44"/>
    </w:rPr>
  </w:style>
  <w:style w:type="character" w:customStyle="1" w:styleId="26">
    <w:name w:val="标题 2 Char"/>
    <w:basedOn w:val="22"/>
    <w:link w:val="3"/>
    <w:semiHidden/>
    <w:locked/>
    <w:uiPriority w:val="99"/>
    <w:rPr>
      <w:rFonts w:ascii="Cambria" w:hAnsi="Cambria" w:eastAsia="宋体" w:cs="Times New Roman"/>
      <w:b/>
      <w:bCs/>
      <w:sz w:val="32"/>
      <w:szCs w:val="32"/>
    </w:rPr>
  </w:style>
  <w:style w:type="character" w:customStyle="1" w:styleId="27">
    <w:name w:val="正文文本 Char"/>
    <w:basedOn w:val="22"/>
    <w:link w:val="6"/>
    <w:semiHidden/>
    <w:locked/>
    <w:uiPriority w:val="99"/>
    <w:rPr>
      <w:rFonts w:cs="Times New Roman"/>
      <w:sz w:val="24"/>
      <w:szCs w:val="24"/>
    </w:rPr>
  </w:style>
  <w:style w:type="character" w:customStyle="1" w:styleId="28">
    <w:name w:val="页眉 Char"/>
    <w:basedOn w:val="22"/>
    <w:link w:val="12"/>
    <w:locked/>
    <w:uiPriority w:val="99"/>
    <w:rPr>
      <w:rFonts w:cs="Times New Roman"/>
      <w:kern w:val="2"/>
      <w:sz w:val="18"/>
      <w:szCs w:val="18"/>
    </w:rPr>
  </w:style>
  <w:style w:type="character" w:customStyle="1" w:styleId="29">
    <w:name w:val="页脚 Char"/>
    <w:basedOn w:val="22"/>
    <w:link w:val="11"/>
    <w:locked/>
    <w:uiPriority w:val="99"/>
    <w:rPr>
      <w:rFonts w:cs="Times New Roman"/>
      <w:kern w:val="2"/>
      <w:sz w:val="18"/>
      <w:szCs w:val="18"/>
    </w:rPr>
  </w:style>
  <w:style w:type="character" w:customStyle="1" w:styleId="30">
    <w:name w:val="标题 Char"/>
    <w:basedOn w:val="22"/>
    <w:link w:val="19"/>
    <w:locked/>
    <w:uiPriority w:val="99"/>
    <w:rPr>
      <w:rFonts w:ascii="Cambria" w:hAnsi="Cambria" w:cs="Times New Roman"/>
      <w:b/>
      <w:bCs/>
      <w:kern w:val="2"/>
      <w:sz w:val="32"/>
      <w:szCs w:val="32"/>
    </w:rPr>
  </w:style>
  <w:style w:type="character" w:customStyle="1" w:styleId="31">
    <w:name w:val="文档结构图 Char"/>
    <w:basedOn w:val="22"/>
    <w:link w:val="5"/>
    <w:locked/>
    <w:uiPriority w:val="99"/>
    <w:rPr>
      <w:rFonts w:ascii="宋体" w:cs="Times New Roman"/>
      <w:kern w:val="2"/>
      <w:sz w:val="18"/>
      <w:szCs w:val="18"/>
    </w:rPr>
  </w:style>
  <w:style w:type="paragraph" w:customStyle="1" w:styleId="32">
    <w:name w:val="TOC Heading"/>
    <w:basedOn w:val="2"/>
    <w:next w:val="1"/>
    <w:qFormat/>
    <w:uiPriority w:val="99"/>
    <w:pPr>
      <w:widowControl/>
      <w:spacing w:before="480" w:after="0" w:line="276" w:lineRule="auto"/>
      <w:jc w:val="left"/>
      <w:outlineLvl w:val="9"/>
    </w:pPr>
    <w:rPr>
      <w:rFonts w:ascii="Cambria" w:hAnsi="Cambria"/>
      <w:color w:val="365F91"/>
      <w:kern w:val="0"/>
      <w:sz w:val="28"/>
      <w:szCs w:val="28"/>
    </w:rPr>
  </w:style>
  <w:style w:type="character" w:customStyle="1" w:styleId="33">
    <w:name w:val="批注框文本 Char"/>
    <w:basedOn w:val="22"/>
    <w:link w:val="10"/>
    <w:locked/>
    <w:uiPriority w:val="99"/>
    <w:rPr>
      <w:rFonts w:cs="Times New Roman"/>
      <w:kern w:val="2"/>
      <w:sz w:val="18"/>
      <w:szCs w:val="18"/>
    </w:rPr>
  </w:style>
  <w:style w:type="character" w:customStyle="1" w:styleId="34">
    <w:name w:val="apple-converted-space"/>
    <w:basedOn w:val="22"/>
    <w:uiPriority w:val="99"/>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emf"/><Relationship Id="rId14" Type="http://schemas.openxmlformats.org/officeDocument/2006/relationships/oleObject" Target="embeddings/oleObject3.bin"/><Relationship Id="rId13" Type="http://schemas.openxmlformats.org/officeDocument/2006/relationships/image" Target="media/image6.emf"/><Relationship Id="rId12" Type="http://schemas.openxmlformats.org/officeDocument/2006/relationships/oleObject" Target="embeddings/oleObject2.bin"/><Relationship Id="rId11" Type="http://schemas.openxmlformats.org/officeDocument/2006/relationships/image" Target="media/image5.emf"/><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22</Pages>
  <Words>10276</Words>
  <Characters>5506</Characters>
  <Lines>45</Lines>
  <Paragraphs>31</Paragraphs>
  <TotalTime>141</TotalTime>
  <ScaleCrop>false</ScaleCrop>
  <LinksUpToDate>false</LinksUpToDate>
  <CharactersWithSpaces>15751</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2015-08-05T19:23:00Z</dcterms:created>
  <dc:creator>Cao Jichang</dc:creator>
  <cp:lastModifiedBy>＠_＠</cp:lastModifiedBy>
  <dcterms:modified xsi:type="dcterms:W3CDTF">2020-03-03T14:33:57Z</dcterms:modified>
  <dc:title>实验1 Turbo C 2</dc:title>
  <cp:revision>635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