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9875" w14:textId="3868C682" w:rsidR="00F1155F" w:rsidRDefault="00F1155F">
      <w:pPr>
        <w:rPr>
          <w:rFonts w:ascii="Arial" w:hAnsi="Arial" w:cs="Arial"/>
        </w:rPr>
      </w:pPr>
    </w:p>
    <w:p w14:paraId="54F92387" w14:textId="7BD10C60" w:rsidR="0074773B" w:rsidRPr="00443DEF" w:rsidRDefault="00443DEF" w:rsidP="00B670BA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443DEF">
        <w:rPr>
          <w:rFonts w:ascii="Arial" w:hAnsi="Arial" w:cs="Arial"/>
          <w:color w:val="1F3864" w:themeColor="accent1" w:themeShade="80"/>
          <w:sz w:val="24"/>
          <w:szCs w:val="24"/>
        </w:rPr>
        <w:t xml:space="preserve">2. </w:t>
      </w:r>
      <w:r w:rsidR="0074773B" w:rsidRPr="00443DEF">
        <w:rPr>
          <w:rFonts w:ascii="Arial" w:hAnsi="Arial" w:cs="Arial"/>
          <w:color w:val="1F3864" w:themeColor="accent1" w:themeShade="80"/>
          <w:sz w:val="24"/>
          <w:szCs w:val="24"/>
        </w:rPr>
        <w:t>Beobachtungspraxis</w:t>
      </w:r>
      <w:r w:rsidRPr="00443DEF">
        <w:rPr>
          <w:rFonts w:ascii="Arial" w:hAnsi="Arial" w:cs="Arial"/>
          <w:color w:val="1F3864" w:themeColor="accent1" w:themeShade="80"/>
          <w:sz w:val="24"/>
          <w:szCs w:val="24"/>
        </w:rPr>
        <w:br/>
      </w:r>
      <w:r w:rsidRPr="00443DEF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2.1 Orientierung am Himmel</w:t>
      </w:r>
    </w:p>
    <w:p w14:paraId="68CF8100" w14:textId="7B94D089" w:rsidR="00443DEF" w:rsidRDefault="00443DEF" w:rsidP="00B670BA">
      <w:pPr>
        <w:jc w:val="center"/>
        <w:rPr>
          <w:rFonts w:ascii="Arial" w:hAnsi="Arial" w:cs="Arial"/>
        </w:rPr>
      </w:pPr>
    </w:p>
    <w:p w14:paraId="17111B6C" w14:textId="462EE5E0" w:rsidR="00443DEF" w:rsidRPr="002E5130" w:rsidRDefault="00443DEF" w:rsidP="00443DEF">
      <w:pPr>
        <w:jc w:val="both"/>
        <w:rPr>
          <w:rFonts w:ascii="Arial" w:hAnsi="Arial" w:cs="Arial"/>
          <w:b/>
          <w:bCs/>
        </w:rPr>
      </w:pPr>
      <w:r w:rsidRPr="002E5130">
        <w:rPr>
          <w:rFonts w:ascii="Arial" w:hAnsi="Arial" w:cs="Arial"/>
          <w:b/>
          <w:bCs/>
        </w:rPr>
        <w:t xml:space="preserve">Aufgabe 1) </w:t>
      </w:r>
    </w:p>
    <w:p w14:paraId="3B0B180C" w14:textId="199BEF7C" w:rsidR="00AE0782" w:rsidRDefault="00AE0782" w:rsidP="00F43D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 Messier-Katalog hat Charles Messier 1781 110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Nebel und Galaxien</w:t>
      </w:r>
      <w:r w:rsidRPr="008C4007">
        <w:rPr>
          <w:rFonts w:ascii="Arial" w:hAnsi="Arial" w:cs="Arial"/>
          <w:color w:val="1F3864" w:themeColor="accent1" w:themeShade="80"/>
        </w:rPr>
        <w:t xml:space="preserve"> </w:t>
      </w:r>
      <w:r>
        <w:rPr>
          <w:rFonts w:ascii="Arial" w:hAnsi="Arial" w:cs="Arial"/>
        </w:rPr>
        <w:t xml:space="preserve">katalogisiert. Der neuere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NGC</w:t>
      </w:r>
      <w:r w:rsidRPr="008C4007">
        <w:rPr>
          <w:rFonts w:ascii="Arial" w:hAnsi="Arial" w:cs="Arial"/>
          <w:color w:val="1F3864" w:themeColor="accent1" w:themeShade="80"/>
        </w:rPr>
        <w:t xml:space="preserve"> </w:t>
      </w:r>
      <w:r>
        <w:rPr>
          <w:rFonts w:ascii="Arial" w:hAnsi="Arial" w:cs="Arial"/>
        </w:rPr>
        <w:t>- Katalog (von 1888) enthielt bereits über 7 Tausend Objekte. Es gibt verschiedene Kataloge die verschiedenen Himmelsobjekte (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Nebel</w:t>
      </w:r>
      <w:r>
        <w:rPr>
          <w:rFonts w:ascii="Arial" w:hAnsi="Arial" w:cs="Arial"/>
        </w:rPr>
        <w:t xml:space="preserve">,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Galaxien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offene Sternhaufen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Kugelsternhaufen</w:t>
      </w:r>
      <w:r>
        <w:rPr>
          <w:rFonts w:ascii="Arial" w:hAnsi="Arial" w:cs="Arial"/>
        </w:rPr>
        <w:t xml:space="preserve">,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Sterne</w:t>
      </w:r>
      <w:r w:rsidR="008C4007">
        <w:rPr>
          <w:rFonts w:ascii="Arial" w:hAnsi="Arial" w:cs="Arial"/>
        </w:rPr>
        <w:t xml:space="preserve">,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Doppelsterne</w:t>
      </w:r>
      <w:r w:rsidR="008C400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…).</w:t>
      </w:r>
    </w:p>
    <w:p w14:paraId="3DD69D69" w14:textId="2B248173" w:rsidR="00F43D75" w:rsidRDefault="00AE0782" w:rsidP="00F43D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Beyer</w:t>
      </w:r>
      <w:r w:rsidRPr="008C4007">
        <w:rPr>
          <w:rFonts w:ascii="Arial" w:hAnsi="Arial" w:cs="Arial"/>
          <w:color w:val="1F3864" w:themeColor="accent1" w:themeShade="80"/>
        </w:rPr>
        <w:t xml:space="preserve"> </w:t>
      </w:r>
      <w:r>
        <w:rPr>
          <w:rFonts w:ascii="Arial" w:hAnsi="Arial" w:cs="Arial"/>
        </w:rPr>
        <w:t xml:space="preserve">- Bezeichnung sortiert Sterne innerhalb eines </w:t>
      </w:r>
      <w:r w:rsidR="00F43D75">
        <w:rPr>
          <w:rFonts w:ascii="Arial" w:hAnsi="Arial" w:cs="Arial"/>
        </w:rPr>
        <w:t xml:space="preserve">Sternbilds nach </w:t>
      </w:r>
      <w:r w:rsidR="008C4007" w:rsidRPr="008C4007">
        <w:rPr>
          <w:rFonts w:ascii="Arial" w:hAnsi="Arial" w:cs="Arial"/>
          <w:b/>
          <w:bCs/>
          <w:color w:val="1F3864" w:themeColor="accent1" w:themeShade="80"/>
        </w:rPr>
        <w:t>Helligkeit</w:t>
      </w:r>
      <w:r w:rsidR="00F43D75" w:rsidRPr="008C4007">
        <w:rPr>
          <w:rFonts w:ascii="Arial" w:hAnsi="Arial" w:cs="Arial"/>
          <w:color w:val="1F3864" w:themeColor="accent1" w:themeShade="80"/>
        </w:rPr>
        <w:t xml:space="preserve"> </w:t>
      </w:r>
      <w:r w:rsidR="00F43D75">
        <w:rPr>
          <w:rFonts w:ascii="Arial" w:hAnsi="Arial" w:cs="Arial"/>
        </w:rPr>
        <w:t>und ordnet ihnen griechische Buchstaben zu (z.B. der hellste Stern im Sternbild Orion:</w:t>
      </w:r>
      <w:r w:rsidR="008C4007">
        <w:rPr>
          <w:rFonts w:ascii="Arial" w:hAnsi="Arial" w:cs="Arial"/>
        </w:rPr>
        <w:t xml:space="preserve"> </w:t>
      </w:r>
      <w:r w:rsidR="00FF0B53" w:rsidRPr="00FF0B53">
        <w:rPr>
          <w:rFonts w:ascii="Arial" w:hAnsi="Arial" w:cs="Arial"/>
          <w:b/>
          <w:bCs/>
          <w:color w:val="1F3864" w:themeColor="accent1" w:themeShade="80"/>
        </w:rPr>
        <w:t>α Ori</w:t>
      </w:r>
      <w:r w:rsidR="00F43D75">
        <w:rPr>
          <w:rFonts w:ascii="Arial" w:hAnsi="Arial" w:cs="Arial"/>
        </w:rPr>
        <w:t xml:space="preserve">). </w:t>
      </w:r>
    </w:p>
    <w:p w14:paraId="1A86651E" w14:textId="77777777" w:rsidR="002E5130" w:rsidRDefault="002E5130" w:rsidP="00443DEF">
      <w:pPr>
        <w:jc w:val="both"/>
        <w:rPr>
          <w:rFonts w:ascii="Arial" w:hAnsi="Arial" w:cs="Arial"/>
        </w:rPr>
      </w:pPr>
    </w:p>
    <w:p w14:paraId="065AECD0" w14:textId="389EFBCE" w:rsidR="002E5130" w:rsidRPr="002E5130" w:rsidRDefault="002E5130" w:rsidP="00443DEF">
      <w:pPr>
        <w:jc w:val="both"/>
        <w:rPr>
          <w:rFonts w:ascii="Arial" w:hAnsi="Arial" w:cs="Arial"/>
          <w:b/>
          <w:bCs/>
        </w:rPr>
      </w:pPr>
      <w:r w:rsidRPr="002E5130">
        <w:rPr>
          <w:rFonts w:ascii="Arial" w:hAnsi="Arial" w:cs="Arial"/>
          <w:b/>
          <w:bCs/>
        </w:rPr>
        <w:t>Aufgabe 2)</w:t>
      </w:r>
    </w:p>
    <w:p w14:paraId="00D2A1ED" w14:textId="31F641E2" w:rsidR="00592F9A" w:rsidRDefault="00592F9A" w:rsidP="00443D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Wie würdest du folgende Himmelsobjekte am Nachthimmel finden? Fülle die Tabelle aus und benutze dazu Star-Hopping (SH), Triangulierung (TR) oder andere Methoden.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1276"/>
        <w:gridCol w:w="4531"/>
      </w:tblGrid>
      <w:tr w:rsidR="00592F9A" w14:paraId="2CE73546" w14:textId="77777777" w:rsidTr="00484F8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24A917F2" w14:textId="31C507ED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6086C2B" w14:textId="1B62CE89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Katalog-Name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C2A6B84" w14:textId="7B9A7F4D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Heute sichtbar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526B5BC7" w14:textId="05B29FE6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Gewählte Methode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7BACBD4D" w14:textId="72D73E1A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Schritte</w:t>
            </w:r>
            <w:r>
              <w:rPr>
                <w:rFonts w:ascii="Arial" w:hAnsi="Arial" w:cs="Arial"/>
                <w:sz w:val="20"/>
                <w:szCs w:val="20"/>
              </w:rPr>
              <w:t xml:space="preserve"> / Beschreibung</w:t>
            </w:r>
          </w:p>
        </w:tc>
      </w:tr>
      <w:tr w:rsidR="00592F9A" w:rsidRPr="008B3D85" w14:paraId="1907DEE0" w14:textId="77777777" w:rsidTr="00484F8D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39379" w14:textId="2AFFC496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Andromeda-</w:t>
            </w:r>
            <w:r w:rsidRPr="00592F9A">
              <w:rPr>
                <w:rFonts w:ascii="Arial" w:hAnsi="Arial" w:cs="Arial"/>
                <w:sz w:val="20"/>
                <w:szCs w:val="20"/>
              </w:rPr>
              <w:br/>
              <w:t>Galaxie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6903" w14:textId="2BB11827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M31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930B" w14:textId="280E0E2E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Ja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0FF9" w14:textId="614A08D4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SH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618A6A" w14:textId="3FAF3F34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β</w:t>
            </w:r>
            <w:r w:rsidR="00E808A0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 xml:space="preserve"> And </w:t>
            </w: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>(Mirach)</w:t>
            </w:r>
            <w:r w:rsidR="00E808A0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 xml:space="preserve"> 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>➞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 xml:space="preserve"> µ And 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>➞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 xml:space="preserve"> v And 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>➞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 xml:space="preserve"> M31</w:t>
            </w:r>
          </w:p>
        </w:tc>
      </w:tr>
      <w:tr w:rsidR="008B3D85" w:rsidRPr="00900E26" w14:paraId="73CDACE8" w14:textId="77777777" w:rsidTr="00484F8D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E26C" w14:textId="0F603851" w:rsidR="008B3D85" w:rsidRPr="00592F9A" w:rsidRDefault="00900E26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Herkules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haufen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02EE" w14:textId="75B59CA8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M13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390D" w14:textId="03FE8039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Ja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AAB3" w14:textId="79F7EA4B" w:rsidR="008B3D85" w:rsidRPr="00484F8D" w:rsidRDefault="00484F8D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Linie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585BFC" w14:textId="5E4F6F96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Auf 2/3 der Linie zw</w:t>
            </w:r>
            <w:r w:rsidR="00484F8D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.</w:t>
            </w:r>
            <w:r w:rsidR="00484F8D" w:rsidRPr="00484F8D">
              <w:rPr>
                <w:color w:val="1F3864" w:themeColor="accent1" w:themeShade="80"/>
              </w:rPr>
              <w:t xml:space="preserve"> </w:t>
            </w:r>
            <w:r w:rsidR="00484F8D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η</w:t>
            </w:r>
            <w:r w:rsidR="00484F8D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 Her und </w:t>
            </w:r>
            <w:r w:rsidR="00484F8D" w:rsidRPr="00484F8D">
              <w:rPr>
                <w:rFonts w:ascii="Open Sans" w:hAnsi="Open Sans" w:cs="Open Sans"/>
                <w:color w:val="1F3864" w:themeColor="accent1" w:themeShade="80"/>
                <w:shd w:val="clear" w:color="auto" w:fill="FFFFFF"/>
              </w:rPr>
              <w:t>ζ</w:t>
            </w:r>
            <w:r w:rsidR="00484F8D" w:rsidRPr="00484F8D">
              <w:rPr>
                <w:rFonts w:ascii="Open Sans" w:hAnsi="Open Sans" w:cs="Open Sans"/>
                <w:color w:val="1F3864" w:themeColor="accent1" w:themeShade="80"/>
                <w:shd w:val="clear" w:color="auto" w:fill="FFFFFF"/>
              </w:rPr>
              <w:t xml:space="preserve"> Her</w:t>
            </w:r>
          </w:p>
        </w:tc>
      </w:tr>
      <w:tr w:rsidR="00484F8D" w:rsidRPr="00900E26" w14:paraId="621A38A2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5B9E" w14:textId="512A4B14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Jupiter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B003" w14:textId="5E8F2DAF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476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CB607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70027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2BB0D5C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2C36" w14:textId="22FDB3D0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Tarazed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>(Doppelstern)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EBA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764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715D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57C205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A7DB2FD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C7A793" w14:textId="3CECB9C3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479BC" w14:textId="2F9C84F8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6EF82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2448F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7D06E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4D78A281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BC76BE" w14:textId="449F6EE3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Katzenaugen-Nebel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24100C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88589A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BBE749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A49F1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1CB93DF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B6E1" w14:textId="22A3958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 und </w:t>
            </w:r>
            <w:r w:rsidRPr="00484F8D">
              <w:rPr>
                <w:rFonts w:ascii="Arial" w:hAnsi="Arial" w:cs="Arial"/>
                <w:sz w:val="20"/>
                <w:szCs w:val="20"/>
              </w:rPr>
              <w:t>χ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(Doppel-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Sternh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BC0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BD0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35DF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4694E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68FCD823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9F81" w14:textId="4D7E409B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Plejaden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FCF1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9BA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BB2D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646ED6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2870B2C3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7A68" w14:textId="3DB9D089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ABBE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683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2DA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07C08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26081818" w14:textId="77777777" w:rsidTr="002E5130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188F" w14:textId="49AB6D27" w:rsidR="00484F8D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Sirius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0E1A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C15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859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8DE146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130" w:rsidRPr="00900E26" w14:paraId="6D0F3B0F" w14:textId="77777777" w:rsidTr="002E5130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83EE" w14:textId="6B278EDF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Nadel-Galaxie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C75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E6D08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98E4B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04AA8A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130" w:rsidRPr="00900E26" w14:paraId="07184B3C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8CEE86" w14:textId="4177C19C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Herz-Nebel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7571C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58B23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79FDE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3D05E6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B3CBD0" w14:textId="77777777" w:rsidR="00443DEF" w:rsidRPr="00900E26" w:rsidRDefault="00443DEF" w:rsidP="00443DEF">
      <w:pPr>
        <w:jc w:val="both"/>
        <w:rPr>
          <w:rFonts w:ascii="Arial" w:hAnsi="Arial" w:cs="Arial"/>
        </w:rPr>
      </w:pPr>
    </w:p>
    <w:sectPr w:rsidR="00443DEF" w:rsidRPr="00900E26" w:rsidSect="00B670BA">
      <w:headerReference w:type="default" r:id="rId7"/>
      <w:footerReference w:type="default" r:id="rId8"/>
      <w:pgSz w:w="11906" w:h="16838"/>
      <w:pgMar w:top="1417" w:right="127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EF90" w14:textId="77777777" w:rsidR="00B670BA" w:rsidRDefault="00B670BA" w:rsidP="00B670BA">
      <w:pPr>
        <w:spacing w:after="0" w:line="240" w:lineRule="auto"/>
      </w:pPr>
      <w:r>
        <w:separator/>
      </w:r>
    </w:p>
  </w:endnote>
  <w:endnote w:type="continuationSeparator" w:id="0">
    <w:p w14:paraId="79173990" w14:textId="77777777" w:rsidR="00B670BA" w:rsidRDefault="00B670BA" w:rsidP="00B6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B925" w14:textId="2DEAE983" w:rsidR="00443DEF" w:rsidRDefault="00443DEF" w:rsidP="00443DEF">
    <w:pPr>
      <w:pStyle w:val="Fuzeile"/>
      <w:pBdr>
        <w:top w:val="single" w:sz="4" w:space="1" w:color="auto"/>
      </w:pBdr>
    </w:pPr>
    <w:r>
      <w:tab/>
      <w:t>Arbeitsblatt zum Vortrag von Luis Brandstätter</w:t>
    </w:r>
  </w:p>
  <w:p w14:paraId="280CFFFD" w14:textId="4CBE00E3" w:rsidR="00443DEF" w:rsidRPr="00443DEF" w:rsidRDefault="00443DEF" w:rsidP="00443DEF">
    <w:pPr>
      <w:pStyle w:val="Fuzeile"/>
      <w:pBdr>
        <w:top w:val="single" w:sz="4" w:space="1" w:color="auto"/>
      </w:pBdr>
      <w:rPr>
        <w:lang w:val="en-US"/>
      </w:rPr>
    </w:pPr>
    <w:r>
      <w:tab/>
    </w:r>
    <w:r w:rsidRPr="00443DEF">
      <w:rPr>
        <w:lang w:val="en-US"/>
      </w:rPr>
      <w:t>Material Do</w:t>
    </w:r>
    <w:r>
      <w:rPr>
        <w:lang w:val="en-US"/>
      </w:rPr>
      <w:t>wnload</w:t>
    </w:r>
    <w:r w:rsidRPr="00443DEF">
      <w:rPr>
        <w:lang w:val="en-US"/>
      </w:rPr>
      <w:t xml:space="preserve">: </w:t>
    </w:r>
    <w:hyperlink r:id="rId1" w:history="1">
      <w:r w:rsidRPr="00443DEF">
        <w:rPr>
          <w:rStyle w:val="Hyperlink"/>
          <w:color w:val="1F3864" w:themeColor="accent1" w:themeShade="80"/>
          <w:u w:val="none"/>
          <w:lang w:val="en-US"/>
        </w:rPr>
        <w:t>https://luisxaver02.wixsite.com/luis/vortrage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FD8E8" w14:textId="77777777" w:rsidR="00B670BA" w:rsidRDefault="00B670BA" w:rsidP="00B670BA">
      <w:pPr>
        <w:spacing w:after="0" w:line="240" w:lineRule="auto"/>
      </w:pPr>
      <w:r>
        <w:separator/>
      </w:r>
    </w:p>
  </w:footnote>
  <w:footnote w:type="continuationSeparator" w:id="0">
    <w:p w14:paraId="27D57339" w14:textId="77777777" w:rsidR="00B670BA" w:rsidRDefault="00B670BA" w:rsidP="00B67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27E6" w14:textId="6EB7367E" w:rsidR="00B670BA" w:rsidRPr="00443DEF" w:rsidRDefault="00B670BA" w:rsidP="00B670BA">
    <w:pPr>
      <w:pStyle w:val="Kopfzeile"/>
      <w:pBdr>
        <w:bottom w:val="single" w:sz="4" w:space="1" w:color="auto"/>
      </w:pBdr>
      <w:tabs>
        <w:tab w:val="clear" w:pos="9072"/>
        <w:tab w:val="right" w:pos="9498"/>
      </w:tabs>
      <w:rPr>
        <w:rFonts w:ascii="Arial" w:hAnsi="Arial" w:cs="Arial"/>
      </w:rPr>
    </w:pPr>
    <w:r w:rsidRPr="00443DEF">
      <w:rPr>
        <w:rFonts w:ascii="Arial" w:hAnsi="Arial" w:cs="Arial"/>
      </w:rPr>
      <w:t>Schülerakademie Schulsternwarte</w:t>
    </w:r>
    <w:r w:rsidRPr="00443DEF">
      <w:rPr>
        <w:rFonts w:ascii="Arial" w:hAnsi="Arial" w:cs="Arial"/>
      </w:rPr>
      <w:tab/>
    </w:r>
    <w:r w:rsidRPr="00443DEF">
      <w:rPr>
        <w:rFonts w:ascii="Arial" w:hAnsi="Arial" w:cs="Arial"/>
      </w:rPr>
      <w:tab/>
      <w:t>externer Vortrag</w:t>
    </w:r>
  </w:p>
  <w:p w14:paraId="4412BFB4" w14:textId="64F57A7C" w:rsidR="00B670BA" w:rsidRPr="00443DEF" w:rsidRDefault="00B670BA" w:rsidP="00B670BA">
    <w:pPr>
      <w:pStyle w:val="Kopfzeile"/>
      <w:pBdr>
        <w:bottom w:val="single" w:sz="4" w:space="1" w:color="auto"/>
      </w:pBdr>
      <w:tabs>
        <w:tab w:val="clear" w:pos="9072"/>
        <w:tab w:val="right" w:pos="9498"/>
      </w:tabs>
      <w:rPr>
        <w:rFonts w:ascii="Arial" w:hAnsi="Arial" w:cs="Arial"/>
      </w:rPr>
    </w:pPr>
    <w:r w:rsidRPr="00443DEF">
      <w:rPr>
        <w:rFonts w:ascii="Arial" w:hAnsi="Arial" w:cs="Arial"/>
      </w:rPr>
      <w:t>Erasmus-Grasser-Gymnasium München</w:t>
    </w:r>
    <w:r w:rsidRPr="00443DEF">
      <w:rPr>
        <w:rFonts w:ascii="Arial" w:hAnsi="Arial" w:cs="Arial"/>
      </w:rPr>
      <w:tab/>
    </w:r>
    <w:r w:rsidRPr="00443DEF">
      <w:rPr>
        <w:rFonts w:ascii="Arial" w:hAnsi="Arial" w:cs="Arial"/>
      </w:rPr>
      <w:tab/>
      <w:t xml:space="preserve">Schuljahr </w:t>
    </w:r>
    <w:r w:rsidRPr="00443DEF">
      <w:rPr>
        <w:rFonts w:ascii="Arial" w:hAnsi="Arial" w:cs="Arial"/>
      </w:rPr>
      <w:t>2022/23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BA"/>
    <w:rsid w:val="002E5130"/>
    <w:rsid w:val="00443DEF"/>
    <w:rsid w:val="00484F8D"/>
    <w:rsid w:val="00592F9A"/>
    <w:rsid w:val="0074773B"/>
    <w:rsid w:val="008B3D85"/>
    <w:rsid w:val="008C4007"/>
    <w:rsid w:val="00900E26"/>
    <w:rsid w:val="00AE0782"/>
    <w:rsid w:val="00B670BA"/>
    <w:rsid w:val="00E808A0"/>
    <w:rsid w:val="00F1155F"/>
    <w:rsid w:val="00F43D75"/>
    <w:rsid w:val="00F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49552"/>
  <w15:chartTrackingRefBased/>
  <w15:docId w15:val="{F9507C8C-2D6D-43AA-ADC4-88D06DD2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0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7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70BA"/>
  </w:style>
  <w:style w:type="paragraph" w:styleId="Fuzeile">
    <w:name w:val="footer"/>
    <w:basedOn w:val="Standard"/>
    <w:link w:val="FuzeileZchn"/>
    <w:uiPriority w:val="99"/>
    <w:unhideWhenUsed/>
    <w:rsid w:val="00B67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70BA"/>
  </w:style>
  <w:style w:type="character" w:styleId="Hyperlink">
    <w:name w:val="Hyperlink"/>
    <w:basedOn w:val="Absatz-Standardschriftart"/>
    <w:uiPriority w:val="99"/>
    <w:unhideWhenUsed/>
    <w:rsid w:val="00443D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3DE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59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80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B3D8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B3D8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B3D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uisxaver02.wixsite.com/luis/vortrag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4B1B5-4B4D-445E-99A4-C8239473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Brandstätter</dc:creator>
  <cp:keywords/>
  <dc:description/>
  <cp:lastModifiedBy>Luis Brandstätter</cp:lastModifiedBy>
  <cp:revision>2</cp:revision>
  <dcterms:created xsi:type="dcterms:W3CDTF">2022-11-14T13:10:00Z</dcterms:created>
  <dcterms:modified xsi:type="dcterms:W3CDTF">2022-11-14T13:10:00Z</dcterms:modified>
</cp:coreProperties>
</file>