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23A85D" wp14:paraId="243F1054" wp14:textId="18BC15CC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Lorem Ipsum Text:</w:t>
      </w:r>
    </w:p>
    <w:p xmlns:wp14="http://schemas.microsoft.com/office/word/2010/wordml" w:rsidP="3423A85D" wp14:paraId="6839857E" wp14:textId="6C0AF591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Lorem ipsum dolor sit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amet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consectetur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adipiscing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elit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developing countries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3E37F40" w:rsidR="2A99D7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27297337" wp14:textId="3249CEB0">
      <w:pPr>
        <w:spacing w:before="240" w:beforeAutospacing="off" w:after="240" w:afterAutospacing="off"/>
      </w:pPr>
      <w:r w:rsidRPr="53E37F40" w:rsidR="2A99D73B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4B17B605" wp14:textId="3249CEB0">
      <w:pPr>
        <w:spacing w:before="240" w:beforeAutospacing="off" w:after="240" w:afterAutospacing="off"/>
      </w:pPr>
      <w:r w:rsidRPr="53E37F40" w:rsidR="2A99D73B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1E650A80" wp14:textId="431DB6A5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economic growth often contrasts sharply with trends observed in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developed countries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While some argue that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 World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1D40A056" wp14:textId="1C5D34FF">
      <w:pPr>
        <w:spacing w:before="240" w:beforeAutospacing="off" w:after="240" w:afterAutospacing="off"/>
      </w:pP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711923BF" wp14:textId="32A35A28">
      <w:pPr>
        <w:spacing w:before="240" w:beforeAutospacing="off" w:after="240" w:afterAutospacing="off"/>
      </w:pP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01C8AE9D" wp14:textId="5E34C211">
      <w:pPr>
        <w:spacing w:before="240" w:beforeAutospacing="off" w:after="240" w:afterAutospacing="off"/>
      </w:pP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3095F31B" wp14:textId="16863CC6">
      <w:pPr>
        <w:spacing w:before="240" w:beforeAutospacing="off" w:after="240" w:afterAutospacing="off"/>
      </w:pP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C09D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0A6839CC" wp14:textId="263D9F89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economies lag behind, others highlight the resilience and innovation emerging from the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South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0895AE64" wp14:textId="2B7115B0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Vestibulum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tincidunt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felis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amet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est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bibendum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at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aliquet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sapien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elementum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Discussions about the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Far East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historically carried a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Eurocentric</w:t>
      </w:r>
      <w:r w:rsidRPr="53E37F40" w:rsidR="0F2510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2DD7020F" wp14:textId="3249CEB0">
      <w:pPr>
        <w:spacing w:before="240" w:beforeAutospacing="off" w:after="240" w:afterAutospacing="off"/>
      </w:pPr>
      <w:r w:rsidRPr="53E37F40" w:rsidR="0F251002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5D9C80FA" wp14:textId="3249CEB0">
      <w:pPr>
        <w:spacing w:before="240" w:beforeAutospacing="off" w:after="240" w:afterAutospacing="off"/>
      </w:pPr>
      <w:r w:rsidRPr="53E37F40" w:rsidR="0F251002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6CBFA801" wp14:textId="3249CEB0">
      <w:pPr>
        <w:spacing w:before="240" w:beforeAutospacing="off" w:after="240" w:afterAutospacing="off"/>
      </w:pPr>
      <w:r w:rsidRPr="53E37F40" w:rsidR="0F251002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410784CF" wp14:textId="2EC2EAA5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bias, often overlooking the diverse cultures within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South East Asia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proofErr w:type="spellStart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Nullam</w:t>
      </w:r>
      <w:proofErr w:type="spellEnd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sed magna ac </w:t>
      </w:r>
      <w:proofErr w:type="spellStart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velit</w:t>
      </w:r>
      <w:proofErr w:type="spellEnd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gravida </w:t>
      </w:r>
      <w:proofErr w:type="spellStart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egestas</w:t>
      </w:r>
      <w:proofErr w:type="spellEnd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id </w:t>
      </w:r>
      <w:proofErr w:type="spellStart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velit</w:t>
      </w:r>
      <w:proofErr w:type="spellEnd"/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. In the evolving landscape of language, the goal is to foster respect, inclusivity, and understanding across all forms of communication.</w:t>
      </w: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55D79289" wp14:textId="398298E4">
      <w:pPr>
        <w:spacing w:before="240" w:beforeAutospacing="off" w:after="240" w:afterAutospacing="off"/>
      </w:pP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592D3293" wp14:textId="7D56CA8D">
      <w:pPr>
        <w:spacing w:before="240" w:beforeAutospacing="off" w:after="240" w:afterAutospacing="off"/>
      </w:pP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0F7C6F1B" wp14:textId="20F98A16">
      <w:pPr>
        <w:spacing w:before="240" w:beforeAutospacing="off" w:after="240" w:afterAutospacing="off"/>
      </w:pP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5B265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38541D88" wp14:textId="334C2FDD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Similarly, references to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Native Indian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heritage fail to capture the richness of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Indigenous American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identities.</w:t>
      </w:r>
    </w:p>
    <w:p xmlns:wp14="http://schemas.microsoft.com/office/word/2010/wordml" w:rsidP="3423A85D" wp14:paraId="2E262EDE" wp14:textId="7A9DAACC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Integer vitae libero at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justo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lacinia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dignissim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 vel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nulla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term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Gypsies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frequently misunderstood, with many preferring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Traveller communities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722664DC" wp14:textId="739AA705">
      <w:pPr>
        <w:spacing w:before="240" w:beforeAutospacing="off" w:after="240" w:afterAutospacing="off"/>
      </w:pP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1EDAA26A" wp14:textId="2897CAED">
      <w:pPr>
        <w:spacing w:before="240" w:beforeAutospacing="off" w:after="240" w:afterAutospacing="off"/>
      </w:pP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6C598484" wp14:textId="3F89C555">
      <w:pPr>
        <w:spacing w:before="240" w:beforeAutospacing="off" w:after="240" w:afterAutospacing="off"/>
      </w:pP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61ECA7B3" wp14:textId="73487CBF">
      <w:pPr>
        <w:spacing w:before="240" w:beforeAutospacing="off" w:after="240" w:afterAutospacing="off"/>
      </w:pP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4958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141FB967" wp14:textId="2586574B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reflect cultural accuracy. In professional contexts, outdated titles like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chairman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</w:t>
      </w:r>
      <w:r w:rsidRPr="53E37F40" w:rsidR="77608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7AA4174D" wp14:textId="3249CEB0">
      <w:pPr>
        <w:spacing w:before="240" w:beforeAutospacing="off" w:after="240" w:afterAutospacing="off"/>
      </w:pPr>
      <w:r w:rsidRPr="53E37F40" w:rsidR="77608BA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55B9B643" wp14:textId="6589B09B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businessman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3761822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76182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3C774F98" wp14:textId="0593782D">
      <w:pPr>
        <w:spacing w:before="240" w:beforeAutospacing="off" w:after="240" w:afterAutospacing="off"/>
      </w:pPr>
      <w:r w:rsidRPr="53E37F40" w:rsidR="3761822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76182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6A328F90" wp14:textId="122A63F1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have been replaced with gender-neutral alternatives such as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chairperson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53E37F40" w:rsidR="1DB21F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13A3B545" wp14:textId="3249CEB0">
      <w:pPr>
        <w:spacing w:before="240" w:beforeAutospacing="off" w:after="240" w:afterAutospacing="off"/>
      </w:pPr>
      <w:r w:rsidRPr="53E37F40" w:rsidR="1DB21F9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0525EB3D" wp14:textId="3249CEB0">
      <w:pPr>
        <w:spacing w:before="240" w:beforeAutospacing="off" w:after="240" w:afterAutospacing="off"/>
      </w:pPr>
      <w:r w:rsidRPr="53E37F40" w:rsidR="1DB21F9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6D853727" wp14:textId="3249CEB0">
      <w:pPr>
        <w:spacing w:before="240" w:beforeAutospacing="off" w:after="240" w:afterAutospacing="off"/>
      </w:pPr>
      <w:r w:rsidRPr="53E37F40" w:rsidR="1DB21F91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3BE56C62" wp14:textId="5ABA4296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businessperson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03AFB01D" wp14:textId="0D2AB2B2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Pellentesque habitant morbi tristique senectus et netus et malesuada fames ac turpis egestas. Authors should avoid ableist language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blind to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opposing views, opting instead for more inclusive phrasing. Similarly, expressions such as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suffers from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condition can be replaced with neutral alternatives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condition.</w:t>
      </w:r>
    </w:p>
    <w:p xmlns:wp14="http://schemas.microsoft.com/office/word/2010/wordml" w:rsidP="3423A85D" wp14:paraId="4E7B59DB" wp14:textId="6BFE5B13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Mauris non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metus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nisl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egestas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malesuada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idea of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needs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programs is evolving, with educators advocating for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tailored assistance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better reflect individual support. Additionally, phrases like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mankind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4906AC94" wp14:textId="7834E33E">
      <w:pPr>
        <w:spacing w:before="240" w:beforeAutospacing="off" w:after="240" w:afterAutospacing="off"/>
      </w:pP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446C43C7" wp14:textId="549BD151">
      <w:pPr>
        <w:spacing w:before="240" w:beforeAutospacing="off" w:after="240" w:afterAutospacing="off"/>
      </w:pP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0EBBDBEB" wp14:textId="0BB380AB">
      <w:pPr>
        <w:spacing w:before="240" w:beforeAutospacing="off" w:after="240" w:afterAutospacing="off"/>
      </w:pP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7E7CC0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797BB989" wp14:textId="70629DE6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are increasingly replaced with inclusive terms like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humanity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30E6BC36" wp14:textId="2D402664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Donec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vehicula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lectus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vel libero fermentum, in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placerat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velit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fringilla</w:t>
      </w:r>
      <w:proofErr w:type="spellEnd"/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Acknowledging linguistic shifts, the use of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he/she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4FAFB75F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4FAFB7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06886589" wp14:textId="3D29856D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pronouns is often replaced with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they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promote gender inclusivity. In the same vein, job titles like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policeman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Nullam</w:t>
      </w:r>
      <w:proofErr w:type="spellEnd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sed magna ac </w:t>
      </w:r>
      <w:proofErr w:type="spellStart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velit</w:t>
      </w:r>
      <w:proofErr w:type="spellEnd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gravida </w:t>
      </w:r>
      <w:proofErr w:type="spellStart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egestas</w:t>
      </w:r>
      <w:proofErr w:type="spellEnd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id </w:t>
      </w:r>
      <w:proofErr w:type="spellStart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velit</w:t>
      </w:r>
      <w:proofErr w:type="spellEnd"/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. In the evolving landscape of language, the goal is to foster respect, inclusivity, and understanding across all forms of communication.</w:t>
      </w: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6F536303" wp14:textId="2184CCD7">
      <w:pPr>
        <w:spacing w:before="240" w:beforeAutospacing="off" w:after="240" w:afterAutospacing="off"/>
      </w:pP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7E10FFBC" wp14:textId="36E9269B">
      <w:pPr>
        <w:spacing w:before="240" w:beforeAutospacing="off" w:after="240" w:afterAutospacing="off"/>
      </w:pP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3B74D024" wp14:textId="23A52447">
      <w:pPr>
        <w:spacing w:before="240" w:beforeAutospacing="off" w:after="240" w:afterAutospacing="off"/>
      </w:pP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22A395FF" wp14:textId="10E8233D">
      <w:pPr>
        <w:spacing w:before="240" w:beforeAutospacing="off" w:after="240" w:afterAutospacing="off"/>
      </w:pP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  <w:r w:rsidRPr="53E37F40" w:rsidR="35CBF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23A85D" wp14:paraId="5942D8EB" wp14:textId="1AA60619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fireman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now commonly referred to as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police officers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53E37F40" w:rsidR="665A3F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3CFE2827" wp14:textId="3249CEB0">
      <w:pPr>
        <w:spacing w:before="240" w:beforeAutospacing="off" w:after="240" w:afterAutospacing="off"/>
      </w:pPr>
      <w:r w:rsidRPr="53E37F40" w:rsidR="665A3FCB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11894854" wp14:textId="3249CEB0">
      <w:pPr>
        <w:spacing w:before="240" w:beforeAutospacing="off" w:after="240" w:afterAutospacing="off"/>
      </w:pPr>
      <w:r w:rsidRPr="53E37F40" w:rsidR="665A3FCB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288B1D9D" wp14:textId="3249CEB0">
      <w:pPr>
        <w:spacing w:before="240" w:beforeAutospacing="off" w:after="240" w:afterAutospacing="off"/>
      </w:pPr>
      <w:r w:rsidRPr="53E37F40" w:rsidR="665A3FCB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1951458E" wp14:textId="3249CEB0">
      <w:pPr>
        <w:spacing w:before="240" w:beforeAutospacing="off" w:after="240" w:afterAutospacing="off"/>
      </w:pPr>
      <w:r w:rsidRPr="53E37F40" w:rsidR="665A3FCB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:rsidP="3423A85D" wp14:paraId="6C3D40D3" wp14:textId="0816F8F8">
      <w:pPr>
        <w:spacing w:before="240" w:beforeAutospacing="off" w:after="240" w:afterAutospacing="off"/>
      </w:pP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37F40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firefighters</w:t>
      </w:r>
      <w:r w:rsidRPr="53E37F40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2E71ED1F" wp14:textId="3249CEB0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p14:paraId="2C078E63" wp14:textId="67832B6A">
      <w:r w:rsidR="63CC8B90">
        <w:rPr/>
        <w:t>Autistic person.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654AC"/>
    <w:rsid w:val="0F251002"/>
    <w:rsid w:val="1DB21F91"/>
    <w:rsid w:val="2A99D73B"/>
    <w:rsid w:val="3318E8EC"/>
    <w:rsid w:val="3423A85D"/>
    <w:rsid w:val="34958FB1"/>
    <w:rsid w:val="35CBFDBD"/>
    <w:rsid w:val="37618221"/>
    <w:rsid w:val="3BBA0880"/>
    <w:rsid w:val="4FAFB75F"/>
    <w:rsid w:val="53E37F40"/>
    <w:rsid w:val="5B265C4F"/>
    <w:rsid w:val="63CC8B90"/>
    <w:rsid w:val="665A3FCB"/>
    <w:rsid w:val="706654AC"/>
    <w:rsid w:val="77608BA1"/>
    <w:rsid w:val="7C09D058"/>
    <w:rsid w:val="7E7CC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4AC"/>
  <w15:chartTrackingRefBased/>
  <w15:docId w15:val="{F242C745-71DF-4746-9266-9AE7A7C5E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2025-02-10T11:36:37.9503451Z</dcterms:created>
  <dcterms:modified xsi:type="dcterms:W3CDTF">2025-03-01T21:38:37.4676259Z</dcterms:modified>
  <dc:creator>David King</dc:creator>
  <lastModifiedBy>David King</lastModifiedBy>
</coreProperties>
</file>