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Vector Embeddings, 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CI/CD Pipelines,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AI Agents, Prompt Engineering, Vector Search, LangChain, Agentic AI, Fine-tuning,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JWT, Authentication &amp; Authorization, Azure AD, Microsoft Entra,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2026-07-20T15:13:05.656Z</dcterms:created>
  <dcterms:modified xsi:type="dcterms:W3CDTF">2026-07-20T15:13:05.656Z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