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Prompt Engineering, LangChain, Large Language Models (LLM, LLMs), Retrieval-Augmented Generation (RAG),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Agile/Scrum,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2026-06-17T00:18:04.785Z</dcterms:created>
  <dcterms:modified xsi:type="dcterms:W3CDTF">2026-06-17T00:18:04.785Z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