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Agile/Scrum, System Design, Distributed Systems, High Availability, Fault Tolerance, Scalability,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2026-06-02T05:31:59.737Z</dcterms:created>
  <dcterms:modified xsi:type="dcterms:W3CDTF">2026-06-02T05:31:59.737Z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